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134"/>
        </w:rPr>
      </w:pPr>
      <w:r>
        <w:rPr/>
        <mc:AlternateContent>
          <mc:Choice Requires="wps">
            <w:drawing>
              <wp:anchor distT="0" distB="0" distL="0" distR="0" allowOverlap="1" layoutInCell="1" locked="0" behindDoc="1" simplePos="0" relativeHeight="487350784">
                <wp:simplePos x="0" y="0"/>
                <wp:positionH relativeFrom="page">
                  <wp:posOffset>1112424</wp:posOffset>
                </wp:positionH>
                <wp:positionV relativeFrom="page">
                  <wp:posOffset>9972600</wp:posOffset>
                </wp:positionV>
                <wp:extent cx="76200" cy="17335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6200" cy="173355"/>
                        </a:xfrm>
                        <a:prstGeom prst="rect">
                          <a:avLst/>
                        </a:prstGeom>
                      </wps:spPr>
                      <wps:txbx>
                        <w:txbxContent>
                          <w:p>
                            <w:pPr>
                              <w:spacing w:before="0"/>
                              <w:ind w:left="0" w:right="0" w:firstLine="0"/>
                              <w:jc w:val="left"/>
                              <w:rPr>
                                <w:rFonts w:ascii="Myriad Pro"/>
                                <w:b/>
                                <w:i/>
                                <w:sz w:val="22"/>
                              </w:rPr>
                            </w:pPr>
                            <w:r>
                              <w:rPr>
                                <w:rFonts w:ascii="Myriad Pro"/>
                                <w:b/>
                                <w:i/>
                                <w:color w:val="231F20"/>
                                <w:spacing w:val="-10"/>
                                <w:sz w:val="2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7.592499pt;margin-top:785.244141pt;width:6pt;height:13.65pt;mso-position-horizontal-relative:page;mso-position-vertical-relative:page;z-index:-15965696" type="#_x0000_t202" id="docshape1" filled="false" stroked="false">
                <v:textbox inset="0,0,0,0">
                  <w:txbxContent>
                    <w:p>
                      <w:pPr>
                        <w:spacing w:before="0"/>
                        <w:ind w:left="0" w:right="0" w:firstLine="0"/>
                        <w:jc w:val="left"/>
                        <w:rPr>
                          <w:rFonts w:ascii="Myriad Pro"/>
                          <w:b/>
                          <w:i/>
                          <w:sz w:val="22"/>
                        </w:rPr>
                      </w:pPr>
                      <w:r>
                        <w:rPr>
                          <w:rFonts w:ascii="Myriad Pro"/>
                          <w:b/>
                          <w:i/>
                          <w:color w:val="231F20"/>
                          <w:spacing w:val="-10"/>
                          <w:sz w:val="22"/>
                        </w:rPr>
                        <w:t>1</w:t>
                      </w:r>
                    </w:p>
                  </w:txbxContent>
                </v:textbox>
                <w10:wrap type="none"/>
              </v:shape>
            </w:pict>
          </mc:Fallback>
        </mc:AlternateContent>
      </w:r>
    </w:p>
    <w:p>
      <w:pPr>
        <w:pStyle w:val="BodyText"/>
        <w:spacing w:before="1145"/>
        <w:ind w:left="0"/>
        <w:rPr>
          <w:rFonts w:ascii="Times New Roman"/>
          <w:sz w:val="134"/>
        </w:rPr>
      </w:pPr>
    </w:p>
    <w:p>
      <w:pPr>
        <w:pStyle w:val="Title"/>
        <w:tabs>
          <w:tab w:pos="2219" w:val="left" w:leader="none"/>
        </w:tabs>
        <w:rPr>
          <w:i/>
        </w:rPr>
      </w:pPr>
      <w:r>
        <w:rPr/>
        <w:drawing>
          <wp:anchor distT="0" distB="0" distL="0" distR="0" allowOverlap="1" layoutInCell="1" locked="0" behindDoc="1" simplePos="0" relativeHeight="487351808">
            <wp:simplePos x="0" y="0"/>
            <wp:positionH relativeFrom="page">
              <wp:posOffset>1440002</wp:posOffset>
            </wp:positionH>
            <wp:positionV relativeFrom="paragraph">
              <wp:posOffset>-2688677</wp:posOffset>
            </wp:positionV>
            <wp:extent cx="5647550" cy="378000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647550" cy="3780002"/>
                    </a:xfrm>
                    <a:prstGeom prst="rect">
                      <a:avLst/>
                    </a:prstGeom>
                  </pic:spPr>
                </pic:pic>
              </a:graphicData>
            </a:graphic>
          </wp:anchor>
        </w:drawing>
      </w:r>
      <w:r>
        <w:rPr>
          <w:i/>
          <w:color w:val="FFFFFF"/>
          <w:shd w:fill="939598" w:color="auto" w:val="clear"/>
        </w:rPr>
        <w:tab/>
      </w:r>
      <w:r>
        <w:rPr>
          <w:i/>
          <w:color w:val="FFFFFF"/>
          <w:spacing w:val="-2"/>
          <w:shd w:fill="939598" w:color="auto" w:val="clear"/>
        </w:rPr>
        <w:t>Dorpsvisie </w:t>
      </w:r>
    </w:p>
    <w:p>
      <w:pPr>
        <w:spacing w:before="163"/>
        <w:ind w:left="3376" w:right="0" w:firstLine="0"/>
        <w:jc w:val="left"/>
        <w:rPr>
          <w:sz w:val="96"/>
        </w:rPr>
      </w:pPr>
      <w:r>
        <w:rPr/>
        <mc:AlternateContent>
          <mc:Choice Requires="wps">
            <w:drawing>
              <wp:anchor distT="0" distB="0" distL="0" distR="0" allowOverlap="1" layoutInCell="1" locked="0" behindDoc="1" simplePos="0" relativeHeight="487351296">
                <wp:simplePos x="0" y="0"/>
                <wp:positionH relativeFrom="page">
                  <wp:posOffset>956754</wp:posOffset>
                </wp:positionH>
                <wp:positionV relativeFrom="paragraph">
                  <wp:posOffset>702704</wp:posOffset>
                </wp:positionV>
                <wp:extent cx="6130925" cy="525843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130925" cy="5258435"/>
                          <a:chExt cx="6130925" cy="5258435"/>
                        </a:xfrm>
                      </wpg:grpSpPr>
                      <wps:wsp>
                        <wps:cNvPr id="4" name="Graphic 4"/>
                        <wps:cNvSpPr/>
                        <wps:spPr>
                          <a:xfrm>
                            <a:off x="0" y="4374692"/>
                            <a:ext cx="563880" cy="883919"/>
                          </a:xfrm>
                          <a:custGeom>
                            <a:avLst/>
                            <a:gdLst/>
                            <a:ahLst/>
                            <a:cxnLst/>
                            <a:rect l="l" t="t" r="r" b="b"/>
                            <a:pathLst>
                              <a:path w="563880" h="883919">
                                <a:moveTo>
                                  <a:pt x="563295" y="0"/>
                                </a:moveTo>
                                <a:lnTo>
                                  <a:pt x="0" y="0"/>
                                </a:lnTo>
                                <a:lnTo>
                                  <a:pt x="0" y="883704"/>
                                </a:lnTo>
                                <a:lnTo>
                                  <a:pt x="563295" y="883704"/>
                                </a:lnTo>
                                <a:lnTo>
                                  <a:pt x="563295" y="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483247" y="0"/>
                            <a:ext cx="5647550" cy="5009997"/>
                          </a:xfrm>
                          <a:prstGeom prst="rect">
                            <a:avLst/>
                          </a:prstGeom>
                        </pic:spPr>
                      </pic:pic>
                      <wps:wsp>
                        <wps:cNvPr id="6" name="Textbox 6"/>
                        <wps:cNvSpPr txBox="1"/>
                        <wps:spPr>
                          <a:xfrm>
                            <a:off x="0" y="0"/>
                            <a:ext cx="6130925" cy="5258435"/>
                          </a:xfrm>
                          <a:prstGeom prst="rect">
                            <a:avLst/>
                          </a:prstGeom>
                        </wps:spPr>
                        <wps:txbx>
                          <w:txbxContent>
                            <w:p>
                              <w:pPr>
                                <w:tabs>
                                  <w:tab w:pos="7262" w:val="left" w:leader="none"/>
                                  <w:tab w:pos="10398" w:val="left" w:leader="none"/>
                                </w:tabs>
                                <w:spacing w:before="174"/>
                                <w:ind w:left="6401" w:right="-749" w:firstLine="0"/>
                                <w:jc w:val="left"/>
                                <w:rPr>
                                  <w:rFonts w:ascii="Myriad Pro"/>
                                  <w:i/>
                                  <w:sz w:val="96"/>
                                </w:rPr>
                              </w:pPr>
                              <w:r>
                                <w:rPr>
                                  <w:rFonts w:ascii="Myriad Pro"/>
                                  <w:i/>
                                  <w:color w:val="FFFFFF"/>
                                  <w:sz w:val="96"/>
                                  <w:shd w:fill="527338" w:color="auto" w:val="clear"/>
                                </w:rPr>
                                <w:tab/>
                              </w:r>
                              <w:r>
                                <w:rPr>
                                  <w:rFonts w:ascii="Myriad Pro"/>
                                  <w:i/>
                                  <w:color w:val="FFFFFF"/>
                                  <w:spacing w:val="-4"/>
                                  <w:sz w:val="96"/>
                                  <w:shd w:fill="527338" w:color="auto" w:val="clear"/>
                                </w:rPr>
                                <w:t>2025</w:t>
                              </w:r>
                              <w:r>
                                <w:rPr>
                                  <w:rFonts w:ascii="Myriad Pro"/>
                                  <w:i/>
                                  <w:color w:val="FFFFFF"/>
                                  <w:sz w:val="96"/>
                                  <w:shd w:fill="527338" w:color="auto" w:val="clear"/>
                                </w:rPr>
                                <w:tab/>
                              </w:r>
                            </w:p>
                          </w:txbxContent>
                        </wps:txbx>
                        <wps:bodyPr wrap="square" lIns="0" tIns="0" rIns="0" bIns="0" rtlCol="0">
                          <a:noAutofit/>
                        </wps:bodyPr>
                      </wps:wsp>
                    </wpg:wgp>
                  </a:graphicData>
                </a:graphic>
              </wp:anchor>
            </w:drawing>
          </mc:Choice>
          <mc:Fallback>
            <w:pict>
              <v:group style="position:absolute;margin-left:75.334999pt;margin-top:55.331085pt;width:482.75pt;height:414.05pt;mso-position-horizontal-relative:page;mso-position-vertical-relative:paragraph;z-index:-15965184" id="docshapegroup2" coordorigin="1507,1107" coordsize="9655,8281">
                <v:rect style="position:absolute;left:1506;top:7995;width:888;height:1392" id="docshape3" filled="true" fillcolor="#ffffff" stroked="false">
                  <v:fill type="solid"/>
                </v:rect>
                <v:shape style="position:absolute;left:2267;top:1106;width:8894;height:7890" type="#_x0000_t75" id="docshape4" stroked="false">
                  <v:imagedata r:id="rId6" o:title=""/>
                </v:shape>
                <v:shape style="position:absolute;left:1506;top:1106;width:9655;height:8281" type="#_x0000_t202" id="docshape5" filled="false" stroked="false">
                  <v:textbox inset="0,0,0,0">
                    <w:txbxContent>
                      <w:p>
                        <w:pPr>
                          <w:tabs>
                            <w:tab w:pos="7262" w:val="left" w:leader="none"/>
                            <w:tab w:pos="10398" w:val="left" w:leader="none"/>
                          </w:tabs>
                          <w:spacing w:before="174"/>
                          <w:ind w:left="6401" w:right="-749" w:firstLine="0"/>
                          <w:jc w:val="left"/>
                          <w:rPr>
                            <w:rFonts w:ascii="Myriad Pro"/>
                            <w:i/>
                            <w:sz w:val="96"/>
                          </w:rPr>
                        </w:pPr>
                        <w:r>
                          <w:rPr>
                            <w:rFonts w:ascii="Myriad Pro"/>
                            <w:i/>
                            <w:color w:val="FFFFFF"/>
                            <w:sz w:val="96"/>
                            <w:shd w:fill="527338" w:color="auto" w:val="clear"/>
                          </w:rPr>
                          <w:tab/>
                        </w:r>
                        <w:r>
                          <w:rPr>
                            <w:rFonts w:ascii="Myriad Pro"/>
                            <w:i/>
                            <w:color w:val="FFFFFF"/>
                            <w:spacing w:val="-4"/>
                            <w:sz w:val="96"/>
                            <w:shd w:fill="527338" w:color="auto" w:val="clear"/>
                          </w:rPr>
                          <w:t>2025</w:t>
                        </w:r>
                        <w:r>
                          <w:rPr>
                            <w:rFonts w:ascii="Myriad Pro"/>
                            <w:i/>
                            <w:color w:val="FFFFFF"/>
                            <w:sz w:val="96"/>
                            <w:shd w:fill="527338" w:color="auto" w:val="clear"/>
                          </w:rPr>
                          <w:tab/>
                        </w:r>
                      </w:p>
                    </w:txbxContent>
                  </v:textbox>
                  <w10:wrap type="none"/>
                </v:shape>
                <w10:wrap type="none"/>
              </v:group>
            </w:pict>
          </mc:Fallback>
        </mc:AlternateContent>
      </w:r>
      <w:r>
        <w:rPr>
          <w:color w:val="527338"/>
          <w:sz w:val="96"/>
        </w:rPr>
        <w:t>Ees</w:t>
      </w:r>
      <w:r>
        <w:rPr>
          <w:color w:val="527338"/>
          <w:spacing w:val="-4"/>
          <w:sz w:val="96"/>
        </w:rPr>
        <w:t> </w:t>
      </w:r>
      <w:r>
        <w:rPr>
          <w:color w:val="527338"/>
          <w:sz w:val="96"/>
        </w:rPr>
        <w:t>-</w:t>
      </w:r>
      <w:r>
        <w:rPr>
          <w:color w:val="527338"/>
          <w:spacing w:val="-2"/>
          <w:sz w:val="96"/>
        </w:rPr>
        <w:t> Eesergroen</w:t>
      </w:r>
    </w:p>
    <w:p>
      <w:pPr>
        <w:spacing w:after="0"/>
        <w:jc w:val="left"/>
        <w:rPr>
          <w:sz w:val="96"/>
        </w:rPr>
        <w:sectPr>
          <w:type w:val="continuous"/>
          <w:pgSz w:w="11910" w:h="16840"/>
          <w:pgMar w:top="840" w:bottom="28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spacing w:val="-2"/>
        </w:rPr>
        <w:t>Inleiding</w:t>
      </w:r>
    </w:p>
    <w:p>
      <w:pPr>
        <w:pStyle w:val="Heading2"/>
        <w:spacing w:before="354"/>
        <w:ind w:left="2247" w:firstLine="0"/>
      </w:pPr>
      <w:r>
        <w:rPr>
          <w:i/>
          <w:color w:val="6D6E71"/>
        </w:rPr>
        <w:t>Hoe zien Ees en Eesergroen er over vijf jaar uit? Met deze vraag als uitgangspunt is de</w:t>
      </w:r>
      <w:r>
        <w:rPr>
          <w:color w:val="6D6E71"/>
        </w:rPr>
        <w:t> vereniging ‘Dorpsbelangen Ees-Eesergroen’ afgelopen tijd aan de slag gegaan. Met behulp</w:t>
      </w:r>
      <w:r>
        <w:rPr>
          <w:color w:val="6D6E71"/>
          <w:spacing w:val="-5"/>
        </w:rPr>
        <w:t> </w:t>
      </w:r>
      <w:r>
        <w:rPr>
          <w:color w:val="6D6E71"/>
        </w:rPr>
        <w:t>van</w:t>
      </w:r>
      <w:r>
        <w:rPr>
          <w:color w:val="6D6E71"/>
          <w:spacing w:val="-5"/>
        </w:rPr>
        <w:t> </w:t>
      </w:r>
      <w:r>
        <w:rPr>
          <w:color w:val="6D6E71"/>
        </w:rPr>
        <w:t>inwoners</w:t>
      </w:r>
      <w:r>
        <w:rPr>
          <w:color w:val="6D6E71"/>
          <w:spacing w:val="-5"/>
        </w:rPr>
        <w:t> </w:t>
      </w:r>
      <w:r>
        <w:rPr>
          <w:color w:val="6D6E71"/>
        </w:rPr>
        <w:t>is</w:t>
      </w:r>
      <w:r>
        <w:rPr>
          <w:color w:val="6D6E71"/>
          <w:spacing w:val="-5"/>
        </w:rPr>
        <w:t> </w:t>
      </w:r>
      <w:r>
        <w:rPr>
          <w:color w:val="6D6E71"/>
        </w:rPr>
        <w:t>een</w:t>
      </w:r>
      <w:r>
        <w:rPr>
          <w:color w:val="6D6E71"/>
          <w:spacing w:val="-5"/>
        </w:rPr>
        <w:t> </w:t>
      </w:r>
      <w:r>
        <w:rPr>
          <w:color w:val="6D6E71"/>
        </w:rPr>
        <w:t>beeld</w:t>
      </w:r>
      <w:r>
        <w:rPr>
          <w:color w:val="6D6E71"/>
          <w:spacing w:val="-5"/>
        </w:rPr>
        <w:t> </w:t>
      </w:r>
      <w:r>
        <w:rPr>
          <w:color w:val="6D6E71"/>
        </w:rPr>
        <w:t>geschetst</w:t>
      </w:r>
      <w:r>
        <w:rPr>
          <w:color w:val="6D6E71"/>
          <w:spacing w:val="-5"/>
        </w:rPr>
        <w:t> </w:t>
      </w:r>
      <w:r>
        <w:rPr>
          <w:color w:val="6D6E71"/>
        </w:rPr>
        <w:t>van</w:t>
      </w:r>
      <w:r>
        <w:rPr>
          <w:color w:val="6D6E71"/>
          <w:spacing w:val="-5"/>
        </w:rPr>
        <w:t> </w:t>
      </w:r>
      <w:r>
        <w:rPr>
          <w:color w:val="6D6E71"/>
        </w:rPr>
        <w:t>het</w:t>
      </w:r>
      <w:r>
        <w:rPr>
          <w:color w:val="6D6E71"/>
          <w:spacing w:val="-5"/>
        </w:rPr>
        <w:t> </w:t>
      </w:r>
      <w:r>
        <w:rPr>
          <w:color w:val="6D6E71"/>
        </w:rPr>
        <w:t>huidige</w:t>
      </w:r>
      <w:r>
        <w:rPr>
          <w:color w:val="6D6E71"/>
          <w:spacing w:val="-5"/>
        </w:rPr>
        <w:t> </w:t>
      </w:r>
      <w:r>
        <w:rPr>
          <w:color w:val="6D6E71"/>
        </w:rPr>
        <w:t>Ees/Eesergroen</w:t>
      </w:r>
      <w:r>
        <w:rPr>
          <w:color w:val="6D6E71"/>
          <w:spacing w:val="-5"/>
        </w:rPr>
        <w:t> </w:t>
      </w:r>
      <w:r>
        <w:rPr>
          <w:color w:val="6D6E71"/>
        </w:rPr>
        <w:t>en</w:t>
      </w:r>
      <w:r>
        <w:rPr>
          <w:color w:val="6D6E71"/>
          <w:spacing w:val="-5"/>
        </w:rPr>
        <w:t> </w:t>
      </w:r>
      <w:r>
        <w:rPr>
          <w:color w:val="6D6E71"/>
        </w:rPr>
        <w:t>hebben we een inventarisatie gemaakt van onze wensen voor de toekomst.</w:t>
      </w:r>
    </w:p>
    <w:p>
      <w:pPr>
        <w:pStyle w:val="BodyText"/>
        <w:spacing w:line="362" w:lineRule="auto" w:before="222"/>
        <w:ind w:right="5231"/>
      </w:pPr>
      <w:r>
        <w:rPr>
          <w:color w:val="231F20"/>
        </w:rPr>
        <w:t>Dat</w:t>
      </w:r>
      <w:r>
        <w:rPr>
          <w:color w:val="231F20"/>
          <w:spacing w:val="-7"/>
        </w:rPr>
        <w:t> </w:t>
      </w:r>
      <w:r>
        <w:rPr>
          <w:color w:val="231F20"/>
        </w:rPr>
        <w:t>heeft</w:t>
      </w:r>
      <w:r>
        <w:rPr>
          <w:color w:val="231F20"/>
          <w:spacing w:val="-7"/>
        </w:rPr>
        <w:t> </w:t>
      </w:r>
      <w:r>
        <w:rPr>
          <w:color w:val="231F20"/>
        </w:rPr>
        <w:t>geleid</w:t>
      </w:r>
      <w:r>
        <w:rPr>
          <w:color w:val="231F20"/>
          <w:spacing w:val="-7"/>
        </w:rPr>
        <w:t> </w:t>
      </w:r>
      <w:r>
        <w:rPr>
          <w:color w:val="231F20"/>
        </w:rPr>
        <w:t>tot</w:t>
      </w:r>
      <w:r>
        <w:rPr>
          <w:color w:val="231F20"/>
          <w:spacing w:val="-7"/>
        </w:rPr>
        <w:t> </w:t>
      </w:r>
      <w:r>
        <w:rPr>
          <w:color w:val="231F20"/>
        </w:rPr>
        <w:t>deze</w:t>
      </w:r>
      <w:r>
        <w:rPr>
          <w:color w:val="231F20"/>
          <w:spacing w:val="-7"/>
        </w:rPr>
        <w:t> </w:t>
      </w:r>
      <w:r>
        <w:rPr>
          <w:color w:val="231F20"/>
        </w:rPr>
        <w:t>dorpsvisie. Wat is een dorpsvisie?</w:t>
      </w:r>
    </w:p>
    <w:p>
      <w:pPr>
        <w:pStyle w:val="ListParagraph"/>
        <w:numPr>
          <w:ilvl w:val="0"/>
          <w:numId w:val="2"/>
        </w:numPr>
        <w:tabs>
          <w:tab w:pos="3040" w:val="left" w:leader="none"/>
        </w:tabs>
        <w:spacing w:line="257" w:lineRule="exact" w:before="0" w:after="0"/>
        <w:ind w:left="3040" w:right="0" w:hanging="283"/>
        <w:jc w:val="left"/>
        <w:rPr>
          <w:sz w:val="22"/>
        </w:rPr>
      </w:pPr>
      <w:r>
        <w:rPr>
          <w:color w:val="231F20"/>
          <w:sz w:val="22"/>
        </w:rPr>
        <w:t>Agenda</w:t>
      </w:r>
      <w:r>
        <w:rPr>
          <w:color w:val="231F20"/>
          <w:spacing w:val="-2"/>
          <w:sz w:val="22"/>
        </w:rPr>
        <w:t> </w:t>
      </w:r>
      <w:r>
        <w:rPr>
          <w:color w:val="231F20"/>
          <w:sz w:val="22"/>
        </w:rPr>
        <w:t>voor</w:t>
      </w:r>
      <w:r>
        <w:rPr>
          <w:color w:val="231F20"/>
          <w:spacing w:val="-1"/>
          <w:sz w:val="22"/>
        </w:rPr>
        <w:t> </w:t>
      </w:r>
      <w:r>
        <w:rPr>
          <w:color w:val="231F20"/>
          <w:sz w:val="22"/>
        </w:rPr>
        <w:t>en</w:t>
      </w:r>
      <w:r>
        <w:rPr>
          <w:color w:val="231F20"/>
          <w:spacing w:val="-1"/>
          <w:sz w:val="22"/>
        </w:rPr>
        <w:t> </w:t>
      </w:r>
      <w:r>
        <w:rPr>
          <w:color w:val="231F20"/>
          <w:sz w:val="22"/>
        </w:rPr>
        <w:t>door</w:t>
      </w:r>
      <w:r>
        <w:rPr>
          <w:color w:val="231F20"/>
          <w:spacing w:val="-1"/>
          <w:sz w:val="22"/>
        </w:rPr>
        <w:t> </w:t>
      </w:r>
      <w:r>
        <w:rPr>
          <w:color w:val="231F20"/>
          <w:sz w:val="22"/>
        </w:rPr>
        <w:t>het</w:t>
      </w:r>
      <w:r>
        <w:rPr>
          <w:color w:val="231F20"/>
          <w:spacing w:val="-1"/>
          <w:sz w:val="22"/>
        </w:rPr>
        <w:t> </w:t>
      </w:r>
      <w:r>
        <w:rPr>
          <w:color w:val="231F20"/>
          <w:spacing w:val="-4"/>
          <w:sz w:val="22"/>
        </w:rPr>
        <w:t>dorp</w:t>
      </w:r>
    </w:p>
    <w:p>
      <w:pPr>
        <w:pStyle w:val="ListParagraph"/>
        <w:numPr>
          <w:ilvl w:val="0"/>
          <w:numId w:val="2"/>
        </w:numPr>
        <w:tabs>
          <w:tab w:pos="3040" w:val="left" w:leader="none"/>
        </w:tabs>
        <w:spacing w:line="240" w:lineRule="auto" w:before="113" w:after="0"/>
        <w:ind w:left="3040" w:right="0" w:hanging="283"/>
        <w:jc w:val="left"/>
        <w:rPr>
          <w:sz w:val="22"/>
        </w:rPr>
      </w:pPr>
      <w:r>
        <w:rPr>
          <w:color w:val="231F20"/>
          <w:sz w:val="22"/>
        </w:rPr>
        <w:t>Middel</w:t>
      </w:r>
      <w:r>
        <w:rPr>
          <w:color w:val="231F20"/>
          <w:spacing w:val="-1"/>
          <w:sz w:val="22"/>
        </w:rPr>
        <w:t> </w:t>
      </w:r>
      <w:r>
        <w:rPr>
          <w:color w:val="231F20"/>
          <w:sz w:val="22"/>
        </w:rPr>
        <w:t>om</w:t>
      </w:r>
      <w:r>
        <w:rPr>
          <w:color w:val="231F20"/>
          <w:spacing w:val="-1"/>
          <w:sz w:val="22"/>
        </w:rPr>
        <w:t> </w:t>
      </w:r>
      <w:r>
        <w:rPr>
          <w:color w:val="231F20"/>
          <w:sz w:val="22"/>
        </w:rPr>
        <w:t>inwoners</w:t>
      </w:r>
      <w:r>
        <w:rPr>
          <w:color w:val="231F20"/>
          <w:spacing w:val="-1"/>
          <w:sz w:val="22"/>
        </w:rPr>
        <w:t> </w:t>
      </w:r>
      <w:r>
        <w:rPr>
          <w:color w:val="231F20"/>
          <w:sz w:val="22"/>
        </w:rPr>
        <w:t>actief</w:t>
      </w:r>
      <w:r>
        <w:rPr>
          <w:color w:val="231F20"/>
          <w:spacing w:val="-1"/>
          <w:sz w:val="22"/>
        </w:rPr>
        <w:t> </w:t>
      </w:r>
      <w:r>
        <w:rPr>
          <w:color w:val="231F20"/>
          <w:sz w:val="22"/>
        </w:rPr>
        <w:t>te </w:t>
      </w:r>
      <w:r>
        <w:rPr>
          <w:color w:val="231F20"/>
          <w:spacing w:val="-2"/>
          <w:sz w:val="22"/>
        </w:rPr>
        <w:t>betrekken</w:t>
      </w:r>
    </w:p>
    <w:p>
      <w:pPr>
        <w:pStyle w:val="ListParagraph"/>
        <w:numPr>
          <w:ilvl w:val="0"/>
          <w:numId w:val="2"/>
        </w:numPr>
        <w:tabs>
          <w:tab w:pos="3040" w:val="left" w:leader="none"/>
        </w:tabs>
        <w:spacing w:line="240" w:lineRule="auto" w:before="113" w:after="0"/>
        <w:ind w:left="3040" w:right="0" w:hanging="283"/>
        <w:jc w:val="left"/>
        <w:rPr>
          <w:sz w:val="22"/>
        </w:rPr>
      </w:pPr>
      <w:r>
        <w:rPr>
          <w:color w:val="231F20"/>
          <w:sz w:val="22"/>
        </w:rPr>
        <w:t>Basis</w:t>
      </w:r>
      <w:r>
        <w:rPr>
          <w:color w:val="231F20"/>
          <w:spacing w:val="-4"/>
          <w:sz w:val="22"/>
        </w:rPr>
        <w:t> </w:t>
      </w:r>
      <w:r>
        <w:rPr>
          <w:color w:val="231F20"/>
          <w:sz w:val="22"/>
        </w:rPr>
        <w:t>voor</w:t>
      </w:r>
      <w:r>
        <w:rPr>
          <w:color w:val="231F20"/>
          <w:spacing w:val="-1"/>
          <w:sz w:val="22"/>
        </w:rPr>
        <w:t> </w:t>
      </w:r>
      <w:r>
        <w:rPr>
          <w:color w:val="231F20"/>
          <w:sz w:val="22"/>
        </w:rPr>
        <w:t>gesprekken</w:t>
      </w:r>
      <w:r>
        <w:rPr>
          <w:color w:val="231F20"/>
          <w:spacing w:val="-1"/>
          <w:sz w:val="22"/>
        </w:rPr>
        <w:t> </w:t>
      </w:r>
      <w:r>
        <w:rPr>
          <w:color w:val="231F20"/>
          <w:sz w:val="22"/>
        </w:rPr>
        <w:t>met</w:t>
      </w:r>
      <w:r>
        <w:rPr>
          <w:color w:val="231F20"/>
          <w:spacing w:val="-1"/>
          <w:sz w:val="22"/>
        </w:rPr>
        <w:t> </w:t>
      </w:r>
      <w:r>
        <w:rPr>
          <w:color w:val="231F20"/>
          <w:sz w:val="22"/>
        </w:rPr>
        <w:t>diverse</w:t>
      </w:r>
      <w:r>
        <w:rPr>
          <w:color w:val="231F20"/>
          <w:spacing w:val="-1"/>
          <w:sz w:val="22"/>
        </w:rPr>
        <w:t> </w:t>
      </w:r>
      <w:r>
        <w:rPr>
          <w:color w:val="231F20"/>
          <w:spacing w:val="-2"/>
          <w:sz w:val="22"/>
        </w:rPr>
        <w:t>instanties</w:t>
      </w:r>
    </w:p>
    <w:p>
      <w:pPr>
        <w:pStyle w:val="ListParagraph"/>
        <w:numPr>
          <w:ilvl w:val="0"/>
          <w:numId w:val="2"/>
        </w:numPr>
        <w:tabs>
          <w:tab w:pos="3040" w:val="left" w:leader="none"/>
        </w:tabs>
        <w:spacing w:line="240" w:lineRule="auto" w:before="112" w:after="0"/>
        <w:ind w:left="3040" w:right="0" w:hanging="283"/>
        <w:jc w:val="left"/>
        <w:rPr>
          <w:sz w:val="22"/>
        </w:rPr>
      </w:pPr>
      <w:r>
        <w:rPr>
          <w:color w:val="231F20"/>
          <w:sz w:val="22"/>
        </w:rPr>
        <w:t>Een</w:t>
      </w:r>
      <w:r>
        <w:rPr>
          <w:color w:val="231F20"/>
          <w:spacing w:val="-1"/>
          <w:sz w:val="22"/>
        </w:rPr>
        <w:t> </w:t>
      </w:r>
      <w:r>
        <w:rPr>
          <w:color w:val="231F20"/>
          <w:sz w:val="22"/>
        </w:rPr>
        <w:t>vertrekpunt</w:t>
      </w:r>
      <w:r>
        <w:rPr>
          <w:color w:val="231F20"/>
          <w:spacing w:val="-1"/>
          <w:sz w:val="22"/>
        </w:rPr>
        <w:t> </w:t>
      </w:r>
      <w:r>
        <w:rPr>
          <w:color w:val="231F20"/>
          <w:sz w:val="22"/>
        </w:rPr>
        <w:t>voor</w:t>
      </w:r>
      <w:r>
        <w:rPr>
          <w:color w:val="231F20"/>
          <w:spacing w:val="-1"/>
          <w:sz w:val="22"/>
        </w:rPr>
        <w:t> </w:t>
      </w:r>
      <w:r>
        <w:rPr>
          <w:color w:val="231F20"/>
          <w:spacing w:val="-2"/>
          <w:sz w:val="22"/>
        </w:rPr>
        <w:t>vervolgstappen</w:t>
      </w:r>
    </w:p>
    <w:p>
      <w:pPr>
        <w:pStyle w:val="ListParagraph"/>
        <w:numPr>
          <w:ilvl w:val="0"/>
          <w:numId w:val="2"/>
        </w:numPr>
        <w:tabs>
          <w:tab w:pos="3040" w:val="left" w:leader="none"/>
        </w:tabs>
        <w:spacing w:line="240" w:lineRule="auto" w:before="113" w:after="0"/>
        <w:ind w:left="3040" w:right="0" w:hanging="283"/>
        <w:jc w:val="left"/>
        <w:rPr>
          <w:sz w:val="22"/>
        </w:rPr>
      </w:pPr>
      <w:r>
        <w:rPr>
          <w:color w:val="231F20"/>
          <w:sz w:val="22"/>
        </w:rPr>
        <w:t>Brondocument</w:t>
      </w:r>
      <w:r>
        <w:rPr>
          <w:color w:val="231F20"/>
          <w:spacing w:val="-3"/>
          <w:sz w:val="22"/>
        </w:rPr>
        <w:t> </w:t>
      </w:r>
      <w:r>
        <w:rPr>
          <w:color w:val="231F20"/>
          <w:sz w:val="22"/>
        </w:rPr>
        <w:t>voor</w:t>
      </w:r>
      <w:r>
        <w:rPr>
          <w:color w:val="231F20"/>
          <w:spacing w:val="-3"/>
          <w:sz w:val="22"/>
        </w:rPr>
        <w:t> </w:t>
      </w:r>
      <w:r>
        <w:rPr>
          <w:color w:val="231F20"/>
          <w:sz w:val="22"/>
        </w:rPr>
        <w:t>werkgroepen</w:t>
      </w:r>
      <w:r>
        <w:rPr>
          <w:color w:val="231F20"/>
          <w:spacing w:val="-3"/>
          <w:sz w:val="22"/>
        </w:rPr>
        <w:t> </w:t>
      </w:r>
      <w:r>
        <w:rPr>
          <w:color w:val="231F20"/>
          <w:sz w:val="22"/>
        </w:rPr>
        <w:t>in</w:t>
      </w:r>
      <w:r>
        <w:rPr>
          <w:color w:val="231F20"/>
          <w:spacing w:val="-3"/>
          <w:sz w:val="22"/>
        </w:rPr>
        <w:t> </w:t>
      </w:r>
      <w:r>
        <w:rPr>
          <w:color w:val="231F20"/>
          <w:sz w:val="22"/>
        </w:rPr>
        <w:t>het</w:t>
      </w:r>
      <w:r>
        <w:rPr>
          <w:color w:val="231F20"/>
          <w:spacing w:val="-3"/>
          <w:sz w:val="22"/>
        </w:rPr>
        <w:t> </w:t>
      </w:r>
      <w:r>
        <w:rPr>
          <w:color w:val="231F20"/>
          <w:spacing w:val="-4"/>
          <w:sz w:val="22"/>
        </w:rPr>
        <w:t>dorp</w:t>
      </w:r>
    </w:p>
    <w:p>
      <w:pPr>
        <w:pStyle w:val="BodyText"/>
        <w:spacing w:line="378" w:lineRule="exact" w:before="20"/>
        <w:ind w:right="872"/>
      </w:pPr>
      <w:r>
        <w:rPr>
          <w:color w:val="231F20"/>
        </w:rPr>
        <w:t>Voor de totstandkoming van de dorpsvisie is gekozen voor de 5 sterren methode. Het</w:t>
      </w:r>
      <w:r>
        <w:rPr>
          <w:color w:val="231F20"/>
          <w:spacing w:val="-4"/>
        </w:rPr>
        <w:t> </w:t>
      </w:r>
      <w:r>
        <w:rPr>
          <w:color w:val="231F20"/>
        </w:rPr>
        <w:t>doel</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methode</w:t>
      </w:r>
      <w:r>
        <w:rPr>
          <w:color w:val="231F20"/>
          <w:spacing w:val="-4"/>
        </w:rPr>
        <w:t> </w:t>
      </w:r>
      <w:r>
        <w:rPr>
          <w:color w:val="231F20"/>
        </w:rPr>
        <w:t>is</w:t>
      </w:r>
      <w:r>
        <w:rPr>
          <w:color w:val="231F20"/>
          <w:spacing w:val="-4"/>
        </w:rPr>
        <w:t> </w:t>
      </w:r>
      <w:r>
        <w:rPr>
          <w:color w:val="231F20"/>
        </w:rPr>
        <w:t>het</w:t>
      </w:r>
      <w:r>
        <w:rPr>
          <w:color w:val="231F20"/>
          <w:spacing w:val="-4"/>
        </w:rPr>
        <w:t> </w:t>
      </w:r>
      <w:r>
        <w:rPr>
          <w:color w:val="231F20"/>
        </w:rPr>
        <w:t>verbeteren</w:t>
      </w:r>
      <w:r>
        <w:rPr>
          <w:color w:val="231F20"/>
          <w:spacing w:val="-3"/>
        </w:rPr>
        <w:t> </w:t>
      </w:r>
      <w:r>
        <w:rPr>
          <w:color w:val="231F20"/>
        </w:rPr>
        <w:t>van</w:t>
      </w:r>
      <w:r>
        <w:rPr>
          <w:color w:val="231F20"/>
          <w:spacing w:val="-3"/>
        </w:rPr>
        <w:t> </w:t>
      </w:r>
      <w:r>
        <w:rPr>
          <w:color w:val="231F20"/>
        </w:rPr>
        <w:t>welzijn</w:t>
      </w:r>
      <w:r>
        <w:rPr>
          <w:color w:val="231F20"/>
          <w:spacing w:val="-3"/>
        </w:rPr>
        <w:t> </w:t>
      </w:r>
      <w:r>
        <w:rPr>
          <w:color w:val="231F20"/>
        </w:rPr>
        <w:t>en</w:t>
      </w:r>
      <w:r>
        <w:rPr>
          <w:color w:val="231F20"/>
          <w:spacing w:val="-3"/>
        </w:rPr>
        <w:t> </w:t>
      </w:r>
      <w:r>
        <w:rPr>
          <w:color w:val="231F20"/>
        </w:rPr>
        <w:t>leefbaarheid</w:t>
      </w:r>
      <w:r>
        <w:rPr>
          <w:color w:val="231F20"/>
          <w:spacing w:val="-4"/>
        </w:rPr>
        <w:t> </w:t>
      </w:r>
      <w:r>
        <w:rPr>
          <w:color w:val="231F20"/>
        </w:rPr>
        <w:t>in</w:t>
      </w:r>
      <w:r>
        <w:rPr>
          <w:color w:val="231F20"/>
          <w:spacing w:val="-3"/>
        </w:rPr>
        <w:t> </w:t>
      </w:r>
      <w:r>
        <w:rPr>
          <w:color w:val="231F20"/>
        </w:rPr>
        <w:t>dorpen.</w:t>
      </w:r>
    </w:p>
    <w:p>
      <w:pPr>
        <w:pStyle w:val="BodyText"/>
        <w:spacing w:line="236" w:lineRule="exact"/>
      </w:pPr>
      <w:r>
        <w:rPr>
          <w:color w:val="231F20"/>
        </w:rPr>
        <w:t>Dorpsbewoners</w:t>
      </w:r>
      <w:r>
        <w:rPr>
          <w:color w:val="231F20"/>
          <w:spacing w:val="-6"/>
        </w:rPr>
        <w:t> </w:t>
      </w:r>
      <w:r>
        <w:rPr>
          <w:color w:val="231F20"/>
        </w:rPr>
        <w:t>gaan</w:t>
      </w:r>
      <w:r>
        <w:rPr>
          <w:color w:val="231F20"/>
          <w:spacing w:val="-2"/>
        </w:rPr>
        <w:t> </w:t>
      </w:r>
      <w:r>
        <w:rPr>
          <w:color w:val="231F20"/>
        </w:rPr>
        <w:t>aan</w:t>
      </w:r>
      <w:r>
        <w:rPr>
          <w:color w:val="231F20"/>
          <w:spacing w:val="-2"/>
        </w:rPr>
        <w:t> </w:t>
      </w:r>
      <w:r>
        <w:rPr>
          <w:color w:val="231F20"/>
        </w:rPr>
        <w:t>de</w:t>
      </w:r>
      <w:r>
        <w:rPr>
          <w:color w:val="231F20"/>
          <w:spacing w:val="-3"/>
        </w:rPr>
        <w:t> </w:t>
      </w:r>
      <w:r>
        <w:rPr>
          <w:color w:val="231F20"/>
        </w:rPr>
        <w:t>hand</w:t>
      </w:r>
      <w:r>
        <w:rPr>
          <w:color w:val="231F20"/>
          <w:spacing w:val="-3"/>
        </w:rPr>
        <w:t> </w:t>
      </w:r>
      <w:r>
        <w:rPr>
          <w:color w:val="231F20"/>
        </w:rPr>
        <w:t>van</w:t>
      </w:r>
      <w:r>
        <w:rPr>
          <w:color w:val="231F20"/>
          <w:spacing w:val="-2"/>
        </w:rPr>
        <w:t> </w:t>
      </w:r>
      <w:r>
        <w:rPr>
          <w:color w:val="231F20"/>
        </w:rPr>
        <w:t>de</w:t>
      </w:r>
      <w:r>
        <w:rPr>
          <w:color w:val="231F20"/>
          <w:spacing w:val="-3"/>
        </w:rPr>
        <w:t> </w:t>
      </w:r>
      <w:r>
        <w:rPr>
          <w:color w:val="231F20"/>
        </w:rPr>
        <w:t>onderstaande</w:t>
      </w:r>
      <w:r>
        <w:rPr>
          <w:color w:val="231F20"/>
          <w:spacing w:val="-4"/>
        </w:rPr>
        <w:t> </w:t>
      </w:r>
      <w:r>
        <w:rPr>
          <w:color w:val="231F20"/>
        </w:rPr>
        <w:t>5</w:t>
      </w:r>
      <w:r>
        <w:rPr>
          <w:color w:val="231F20"/>
          <w:spacing w:val="-3"/>
        </w:rPr>
        <w:t> </w:t>
      </w:r>
      <w:r>
        <w:rPr>
          <w:color w:val="231F20"/>
        </w:rPr>
        <w:t>sterren</w:t>
      </w:r>
      <w:r>
        <w:rPr>
          <w:color w:val="231F20"/>
          <w:spacing w:val="-2"/>
        </w:rPr>
        <w:t> </w:t>
      </w:r>
      <w:r>
        <w:rPr>
          <w:color w:val="231F20"/>
        </w:rPr>
        <w:t>op</w:t>
      </w:r>
      <w:r>
        <w:rPr>
          <w:color w:val="231F20"/>
          <w:spacing w:val="-3"/>
        </w:rPr>
        <w:t> </w:t>
      </w:r>
      <w:r>
        <w:rPr>
          <w:color w:val="231F20"/>
        </w:rPr>
        <w:t>zoek</w:t>
      </w:r>
      <w:r>
        <w:rPr>
          <w:color w:val="231F20"/>
          <w:spacing w:val="-2"/>
        </w:rPr>
        <w:t> </w:t>
      </w:r>
      <w:r>
        <w:rPr>
          <w:color w:val="231F20"/>
        </w:rPr>
        <w:t>naar</w:t>
      </w:r>
      <w:r>
        <w:rPr>
          <w:color w:val="231F20"/>
          <w:spacing w:val="-2"/>
        </w:rPr>
        <w:t> </w:t>
      </w:r>
      <w:r>
        <w:rPr>
          <w:color w:val="231F20"/>
        </w:rPr>
        <w:t>de</w:t>
      </w:r>
      <w:r>
        <w:rPr>
          <w:color w:val="231F20"/>
          <w:spacing w:val="-3"/>
        </w:rPr>
        <w:t> </w:t>
      </w:r>
      <w:r>
        <w:rPr>
          <w:color w:val="231F20"/>
          <w:spacing w:val="-2"/>
        </w:rPr>
        <w:t>echte</w:t>
      </w:r>
    </w:p>
    <w:p>
      <w:pPr>
        <w:pStyle w:val="BodyText"/>
        <w:spacing w:before="14"/>
      </w:pPr>
      <w:r>
        <w:rPr>
          <w:color w:val="231F20"/>
        </w:rPr>
        <w:t>levensaders</w:t>
      </w:r>
      <w:r>
        <w:rPr>
          <w:color w:val="231F20"/>
          <w:spacing w:val="-3"/>
        </w:rPr>
        <w:t> </w:t>
      </w:r>
      <w:r>
        <w:rPr>
          <w:color w:val="231F20"/>
        </w:rPr>
        <w:t>van</w:t>
      </w:r>
      <w:r>
        <w:rPr>
          <w:color w:val="231F20"/>
          <w:spacing w:val="-2"/>
        </w:rPr>
        <w:t> </w:t>
      </w:r>
      <w:r>
        <w:rPr>
          <w:color w:val="231F20"/>
        </w:rPr>
        <w:t>de</w:t>
      </w:r>
      <w:r>
        <w:rPr>
          <w:color w:val="231F20"/>
          <w:spacing w:val="-2"/>
        </w:rPr>
        <w:t> </w:t>
      </w:r>
      <w:r>
        <w:rPr>
          <w:color w:val="231F20"/>
        </w:rPr>
        <w:t>dorpen.</w:t>
      </w:r>
      <w:r>
        <w:rPr>
          <w:color w:val="231F20"/>
          <w:spacing w:val="-2"/>
        </w:rPr>
        <w:t> </w:t>
      </w:r>
      <w:r>
        <w:rPr>
          <w:color w:val="231F20"/>
        </w:rPr>
        <w:t>Waar</w:t>
      </w:r>
      <w:r>
        <w:rPr>
          <w:color w:val="231F20"/>
          <w:spacing w:val="-2"/>
        </w:rPr>
        <w:t> </w:t>
      </w:r>
      <w:r>
        <w:rPr>
          <w:color w:val="231F20"/>
        </w:rPr>
        <w:t>zijn</w:t>
      </w:r>
      <w:r>
        <w:rPr>
          <w:color w:val="231F20"/>
          <w:spacing w:val="-2"/>
        </w:rPr>
        <w:t> </w:t>
      </w:r>
      <w:r>
        <w:rPr>
          <w:color w:val="231F20"/>
        </w:rPr>
        <w:t>de</w:t>
      </w:r>
      <w:r>
        <w:rPr>
          <w:color w:val="231F20"/>
          <w:spacing w:val="-2"/>
        </w:rPr>
        <w:t> </w:t>
      </w:r>
      <w:r>
        <w:rPr>
          <w:color w:val="231F20"/>
        </w:rPr>
        <w:t>dorpen</w:t>
      </w:r>
      <w:r>
        <w:rPr>
          <w:color w:val="231F20"/>
          <w:spacing w:val="-2"/>
        </w:rPr>
        <w:t> </w:t>
      </w:r>
      <w:r>
        <w:rPr>
          <w:color w:val="231F20"/>
        </w:rPr>
        <w:t>goed</w:t>
      </w:r>
      <w:r>
        <w:rPr>
          <w:color w:val="231F20"/>
          <w:spacing w:val="-2"/>
        </w:rPr>
        <w:t> </w:t>
      </w:r>
      <w:r>
        <w:rPr>
          <w:color w:val="231F20"/>
        </w:rPr>
        <w:t>in</w:t>
      </w:r>
      <w:r>
        <w:rPr>
          <w:color w:val="231F20"/>
          <w:spacing w:val="-2"/>
        </w:rPr>
        <w:t> </w:t>
      </w:r>
      <w:r>
        <w:rPr>
          <w:color w:val="231F20"/>
        </w:rPr>
        <w:t>en</w:t>
      </w:r>
      <w:r>
        <w:rPr>
          <w:color w:val="231F20"/>
          <w:spacing w:val="-2"/>
        </w:rPr>
        <w:t> </w:t>
      </w:r>
      <w:r>
        <w:rPr>
          <w:color w:val="231F20"/>
        </w:rPr>
        <w:t>wat</w:t>
      </w:r>
      <w:r>
        <w:rPr>
          <w:color w:val="231F20"/>
          <w:spacing w:val="-2"/>
        </w:rPr>
        <w:t> </w:t>
      </w:r>
      <w:r>
        <w:rPr>
          <w:color w:val="231F20"/>
        </w:rPr>
        <w:t>kan</w:t>
      </w:r>
      <w:r>
        <w:rPr>
          <w:color w:val="231F20"/>
          <w:spacing w:val="-2"/>
        </w:rPr>
        <w:t> </w:t>
      </w:r>
      <w:r>
        <w:rPr>
          <w:color w:val="231F20"/>
        </w:rPr>
        <w:t>er</w:t>
      </w:r>
      <w:r>
        <w:rPr>
          <w:color w:val="231F20"/>
          <w:spacing w:val="-2"/>
        </w:rPr>
        <w:t> </w:t>
      </w:r>
      <w:r>
        <w:rPr>
          <w:color w:val="231F20"/>
        </w:rPr>
        <w:t>verbeterd</w:t>
      </w:r>
      <w:r>
        <w:rPr>
          <w:color w:val="231F20"/>
          <w:spacing w:val="-2"/>
        </w:rPr>
        <w:t> worden?</w:t>
      </w:r>
    </w:p>
    <w:p>
      <w:pPr>
        <w:pStyle w:val="BodyText"/>
        <w:ind w:left="0"/>
      </w:pPr>
    </w:p>
    <w:p>
      <w:pPr>
        <w:pStyle w:val="BodyText"/>
        <w:spacing w:before="5"/>
        <w:ind w:left="0"/>
      </w:pPr>
    </w:p>
    <w:p>
      <w:pPr>
        <w:pStyle w:val="BodyText"/>
      </w:pPr>
      <w:r>
        <w:rPr>
          <w:color w:val="231F20"/>
        </w:rPr>
        <w:t>5</w:t>
      </w:r>
      <w:r>
        <w:rPr>
          <w:color w:val="231F20"/>
          <w:spacing w:val="-4"/>
        </w:rPr>
        <w:t> </w:t>
      </w:r>
      <w:r>
        <w:rPr>
          <w:color w:val="231F20"/>
        </w:rPr>
        <w:t>STERREN</w:t>
      </w:r>
      <w:r>
        <w:rPr>
          <w:color w:val="231F20"/>
          <w:spacing w:val="-4"/>
        </w:rPr>
        <w:t> </w:t>
      </w:r>
      <w:r>
        <w:rPr>
          <w:color w:val="231F20"/>
          <w:spacing w:val="-2"/>
        </w:rPr>
        <w:t>METHODE</w:t>
      </w:r>
    </w:p>
    <w:p>
      <w:pPr>
        <w:pStyle w:val="ListParagraph"/>
        <w:numPr>
          <w:ilvl w:val="0"/>
          <w:numId w:val="3"/>
        </w:numPr>
        <w:tabs>
          <w:tab w:pos="3040" w:val="left" w:leader="none"/>
        </w:tabs>
        <w:spacing w:line="240" w:lineRule="auto" w:before="120" w:after="0"/>
        <w:ind w:left="3040" w:right="0" w:hanging="283"/>
        <w:jc w:val="left"/>
        <w:rPr>
          <w:sz w:val="22"/>
        </w:rPr>
      </w:pPr>
      <w:r>
        <w:rPr>
          <w:color w:val="231F20"/>
          <w:sz w:val="22"/>
        </w:rPr>
        <w:t>Identiteit,</w:t>
      </w:r>
      <w:r>
        <w:rPr>
          <w:color w:val="231F20"/>
          <w:spacing w:val="-2"/>
          <w:sz w:val="22"/>
        </w:rPr>
        <w:t> </w:t>
      </w:r>
      <w:r>
        <w:rPr>
          <w:color w:val="231F20"/>
          <w:sz w:val="22"/>
        </w:rPr>
        <w:t>tradities</w:t>
      </w:r>
      <w:r>
        <w:rPr>
          <w:color w:val="231F20"/>
          <w:spacing w:val="-2"/>
          <w:sz w:val="22"/>
        </w:rPr>
        <w:t> </w:t>
      </w:r>
      <w:r>
        <w:rPr>
          <w:color w:val="231F20"/>
          <w:sz w:val="22"/>
        </w:rPr>
        <w:t>en</w:t>
      </w:r>
      <w:r>
        <w:rPr>
          <w:color w:val="231F20"/>
          <w:spacing w:val="-2"/>
          <w:sz w:val="22"/>
        </w:rPr>
        <w:t> dorpscultuur</w:t>
      </w:r>
    </w:p>
    <w:p>
      <w:pPr>
        <w:pStyle w:val="ListParagraph"/>
        <w:numPr>
          <w:ilvl w:val="0"/>
          <w:numId w:val="3"/>
        </w:numPr>
        <w:tabs>
          <w:tab w:pos="3040" w:val="left" w:leader="none"/>
        </w:tabs>
        <w:spacing w:line="240" w:lineRule="auto" w:before="113" w:after="0"/>
        <w:ind w:left="3040" w:right="0" w:hanging="283"/>
        <w:jc w:val="left"/>
        <w:rPr>
          <w:sz w:val="22"/>
        </w:rPr>
      </w:pPr>
      <w:r>
        <w:rPr>
          <w:color w:val="231F20"/>
          <w:sz w:val="22"/>
        </w:rPr>
        <w:t>Activiteiten,</w:t>
      </w:r>
      <w:r>
        <w:rPr>
          <w:color w:val="231F20"/>
          <w:spacing w:val="-5"/>
          <w:sz w:val="22"/>
        </w:rPr>
        <w:t> </w:t>
      </w:r>
      <w:r>
        <w:rPr>
          <w:color w:val="231F20"/>
          <w:sz w:val="22"/>
        </w:rPr>
        <w:t>verenigingsleven</w:t>
      </w:r>
      <w:r>
        <w:rPr>
          <w:color w:val="231F20"/>
          <w:spacing w:val="-5"/>
          <w:sz w:val="22"/>
        </w:rPr>
        <w:t> </w:t>
      </w:r>
      <w:r>
        <w:rPr>
          <w:color w:val="231F20"/>
          <w:sz w:val="22"/>
        </w:rPr>
        <w:t>en</w:t>
      </w:r>
      <w:r>
        <w:rPr>
          <w:color w:val="231F20"/>
          <w:spacing w:val="-5"/>
          <w:sz w:val="22"/>
        </w:rPr>
        <w:t> </w:t>
      </w:r>
      <w:r>
        <w:rPr>
          <w:color w:val="231F20"/>
          <w:sz w:val="22"/>
        </w:rPr>
        <w:t>bereikbare</w:t>
      </w:r>
      <w:r>
        <w:rPr>
          <w:color w:val="231F20"/>
          <w:spacing w:val="-4"/>
          <w:sz w:val="22"/>
        </w:rPr>
        <w:t> </w:t>
      </w:r>
      <w:r>
        <w:rPr>
          <w:color w:val="231F20"/>
          <w:spacing w:val="-2"/>
          <w:sz w:val="22"/>
        </w:rPr>
        <w:t>voorzieningen</w:t>
      </w:r>
    </w:p>
    <w:p>
      <w:pPr>
        <w:pStyle w:val="ListParagraph"/>
        <w:numPr>
          <w:ilvl w:val="0"/>
          <w:numId w:val="3"/>
        </w:numPr>
        <w:tabs>
          <w:tab w:pos="3040" w:val="left" w:leader="none"/>
        </w:tabs>
        <w:spacing w:line="240" w:lineRule="auto" w:before="113" w:after="0"/>
        <w:ind w:left="3040" w:right="0" w:hanging="283"/>
        <w:jc w:val="left"/>
        <w:rPr>
          <w:sz w:val="22"/>
        </w:rPr>
      </w:pPr>
      <w:r>
        <w:rPr>
          <w:color w:val="231F20"/>
          <w:sz w:val="22"/>
        </w:rPr>
        <w:t>Zaken op eigen kracht </w:t>
      </w:r>
      <w:r>
        <w:rPr>
          <w:color w:val="231F20"/>
          <w:spacing w:val="-2"/>
          <w:sz w:val="22"/>
        </w:rPr>
        <w:t>regelen</w:t>
      </w:r>
    </w:p>
    <w:p>
      <w:pPr>
        <w:pStyle w:val="ListParagraph"/>
        <w:numPr>
          <w:ilvl w:val="0"/>
          <w:numId w:val="3"/>
        </w:numPr>
        <w:tabs>
          <w:tab w:pos="3040" w:val="left" w:leader="none"/>
        </w:tabs>
        <w:spacing w:line="240" w:lineRule="auto" w:before="113" w:after="0"/>
        <w:ind w:left="3040" w:right="0" w:hanging="283"/>
        <w:jc w:val="left"/>
        <w:rPr>
          <w:sz w:val="22"/>
        </w:rPr>
      </w:pPr>
      <w:r>
        <w:rPr>
          <w:color w:val="231F20"/>
          <w:sz w:val="22"/>
        </w:rPr>
        <w:t>Zorg</w:t>
      </w:r>
      <w:r>
        <w:rPr>
          <w:color w:val="231F20"/>
          <w:spacing w:val="-4"/>
          <w:sz w:val="22"/>
        </w:rPr>
        <w:t> </w:t>
      </w:r>
      <w:r>
        <w:rPr>
          <w:color w:val="231F20"/>
          <w:sz w:val="22"/>
        </w:rPr>
        <w:t>voor</w:t>
      </w:r>
      <w:r>
        <w:rPr>
          <w:color w:val="231F20"/>
          <w:spacing w:val="-4"/>
          <w:sz w:val="22"/>
        </w:rPr>
        <w:t> </w:t>
      </w:r>
      <w:r>
        <w:rPr>
          <w:color w:val="231F20"/>
          <w:spacing w:val="-2"/>
          <w:sz w:val="22"/>
        </w:rPr>
        <w:t>elkaar</w:t>
      </w:r>
    </w:p>
    <w:p>
      <w:pPr>
        <w:pStyle w:val="ListParagraph"/>
        <w:numPr>
          <w:ilvl w:val="0"/>
          <w:numId w:val="3"/>
        </w:numPr>
        <w:tabs>
          <w:tab w:pos="3040" w:val="left" w:leader="none"/>
        </w:tabs>
        <w:spacing w:line="240" w:lineRule="auto" w:before="113" w:after="0"/>
        <w:ind w:left="3040" w:right="0" w:hanging="283"/>
        <w:jc w:val="left"/>
        <w:rPr>
          <w:sz w:val="22"/>
        </w:rPr>
      </w:pPr>
      <w:r>
        <w:rPr>
          <w:color w:val="231F20"/>
          <w:sz w:val="22"/>
        </w:rPr>
        <w:t>Leren</w:t>
      </w:r>
      <w:r>
        <w:rPr>
          <w:color w:val="231F20"/>
          <w:spacing w:val="-4"/>
          <w:sz w:val="22"/>
        </w:rPr>
        <w:t> </w:t>
      </w:r>
      <w:r>
        <w:rPr>
          <w:color w:val="231F20"/>
          <w:sz w:val="22"/>
        </w:rPr>
        <w:t>van</w:t>
      </w:r>
      <w:r>
        <w:rPr>
          <w:color w:val="231F20"/>
          <w:spacing w:val="-4"/>
          <w:sz w:val="22"/>
        </w:rPr>
        <w:t> </w:t>
      </w:r>
      <w:r>
        <w:rPr>
          <w:color w:val="231F20"/>
          <w:spacing w:val="-2"/>
          <w:sz w:val="22"/>
        </w:rPr>
        <w:t>elkaar</w:t>
      </w:r>
    </w:p>
    <w:p>
      <w:pPr>
        <w:pStyle w:val="BodyText"/>
        <w:spacing w:before="170"/>
        <w:ind w:left="0"/>
        <w:rPr>
          <w:rFonts w:ascii="Myriad Pro"/>
        </w:rPr>
      </w:pPr>
    </w:p>
    <w:p>
      <w:pPr>
        <w:pStyle w:val="Heading2"/>
        <w:spacing w:before="0"/>
        <w:ind w:left="2474" w:firstLine="0"/>
        <w:rPr>
          <w:i/>
        </w:rPr>
      </w:pPr>
      <w:r>
        <w:rPr>
          <w:i/>
          <w:color w:val="527338"/>
          <w:spacing w:val="-2"/>
        </w:rPr>
        <w:t>Proces</w:t>
      </w:r>
    </w:p>
    <w:p>
      <w:pPr>
        <w:pStyle w:val="BodyText"/>
        <w:spacing w:line="254" w:lineRule="auto" w:before="111"/>
      </w:pPr>
      <w:r>
        <w:rPr>
          <w:color w:val="231F20"/>
        </w:rPr>
        <w:t>Het</w:t>
      </w:r>
      <w:r>
        <w:rPr>
          <w:color w:val="231F20"/>
          <w:spacing w:val="-3"/>
        </w:rPr>
        <w:t> </w:t>
      </w:r>
      <w:r>
        <w:rPr>
          <w:color w:val="231F20"/>
        </w:rPr>
        <w:t>idee</w:t>
      </w:r>
      <w:r>
        <w:rPr>
          <w:color w:val="231F20"/>
          <w:spacing w:val="-3"/>
        </w:rPr>
        <w:t> </w:t>
      </w:r>
      <w:r>
        <w:rPr>
          <w:color w:val="231F20"/>
        </w:rPr>
        <w:t>van</w:t>
      </w:r>
      <w:r>
        <w:rPr>
          <w:color w:val="231F20"/>
          <w:spacing w:val="-2"/>
        </w:rPr>
        <w:t> </w:t>
      </w:r>
      <w:r>
        <w:rPr>
          <w:color w:val="231F20"/>
        </w:rPr>
        <w:t>de</w:t>
      </w:r>
      <w:r>
        <w:rPr>
          <w:color w:val="231F20"/>
          <w:spacing w:val="-3"/>
        </w:rPr>
        <w:t> </w:t>
      </w:r>
      <w:r>
        <w:rPr>
          <w:color w:val="231F20"/>
        </w:rPr>
        <w:t>dorpsvisie</w:t>
      </w:r>
      <w:r>
        <w:rPr>
          <w:color w:val="231F20"/>
          <w:spacing w:val="-3"/>
        </w:rPr>
        <w:t> </w:t>
      </w:r>
      <w:r>
        <w:rPr>
          <w:color w:val="231F20"/>
        </w:rPr>
        <w:t>komt</w:t>
      </w:r>
      <w:r>
        <w:rPr>
          <w:color w:val="231F20"/>
          <w:spacing w:val="-3"/>
        </w:rPr>
        <w:t> </w:t>
      </w:r>
      <w:r>
        <w:rPr>
          <w:color w:val="231F20"/>
        </w:rPr>
        <w:t>van</w:t>
      </w:r>
      <w:r>
        <w:rPr>
          <w:color w:val="231F20"/>
          <w:spacing w:val="-2"/>
        </w:rPr>
        <w:t> </w:t>
      </w:r>
      <w:r>
        <w:rPr>
          <w:color w:val="231F20"/>
        </w:rPr>
        <w:t>de</w:t>
      </w:r>
      <w:r>
        <w:rPr>
          <w:color w:val="231F20"/>
          <w:spacing w:val="-3"/>
        </w:rPr>
        <w:t> </w:t>
      </w:r>
      <w:r>
        <w:rPr>
          <w:color w:val="231F20"/>
        </w:rPr>
        <w:t>inwoners</w:t>
      </w:r>
      <w:r>
        <w:rPr>
          <w:color w:val="231F20"/>
          <w:spacing w:val="-3"/>
        </w:rPr>
        <w:t> </w:t>
      </w:r>
      <w:r>
        <w:rPr>
          <w:color w:val="231F20"/>
        </w:rPr>
        <w:t>zelf</w:t>
      </w:r>
      <w:r>
        <w:rPr>
          <w:color w:val="231F20"/>
          <w:spacing w:val="-3"/>
        </w:rPr>
        <w:t> </w:t>
      </w:r>
      <w:r>
        <w:rPr>
          <w:color w:val="231F20"/>
        </w:rPr>
        <w:t>en</w:t>
      </w:r>
      <w:r>
        <w:rPr>
          <w:color w:val="231F20"/>
          <w:spacing w:val="-2"/>
        </w:rPr>
        <w:t> </w:t>
      </w:r>
      <w:r>
        <w:rPr>
          <w:color w:val="231F20"/>
        </w:rPr>
        <w:t>ging</w:t>
      </w:r>
      <w:r>
        <w:rPr>
          <w:color w:val="231F20"/>
          <w:spacing w:val="-3"/>
        </w:rPr>
        <w:t> </w:t>
      </w:r>
      <w:r>
        <w:rPr>
          <w:color w:val="231F20"/>
        </w:rPr>
        <w:t>van</w:t>
      </w:r>
      <w:r>
        <w:rPr>
          <w:color w:val="231F20"/>
          <w:spacing w:val="-2"/>
        </w:rPr>
        <w:t> </w:t>
      </w:r>
      <w:r>
        <w:rPr>
          <w:color w:val="231F20"/>
        </w:rPr>
        <w:t>start</w:t>
      </w:r>
      <w:r>
        <w:rPr>
          <w:color w:val="231F20"/>
          <w:spacing w:val="-3"/>
        </w:rPr>
        <w:t> </w:t>
      </w:r>
      <w:r>
        <w:rPr>
          <w:color w:val="231F20"/>
        </w:rPr>
        <w:t>na</w:t>
      </w:r>
      <w:r>
        <w:rPr>
          <w:color w:val="231F20"/>
          <w:spacing w:val="-3"/>
        </w:rPr>
        <w:t> </w:t>
      </w:r>
      <w:r>
        <w:rPr>
          <w:color w:val="231F20"/>
        </w:rPr>
        <w:t>de</w:t>
      </w:r>
      <w:r>
        <w:rPr>
          <w:color w:val="231F20"/>
          <w:spacing w:val="-3"/>
        </w:rPr>
        <w:t> </w:t>
      </w:r>
      <w:r>
        <w:rPr>
          <w:color w:val="231F20"/>
        </w:rPr>
        <w:t>algemene ledenvergadering van ‘Dorpsbelangen Ees-Eesergroen in het voorjaar van 2023.</w:t>
      </w:r>
    </w:p>
    <w:p>
      <w:pPr>
        <w:pStyle w:val="BodyText"/>
        <w:spacing w:line="254" w:lineRule="auto" w:before="111"/>
      </w:pPr>
      <w:r>
        <w:rPr>
          <w:color w:val="231F20"/>
        </w:rPr>
        <w:t>De</w:t>
      </w:r>
      <w:r>
        <w:rPr>
          <w:color w:val="231F20"/>
          <w:spacing w:val="-3"/>
        </w:rPr>
        <w:t> </w:t>
      </w:r>
      <w:r>
        <w:rPr>
          <w:color w:val="231F20"/>
        </w:rPr>
        <w:t>eerste</w:t>
      </w:r>
      <w:r>
        <w:rPr>
          <w:color w:val="231F20"/>
          <w:spacing w:val="-3"/>
        </w:rPr>
        <w:t> </w:t>
      </w:r>
      <w:r>
        <w:rPr>
          <w:color w:val="231F20"/>
        </w:rPr>
        <w:t>stap</w:t>
      </w:r>
      <w:r>
        <w:rPr>
          <w:color w:val="231F20"/>
          <w:spacing w:val="-3"/>
        </w:rPr>
        <w:t> </w:t>
      </w:r>
      <w:r>
        <w:rPr>
          <w:color w:val="231F20"/>
        </w:rPr>
        <w:t>richting</w:t>
      </w:r>
      <w:r>
        <w:rPr>
          <w:color w:val="231F20"/>
          <w:spacing w:val="-3"/>
        </w:rPr>
        <w:t> </w:t>
      </w:r>
      <w:r>
        <w:rPr>
          <w:color w:val="231F20"/>
        </w:rPr>
        <w:t>de</w:t>
      </w:r>
      <w:r>
        <w:rPr>
          <w:color w:val="231F20"/>
          <w:spacing w:val="-3"/>
        </w:rPr>
        <w:t> </w:t>
      </w:r>
      <w:r>
        <w:rPr>
          <w:color w:val="231F20"/>
        </w:rPr>
        <w:t>dorpsvisie</w:t>
      </w:r>
      <w:r>
        <w:rPr>
          <w:color w:val="231F20"/>
          <w:spacing w:val="-3"/>
        </w:rPr>
        <w:t> </w:t>
      </w:r>
      <w:r>
        <w:rPr>
          <w:color w:val="231F20"/>
        </w:rPr>
        <w:t>was</w:t>
      </w:r>
      <w:r>
        <w:rPr>
          <w:color w:val="231F20"/>
          <w:spacing w:val="-3"/>
        </w:rPr>
        <w:t> </w:t>
      </w:r>
      <w:r>
        <w:rPr>
          <w:color w:val="231F20"/>
        </w:rPr>
        <w:t>een</w:t>
      </w:r>
      <w:r>
        <w:rPr>
          <w:color w:val="231F20"/>
          <w:spacing w:val="-3"/>
        </w:rPr>
        <w:t> </w:t>
      </w:r>
      <w:r>
        <w:rPr>
          <w:color w:val="231F20"/>
        </w:rPr>
        <w:t>dorpsbelevingsonderzoek</w:t>
      </w:r>
      <w:r>
        <w:rPr>
          <w:color w:val="231F20"/>
          <w:spacing w:val="-2"/>
        </w:rPr>
        <w:t> </w:t>
      </w:r>
      <w:r>
        <w:rPr>
          <w:color w:val="231F20"/>
        </w:rPr>
        <w:t>door</w:t>
      </w:r>
      <w:r>
        <w:rPr>
          <w:color w:val="231F20"/>
          <w:spacing w:val="-3"/>
        </w:rPr>
        <w:t> </w:t>
      </w:r>
      <w:r>
        <w:rPr>
          <w:color w:val="231F20"/>
        </w:rPr>
        <w:t>middel</w:t>
      </w:r>
      <w:r>
        <w:rPr>
          <w:color w:val="231F20"/>
          <w:spacing w:val="-3"/>
        </w:rPr>
        <w:t> </w:t>
      </w:r>
      <w:r>
        <w:rPr>
          <w:color w:val="231F20"/>
        </w:rPr>
        <w:t>van</w:t>
      </w:r>
      <w:r>
        <w:rPr>
          <w:color w:val="231F20"/>
          <w:spacing w:val="-3"/>
        </w:rPr>
        <w:t> </w:t>
      </w:r>
      <w:r>
        <w:rPr>
          <w:color w:val="231F20"/>
        </w:rPr>
        <w:t>een enquête (december 2023/januari 2024) onder inwoners. Studenten van Hall Larenstein hebben dit onderzoek uitgevoerd.</w:t>
      </w:r>
    </w:p>
    <w:p>
      <w:pPr>
        <w:pStyle w:val="BodyText"/>
        <w:spacing w:line="254" w:lineRule="auto" w:before="111"/>
        <w:ind w:right="139"/>
      </w:pPr>
      <w:r>
        <w:rPr>
          <w:color w:val="231F20"/>
        </w:rPr>
        <w:t>Het</w:t>
      </w:r>
      <w:r>
        <w:rPr>
          <w:color w:val="231F20"/>
          <w:spacing w:val="-4"/>
        </w:rPr>
        <w:t> </w:t>
      </w:r>
      <w:r>
        <w:rPr>
          <w:color w:val="231F20"/>
        </w:rPr>
        <w:t>proces</w:t>
      </w:r>
      <w:r>
        <w:rPr>
          <w:color w:val="231F20"/>
          <w:spacing w:val="-4"/>
        </w:rPr>
        <w:t> </w:t>
      </w:r>
      <w:r>
        <w:rPr>
          <w:color w:val="231F20"/>
        </w:rPr>
        <w:t>werd</w:t>
      </w:r>
      <w:r>
        <w:rPr>
          <w:color w:val="231F20"/>
          <w:spacing w:val="-4"/>
        </w:rPr>
        <w:t> </w:t>
      </w:r>
      <w:r>
        <w:rPr>
          <w:color w:val="231F20"/>
        </w:rPr>
        <w:t>begeleid</w:t>
      </w:r>
      <w:r>
        <w:rPr>
          <w:color w:val="231F20"/>
          <w:spacing w:val="-4"/>
        </w:rPr>
        <w:t> </w:t>
      </w:r>
      <w:r>
        <w:rPr>
          <w:color w:val="231F20"/>
        </w:rPr>
        <w:t>door</w:t>
      </w:r>
      <w:r>
        <w:rPr>
          <w:color w:val="231F20"/>
          <w:spacing w:val="-3"/>
        </w:rPr>
        <w:t> </w:t>
      </w:r>
      <w:r>
        <w:rPr>
          <w:color w:val="231F20"/>
        </w:rPr>
        <w:t>de</w:t>
      </w:r>
      <w:r>
        <w:rPr>
          <w:color w:val="231F20"/>
          <w:spacing w:val="-4"/>
        </w:rPr>
        <w:t> </w:t>
      </w:r>
      <w:r>
        <w:rPr>
          <w:color w:val="231F20"/>
        </w:rPr>
        <w:t>BOKD,</w:t>
      </w:r>
      <w:r>
        <w:rPr>
          <w:color w:val="231F20"/>
          <w:spacing w:val="-3"/>
        </w:rPr>
        <w:t> </w:t>
      </w:r>
      <w:r>
        <w:rPr>
          <w:color w:val="231F20"/>
        </w:rPr>
        <w:t>de</w:t>
      </w:r>
      <w:r>
        <w:rPr>
          <w:color w:val="231F20"/>
          <w:spacing w:val="-4"/>
        </w:rPr>
        <w:t> </w:t>
      </w:r>
      <w:r>
        <w:rPr>
          <w:color w:val="231F20"/>
        </w:rPr>
        <w:t>provinciale</w:t>
      </w:r>
      <w:r>
        <w:rPr>
          <w:color w:val="231F20"/>
          <w:spacing w:val="-4"/>
        </w:rPr>
        <w:t> </w:t>
      </w:r>
      <w:r>
        <w:rPr>
          <w:color w:val="231F20"/>
        </w:rPr>
        <w:t>vereniging</w:t>
      </w:r>
      <w:r>
        <w:rPr>
          <w:color w:val="231F20"/>
          <w:spacing w:val="-4"/>
        </w:rPr>
        <w:t> </w:t>
      </w:r>
      <w:r>
        <w:rPr>
          <w:color w:val="231F20"/>
        </w:rPr>
        <w:t>van</w:t>
      </w:r>
      <w:r>
        <w:rPr>
          <w:color w:val="231F20"/>
          <w:spacing w:val="-3"/>
        </w:rPr>
        <w:t> </w:t>
      </w:r>
      <w:r>
        <w:rPr>
          <w:color w:val="231F20"/>
        </w:rPr>
        <w:t>kleine</w:t>
      </w:r>
      <w:r>
        <w:rPr>
          <w:color w:val="231F20"/>
          <w:spacing w:val="-4"/>
        </w:rPr>
        <w:t> </w:t>
      </w:r>
      <w:r>
        <w:rPr>
          <w:color w:val="231F20"/>
        </w:rPr>
        <w:t>Drentse dorpen die zich inzet voor een vitaal en leefbaar platteland in Drenthe.</w:t>
      </w:r>
    </w:p>
    <w:p>
      <w:pPr>
        <w:pStyle w:val="BodyText"/>
        <w:spacing w:line="254" w:lineRule="auto" w:before="111"/>
        <w:ind w:right="139"/>
      </w:pPr>
      <w:r>
        <w:rPr>
          <w:color w:val="231F20"/>
        </w:rPr>
        <w:t>Naar aanleiding van het dorpsbelevingsonderzoek heeft Dorpsbelangen een kerngroep samengesteld,</w:t>
      </w:r>
      <w:r>
        <w:rPr>
          <w:color w:val="231F20"/>
          <w:spacing w:val="-3"/>
        </w:rPr>
        <w:t> </w:t>
      </w:r>
      <w:r>
        <w:rPr>
          <w:color w:val="231F20"/>
        </w:rPr>
        <w:t>bestaande</w:t>
      </w:r>
      <w:r>
        <w:rPr>
          <w:color w:val="231F20"/>
          <w:spacing w:val="-4"/>
        </w:rPr>
        <w:t> </w:t>
      </w:r>
      <w:r>
        <w:rPr>
          <w:color w:val="231F20"/>
        </w:rPr>
        <w:t>uit:</w:t>
      </w:r>
      <w:r>
        <w:rPr>
          <w:color w:val="231F20"/>
          <w:spacing w:val="-3"/>
        </w:rPr>
        <w:t> </w:t>
      </w:r>
      <w:r>
        <w:rPr>
          <w:color w:val="231F20"/>
        </w:rPr>
        <w:t>Mineke</w:t>
      </w:r>
      <w:r>
        <w:rPr>
          <w:color w:val="231F20"/>
          <w:spacing w:val="-4"/>
        </w:rPr>
        <w:t> </w:t>
      </w:r>
      <w:r>
        <w:rPr>
          <w:color w:val="231F20"/>
        </w:rPr>
        <w:t>Schrijvers;</w:t>
      </w:r>
      <w:r>
        <w:rPr>
          <w:color w:val="231F20"/>
          <w:spacing w:val="-3"/>
        </w:rPr>
        <w:t> </w:t>
      </w:r>
      <w:r>
        <w:rPr>
          <w:color w:val="231F20"/>
        </w:rPr>
        <w:t>Naoberschap,</w:t>
      </w:r>
      <w:r>
        <w:rPr>
          <w:color w:val="231F20"/>
          <w:spacing w:val="-3"/>
        </w:rPr>
        <w:t> </w:t>
      </w:r>
      <w:r>
        <w:rPr>
          <w:color w:val="231F20"/>
        </w:rPr>
        <w:t>Peter</w:t>
      </w:r>
      <w:r>
        <w:rPr>
          <w:color w:val="231F20"/>
          <w:spacing w:val="-3"/>
        </w:rPr>
        <w:t> </w:t>
      </w:r>
      <w:r>
        <w:rPr>
          <w:color w:val="231F20"/>
        </w:rPr>
        <w:t>Dost,</w:t>
      </w:r>
      <w:r>
        <w:rPr>
          <w:color w:val="231F20"/>
          <w:spacing w:val="-3"/>
        </w:rPr>
        <w:t> </w:t>
      </w:r>
      <w:r>
        <w:rPr>
          <w:color w:val="231F20"/>
        </w:rPr>
        <w:t>Verkeer;</w:t>
      </w:r>
      <w:r>
        <w:rPr>
          <w:color w:val="231F20"/>
          <w:spacing w:val="-3"/>
        </w:rPr>
        <w:t> </w:t>
      </w:r>
      <w:r>
        <w:rPr>
          <w:color w:val="231F20"/>
        </w:rPr>
        <w:t>Anja Kok, Activiteiten en verenigingsleven; Lindy-Lou Kalden, Kennisdelen; Rikus Ottens, Wonen, Duurzaamheid en Leefbaarheid; Kees Meereboer, Communicatie.</w:t>
      </w:r>
    </w:p>
    <w:p>
      <w:pPr>
        <w:pStyle w:val="BodyText"/>
        <w:spacing w:line="254" w:lineRule="auto" w:before="109"/>
      </w:pPr>
      <w:r>
        <w:rPr>
          <w:color w:val="231F20"/>
        </w:rPr>
        <w:t>Daarna</w:t>
      </w:r>
      <w:r>
        <w:rPr>
          <w:color w:val="231F20"/>
          <w:spacing w:val="-4"/>
        </w:rPr>
        <w:t> </w:t>
      </w:r>
      <w:r>
        <w:rPr>
          <w:color w:val="231F20"/>
        </w:rPr>
        <w:t>ging</w:t>
      </w:r>
      <w:r>
        <w:rPr>
          <w:color w:val="231F20"/>
          <w:spacing w:val="-4"/>
        </w:rPr>
        <w:t> </w:t>
      </w:r>
      <w:r>
        <w:rPr>
          <w:color w:val="231F20"/>
        </w:rPr>
        <w:t>de</w:t>
      </w:r>
      <w:r>
        <w:rPr>
          <w:color w:val="231F20"/>
          <w:spacing w:val="-4"/>
        </w:rPr>
        <w:t> </w:t>
      </w:r>
      <w:r>
        <w:rPr>
          <w:color w:val="231F20"/>
        </w:rPr>
        <w:t>kerngroep</w:t>
      </w:r>
      <w:r>
        <w:rPr>
          <w:color w:val="231F20"/>
          <w:spacing w:val="-4"/>
        </w:rPr>
        <w:t> </w:t>
      </w:r>
      <w:r>
        <w:rPr>
          <w:color w:val="231F20"/>
        </w:rPr>
        <w:t>in</w:t>
      </w:r>
      <w:r>
        <w:rPr>
          <w:color w:val="231F20"/>
          <w:spacing w:val="-3"/>
        </w:rPr>
        <w:t> </w:t>
      </w:r>
      <w:r>
        <w:rPr>
          <w:color w:val="231F20"/>
        </w:rPr>
        <w:t>gesprek</w:t>
      </w:r>
      <w:r>
        <w:rPr>
          <w:color w:val="231F20"/>
          <w:spacing w:val="-3"/>
        </w:rPr>
        <w:t> </w:t>
      </w:r>
      <w:r>
        <w:rPr>
          <w:color w:val="231F20"/>
        </w:rPr>
        <w:t>met</w:t>
      </w:r>
      <w:r>
        <w:rPr>
          <w:color w:val="231F20"/>
          <w:spacing w:val="-4"/>
        </w:rPr>
        <w:t> </w:t>
      </w:r>
      <w:r>
        <w:rPr>
          <w:color w:val="231F20"/>
        </w:rPr>
        <w:t>dorpsbewoners</w:t>
      </w:r>
      <w:r>
        <w:rPr>
          <w:color w:val="231F20"/>
          <w:spacing w:val="-4"/>
        </w:rPr>
        <w:t> </w:t>
      </w:r>
      <w:r>
        <w:rPr>
          <w:color w:val="231F20"/>
        </w:rPr>
        <w:t>tijdens</w:t>
      </w:r>
      <w:r>
        <w:rPr>
          <w:color w:val="231F20"/>
          <w:spacing w:val="-4"/>
        </w:rPr>
        <w:t> </w:t>
      </w:r>
      <w:r>
        <w:rPr>
          <w:color w:val="231F20"/>
        </w:rPr>
        <w:t>huiskamergesprekken. Daarin werd onder meer gewerkt met de 5 sterren methode (zie kader). De uitkomsten hiervan zijn verzameld en vertaald naar een zestal themagroepen.</w:t>
      </w:r>
    </w:p>
    <w:p>
      <w:pPr>
        <w:spacing w:after="0" w:line="254" w:lineRule="auto"/>
        <w:sectPr>
          <w:footerReference w:type="default" r:id="rId7"/>
          <w:pgSz w:w="11910" w:h="16840"/>
          <w:pgMar w:header="0" w:footer="799" w:top="680" w:bottom="980" w:left="20" w:right="620"/>
          <w:pgNumType w:start="2"/>
        </w:sectPr>
      </w:pPr>
    </w:p>
    <w:p>
      <w:pPr>
        <w:pStyle w:val="BodyText"/>
        <w:spacing w:line="254" w:lineRule="auto" w:before="77"/>
        <w:ind w:right="435"/>
      </w:pPr>
      <w:r>
        <w:rPr>
          <w:color w:val="231F20"/>
        </w:rPr>
        <w:t>Deze groepen hebben de ideeën en wensen nader in kaart gebracht en allemaal hebben ze</w:t>
      </w:r>
      <w:r>
        <w:rPr>
          <w:color w:val="231F20"/>
          <w:spacing w:val="-4"/>
        </w:rPr>
        <w:t> </w:t>
      </w:r>
      <w:r>
        <w:rPr>
          <w:color w:val="231F20"/>
        </w:rPr>
        <w:t>hierover</w:t>
      </w:r>
      <w:r>
        <w:rPr>
          <w:color w:val="231F20"/>
          <w:spacing w:val="-3"/>
        </w:rPr>
        <w:t> </w:t>
      </w:r>
      <w:r>
        <w:rPr>
          <w:color w:val="231F20"/>
        </w:rPr>
        <w:t>een</w:t>
      </w:r>
      <w:r>
        <w:rPr>
          <w:color w:val="231F20"/>
          <w:spacing w:val="-3"/>
        </w:rPr>
        <w:t> </w:t>
      </w:r>
      <w:r>
        <w:rPr>
          <w:color w:val="231F20"/>
        </w:rPr>
        <w:t>rapportage</w:t>
      </w:r>
      <w:r>
        <w:rPr>
          <w:color w:val="231F20"/>
          <w:spacing w:val="-4"/>
        </w:rPr>
        <w:t> </w:t>
      </w:r>
      <w:r>
        <w:rPr>
          <w:color w:val="231F20"/>
        </w:rPr>
        <w:t>opgesteld</w:t>
      </w:r>
      <w:r>
        <w:rPr>
          <w:color w:val="231F20"/>
          <w:spacing w:val="-4"/>
        </w:rPr>
        <w:t> </w:t>
      </w:r>
      <w:r>
        <w:rPr>
          <w:color w:val="231F20"/>
        </w:rPr>
        <w:t>voor</w:t>
      </w:r>
      <w:r>
        <w:rPr>
          <w:color w:val="231F20"/>
          <w:spacing w:val="-3"/>
        </w:rPr>
        <w:t> </w:t>
      </w:r>
      <w:r>
        <w:rPr>
          <w:color w:val="231F20"/>
        </w:rPr>
        <w:t>de</w:t>
      </w:r>
      <w:r>
        <w:rPr>
          <w:color w:val="231F20"/>
          <w:spacing w:val="-4"/>
        </w:rPr>
        <w:t> </w:t>
      </w:r>
      <w:r>
        <w:rPr>
          <w:color w:val="231F20"/>
        </w:rPr>
        <w:t>uiteindelijke</w:t>
      </w:r>
      <w:r>
        <w:rPr>
          <w:color w:val="231F20"/>
          <w:spacing w:val="-4"/>
        </w:rPr>
        <w:t> </w:t>
      </w:r>
      <w:r>
        <w:rPr>
          <w:color w:val="231F20"/>
        </w:rPr>
        <w:t>dorpsvisie.</w:t>
      </w:r>
      <w:r>
        <w:rPr>
          <w:color w:val="231F20"/>
          <w:spacing w:val="-3"/>
        </w:rPr>
        <w:t> </w:t>
      </w:r>
      <w:r>
        <w:rPr>
          <w:color w:val="231F20"/>
        </w:rPr>
        <w:t>De</w:t>
      </w:r>
      <w:r>
        <w:rPr>
          <w:color w:val="231F20"/>
          <w:spacing w:val="-4"/>
        </w:rPr>
        <w:t> </w:t>
      </w:r>
      <w:r>
        <w:rPr>
          <w:color w:val="231F20"/>
        </w:rPr>
        <w:t>invloed</w:t>
      </w:r>
      <w:r>
        <w:rPr>
          <w:color w:val="231F20"/>
          <w:spacing w:val="-4"/>
        </w:rPr>
        <w:t> </w:t>
      </w:r>
      <w:r>
        <w:rPr>
          <w:color w:val="231F20"/>
        </w:rPr>
        <w:t>van</w:t>
      </w:r>
      <w:r>
        <w:rPr>
          <w:color w:val="231F20"/>
          <w:spacing w:val="-3"/>
        </w:rPr>
        <w:t> </w:t>
      </w:r>
      <w:r>
        <w:rPr>
          <w:color w:val="231F20"/>
        </w:rPr>
        <w:t>het</w:t>
      </w:r>
    </w:p>
    <w:p>
      <w:pPr>
        <w:pStyle w:val="BodyText"/>
        <w:spacing w:line="254" w:lineRule="auto"/>
      </w:pPr>
      <w:r>
        <w:rPr>
          <w:color w:val="231F20"/>
        </w:rPr>
        <w:t>ondernemerschap</w:t>
      </w:r>
      <w:r>
        <w:rPr>
          <w:color w:val="231F20"/>
          <w:spacing w:val="-4"/>
        </w:rPr>
        <w:t> </w:t>
      </w:r>
      <w:r>
        <w:rPr>
          <w:color w:val="231F20"/>
        </w:rPr>
        <w:t>voor</w:t>
      </w:r>
      <w:r>
        <w:rPr>
          <w:color w:val="231F20"/>
          <w:spacing w:val="-3"/>
        </w:rPr>
        <w:t> </w:t>
      </w:r>
      <w:r>
        <w:rPr>
          <w:color w:val="231F20"/>
        </w:rPr>
        <w:t>de</w:t>
      </w:r>
      <w:r>
        <w:rPr>
          <w:color w:val="231F20"/>
          <w:spacing w:val="-4"/>
        </w:rPr>
        <w:t> </w:t>
      </w:r>
      <w:r>
        <w:rPr>
          <w:color w:val="231F20"/>
        </w:rPr>
        <w:t>dorpen</w:t>
      </w:r>
      <w:r>
        <w:rPr>
          <w:color w:val="231F20"/>
          <w:spacing w:val="-3"/>
        </w:rPr>
        <w:t> </w:t>
      </w:r>
      <w:r>
        <w:rPr>
          <w:color w:val="231F20"/>
        </w:rPr>
        <w:t>Ees</w:t>
      </w:r>
      <w:r>
        <w:rPr>
          <w:color w:val="231F20"/>
          <w:spacing w:val="-4"/>
        </w:rPr>
        <w:t> </w:t>
      </w:r>
      <w:r>
        <w:rPr>
          <w:color w:val="231F20"/>
        </w:rPr>
        <w:t>en</w:t>
      </w:r>
      <w:r>
        <w:rPr>
          <w:color w:val="231F20"/>
          <w:spacing w:val="-3"/>
        </w:rPr>
        <w:t> </w:t>
      </w:r>
      <w:r>
        <w:rPr>
          <w:color w:val="231F20"/>
        </w:rPr>
        <w:t>Eesergroen</w:t>
      </w:r>
      <w:r>
        <w:rPr>
          <w:color w:val="231F20"/>
          <w:spacing w:val="-3"/>
        </w:rPr>
        <w:t> </w:t>
      </w:r>
      <w:r>
        <w:rPr>
          <w:color w:val="231F20"/>
        </w:rPr>
        <w:t>is</w:t>
      </w:r>
      <w:r>
        <w:rPr>
          <w:color w:val="231F20"/>
          <w:spacing w:val="-4"/>
        </w:rPr>
        <w:t> </w:t>
      </w:r>
      <w:r>
        <w:rPr>
          <w:color w:val="231F20"/>
        </w:rPr>
        <w:t>dermate</w:t>
      </w:r>
      <w:r>
        <w:rPr>
          <w:color w:val="231F20"/>
          <w:spacing w:val="-4"/>
        </w:rPr>
        <w:t> </w:t>
      </w:r>
      <w:r>
        <w:rPr>
          <w:color w:val="231F20"/>
        </w:rPr>
        <w:t>belangrijk</w:t>
      </w:r>
      <w:r>
        <w:rPr>
          <w:color w:val="231F20"/>
          <w:spacing w:val="-3"/>
        </w:rPr>
        <w:t> </w:t>
      </w:r>
      <w:r>
        <w:rPr>
          <w:color w:val="231F20"/>
        </w:rPr>
        <w:t>dat</w:t>
      </w:r>
      <w:r>
        <w:rPr>
          <w:color w:val="231F20"/>
          <w:spacing w:val="-4"/>
        </w:rPr>
        <w:t> </w:t>
      </w:r>
      <w:r>
        <w:rPr>
          <w:color w:val="231F20"/>
        </w:rPr>
        <w:t>hiervoor</w:t>
      </w:r>
      <w:r>
        <w:rPr>
          <w:color w:val="231F20"/>
          <w:spacing w:val="-3"/>
        </w:rPr>
        <w:t> </w:t>
      </w:r>
      <w:r>
        <w:rPr>
          <w:color w:val="231F20"/>
        </w:rPr>
        <w:t>in later stadium een apart thema is opgenomen.</w:t>
      </w:r>
    </w:p>
    <w:p>
      <w:pPr>
        <w:pStyle w:val="BodyText"/>
        <w:spacing w:line="254" w:lineRule="auto" w:before="109"/>
      </w:pPr>
      <w:r>
        <w:rPr>
          <w:color w:val="231F20"/>
        </w:rPr>
        <w:t>Door</w:t>
      </w:r>
      <w:r>
        <w:rPr>
          <w:color w:val="231F20"/>
          <w:spacing w:val="-3"/>
        </w:rPr>
        <w:t> </w:t>
      </w:r>
      <w:r>
        <w:rPr>
          <w:color w:val="231F20"/>
        </w:rPr>
        <w:t>de</w:t>
      </w:r>
      <w:r>
        <w:rPr>
          <w:color w:val="231F20"/>
          <w:spacing w:val="-4"/>
        </w:rPr>
        <w:t> </w:t>
      </w:r>
      <w:r>
        <w:rPr>
          <w:color w:val="231F20"/>
        </w:rPr>
        <w:t>kerngroep</w:t>
      </w:r>
      <w:r>
        <w:rPr>
          <w:color w:val="231F20"/>
          <w:spacing w:val="-4"/>
        </w:rPr>
        <w:t> </w:t>
      </w:r>
      <w:r>
        <w:rPr>
          <w:color w:val="231F20"/>
        </w:rPr>
        <w:t>is</w:t>
      </w:r>
      <w:r>
        <w:rPr>
          <w:color w:val="231F20"/>
          <w:spacing w:val="-4"/>
        </w:rPr>
        <w:t> </w:t>
      </w:r>
      <w:r>
        <w:rPr>
          <w:color w:val="231F20"/>
        </w:rPr>
        <w:t>aan</w:t>
      </w:r>
      <w:r>
        <w:rPr>
          <w:color w:val="231F20"/>
          <w:spacing w:val="-3"/>
        </w:rPr>
        <w:t> </w:t>
      </w:r>
      <w:r>
        <w:rPr>
          <w:color w:val="231F20"/>
        </w:rPr>
        <w:t>Thomas</w:t>
      </w:r>
      <w:r>
        <w:rPr>
          <w:color w:val="231F20"/>
          <w:spacing w:val="-4"/>
        </w:rPr>
        <w:t> </w:t>
      </w:r>
      <w:r>
        <w:rPr>
          <w:color w:val="231F20"/>
        </w:rPr>
        <w:t>Hofmans</w:t>
      </w:r>
      <w:r>
        <w:rPr>
          <w:color w:val="231F20"/>
          <w:spacing w:val="-4"/>
        </w:rPr>
        <w:t> </w:t>
      </w:r>
      <w:r>
        <w:rPr>
          <w:color w:val="231F20"/>
        </w:rPr>
        <w:t>gevraagd</w:t>
      </w:r>
      <w:r>
        <w:rPr>
          <w:color w:val="231F20"/>
          <w:spacing w:val="-4"/>
        </w:rPr>
        <w:t> </w:t>
      </w:r>
      <w:r>
        <w:rPr>
          <w:color w:val="231F20"/>
        </w:rPr>
        <w:t>een</w:t>
      </w:r>
      <w:r>
        <w:rPr>
          <w:color w:val="231F20"/>
          <w:spacing w:val="-3"/>
        </w:rPr>
        <w:t> </w:t>
      </w:r>
      <w:r>
        <w:rPr>
          <w:color w:val="231F20"/>
        </w:rPr>
        <w:t>hoofdstuk</w:t>
      </w:r>
      <w:r>
        <w:rPr>
          <w:color w:val="231F20"/>
          <w:spacing w:val="-3"/>
        </w:rPr>
        <w:t> </w:t>
      </w:r>
      <w:r>
        <w:rPr>
          <w:color w:val="231F20"/>
        </w:rPr>
        <w:t>te</w:t>
      </w:r>
      <w:r>
        <w:rPr>
          <w:color w:val="231F20"/>
          <w:spacing w:val="-4"/>
        </w:rPr>
        <w:t> </w:t>
      </w:r>
      <w:r>
        <w:rPr>
          <w:color w:val="231F20"/>
        </w:rPr>
        <w:t>schrijven</w:t>
      </w:r>
      <w:r>
        <w:rPr>
          <w:color w:val="231F20"/>
          <w:spacing w:val="-3"/>
        </w:rPr>
        <w:t> </w:t>
      </w:r>
      <w:r>
        <w:rPr>
          <w:color w:val="231F20"/>
        </w:rPr>
        <w:t>over </w:t>
      </w:r>
      <w:r>
        <w:rPr>
          <w:color w:val="231F20"/>
          <w:spacing w:val="-2"/>
        </w:rPr>
        <w:t>Ondernemerschap</w:t>
      </w:r>
    </w:p>
    <w:p>
      <w:pPr>
        <w:pStyle w:val="Heading2"/>
        <w:spacing w:before="114"/>
        <w:ind w:left="2474" w:firstLine="0"/>
        <w:rPr>
          <w:i/>
        </w:rPr>
      </w:pPr>
      <w:r>
        <w:rPr>
          <w:i/>
          <w:color w:val="527338"/>
        </w:rPr>
        <w:t>De</w:t>
      </w:r>
      <w:r>
        <w:rPr>
          <w:i/>
          <w:color w:val="527338"/>
          <w:spacing w:val="-2"/>
        </w:rPr>
        <w:t> </w:t>
      </w:r>
      <w:r>
        <w:rPr>
          <w:i/>
          <w:color w:val="527338"/>
        </w:rPr>
        <w:t>zeven</w:t>
      </w:r>
      <w:r>
        <w:rPr>
          <w:i/>
          <w:color w:val="527338"/>
          <w:spacing w:val="-2"/>
        </w:rPr>
        <w:t> </w:t>
      </w:r>
      <w:r>
        <w:rPr>
          <w:i/>
          <w:color w:val="527338"/>
        </w:rPr>
        <w:t>themagroepen</w:t>
      </w:r>
      <w:r>
        <w:rPr>
          <w:i/>
          <w:color w:val="527338"/>
          <w:spacing w:val="-1"/>
        </w:rPr>
        <w:t> </w:t>
      </w:r>
      <w:r>
        <w:rPr>
          <w:i/>
          <w:color w:val="527338"/>
          <w:spacing w:val="-2"/>
        </w:rPr>
        <w:t>zijn:</w:t>
      </w:r>
    </w:p>
    <w:p>
      <w:pPr>
        <w:pStyle w:val="ListParagraph"/>
        <w:numPr>
          <w:ilvl w:val="0"/>
          <w:numId w:val="4"/>
        </w:numPr>
        <w:tabs>
          <w:tab w:pos="3040" w:val="left" w:leader="none"/>
        </w:tabs>
        <w:spacing w:line="240" w:lineRule="auto" w:before="103" w:after="0"/>
        <w:ind w:left="3040" w:right="0" w:hanging="283"/>
        <w:jc w:val="left"/>
        <w:rPr>
          <w:sz w:val="22"/>
        </w:rPr>
      </w:pPr>
      <w:r>
        <w:rPr>
          <w:color w:val="231F20"/>
          <w:spacing w:val="-2"/>
          <w:sz w:val="22"/>
        </w:rPr>
        <w:t>Noaberschap</w:t>
      </w:r>
    </w:p>
    <w:p>
      <w:pPr>
        <w:pStyle w:val="ListParagraph"/>
        <w:numPr>
          <w:ilvl w:val="0"/>
          <w:numId w:val="4"/>
        </w:numPr>
        <w:tabs>
          <w:tab w:pos="3040" w:val="left" w:leader="none"/>
        </w:tabs>
        <w:spacing w:line="240" w:lineRule="auto" w:before="113" w:after="0"/>
        <w:ind w:left="3040" w:right="0" w:hanging="283"/>
        <w:jc w:val="left"/>
        <w:rPr>
          <w:sz w:val="22"/>
        </w:rPr>
      </w:pPr>
      <w:r>
        <w:rPr>
          <w:color w:val="231F20"/>
          <w:spacing w:val="-2"/>
          <w:sz w:val="22"/>
        </w:rPr>
        <w:t>Verkeer</w:t>
      </w:r>
    </w:p>
    <w:p>
      <w:pPr>
        <w:pStyle w:val="ListParagraph"/>
        <w:numPr>
          <w:ilvl w:val="0"/>
          <w:numId w:val="4"/>
        </w:numPr>
        <w:tabs>
          <w:tab w:pos="3040" w:val="left" w:leader="none"/>
        </w:tabs>
        <w:spacing w:line="240" w:lineRule="auto" w:before="113" w:after="0"/>
        <w:ind w:left="3040" w:right="0" w:hanging="283"/>
        <w:jc w:val="left"/>
        <w:rPr>
          <w:sz w:val="22"/>
        </w:rPr>
      </w:pPr>
      <w:r>
        <w:rPr>
          <w:color w:val="231F20"/>
          <w:sz w:val="22"/>
        </w:rPr>
        <w:t>Activiteiten</w:t>
      </w:r>
      <w:r>
        <w:rPr>
          <w:color w:val="231F20"/>
          <w:spacing w:val="-5"/>
          <w:sz w:val="22"/>
        </w:rPr>
        <w:t> </w:t>
      </w:r>
      <w:r>
        <w:rPr>
          <w:color w:val="231F20"/>
          <w:sz w:val="22"/>
        </w:rPr>
        <w:t>en</w:t>
      </w:r>
      <w:r>
        <w:rPr>
          <w:color w:val="231F20"/>
          <w:spacing w:val="-2"/>
          <w:sz w:val="22"/>
        </w:rPr>
        <w:t> ontmoetingen</w:t>
      </w:r>
    </w:p>
    <w:p>
      <w:pPr>
        <w:pStyle w:val="ListParagraph"/>
        <w:numPr>
          <w:ilvl w:val="0"/>
          <w:numId w:val="4"/>
        </w:numPr>
        <w:tabs>
          <w:tab w:pos="3040" w:val="left" w:leader="none"/>
        </w:tabs>
        <w:spacing w:line="240" w:lineRule="auto" w:before="113" w:after="0"/>
        <w:ind w:left="3040" w:right="0" w:hanging="283"/>
        <w:jc w:val="left"/>
        <w:rPr>
          <w:sz w:val="22"/>
        </w:rPr>
      </w:pPr>
      <w:r>
        <w:rPr>
          <w:color w:val="231F20"/>
          <w:spacing w:val="-2"/>
          <w:sz w:val="22"/>
        </w:rPr>
        <w:t>Kennisdelen</w:t>
      </w:r>
    </w:p>
    <w:p>
      <w:pPr>
        <w:pStyle w:val="ListParagraph"/>
        <w:numPr>
          <w:ilvl w:val="0"/>
          <w:numId w:val="4"/>
        </w:numPr>
        <w:tabs>
          <w:tab w:pos="3040" w:val="left" w:leader="none"/>
        </w:tabs>
        <w:spacing w:line="240" w:lineRule="auto" w:before="113" w:after="0"/>
        <w:ind w:left="3040" w:right="0" w:hanging="283"/>
        <w:jc w:val="left"/>
        <w:rPr>
          <w:sz w:val="22"/>
        </w:rPr>
      </w:pPr>
      <w:r>
        <w:rPr>
          <w:color w:val="231F20"/>
          <w:sz w:val="22"/>
        </w:rPr>
        <w:t>Wonen,</w:t>
      </w:r>
      <w:r>
        <w:rPr>
          <w:color w:val="231F20"/>
          <w:spacing w:val="-6"/>
          <w:sz w:val="22"/>
        </w:rPr>
        <w:t> </w:t>
      </w:r>
      <w:r>
        <w:rPr>
          <w:color w:val="231F20"/>
          <w:sz w:val="22"/>
        </w:rPr>
        <w:t>leefomgeving</w:t>
      </w:r>
      <w:r>
        <w:rPr>
          <w:color w:val="231F20"/>
          <w:spacing w:val="-4"/>
          <w:sz w:val="22"/>
        </w:rPr>
        <w:t> </w:t>
      </w:r>
      <w:r>
        <w:rPr>
          <w:color w:val="231F20"/>
          <w:sz w:val="22"/>
        </w:rPr>
        <w:t>en</w:t>
      </w:r>
      <w:r>
        <w:rPr>
          <w:color w:val="231F20"/>
          <w:spacing w:val="-3"/>
          <w:sz w:val="22"/>
        </w:rPr>
        <w:t> </w:t>
      </w:r>
      <w:r>
        <w:rPr>
          <w:color w:val="231F20"/>
          <w:spacing w:val="-2"/>
          <w:sz w:val="22"/>
        </w:rPr>
        <w:t>duurzaamheid</w:t>
      </w:r>
    </w:p>
    <w:p>
      <w:pPr>
        <w:pStyle w:val="ListParagraph"/>
        <w:numPr>
          <w:ilvl w:val="0"/>
          <w:numId w:val="4"/>
        </w:numPr>
        <w:tabs>
          <w:tab w:pos="3040" w:val="left" w:leader="none"/>
        </w:tabs>
        <w:spacing w:line="240" w:lineRule="auto" w:before="113" w:after="0"/>
        <w:ind w:left="3040" w:right="0" w:hanging="283"/>
        <w:jc w:val="left"/>
        <w:rPr>
          <w:sz w:val="22"/>
        </w:rPr>
      </w:pPr>
      <w:r>
        <w:rPr>
          <w:color w:val="231F20"/>
          <w:spacing w:val="-2"/>
          <w:sz w:val="22"/>
        </w:rPr>
        <w:t>Communicatie</w:t>
      </w:r>
    </w:p>
    <w:p>
      <w:pPr>
        <w:pStyle w:val="ListParagraph"/>
        <w:numPr>
          <w:ilvl w:val="0"/>
          <w:numId w:val="4"/>
        </w:numPr>
        <w:tabs>
          <w:tab w:pos="3040" w:val="left" w:leader="none"/>
        </w:tabs>
        <w:spacing w:line="240" w:lineRule="auto" w:before="112" w:after="0"/>
        <w:ind w:left="3040" w:right="0" w:hanging="283"/>
        <w:jc w:val="left"/>
        <w:rPr>
          <w:sz w:val="22"/>
        </w:rPr>
      </w:pPr>
      <w:r>
        <w:rPr>
          <w:color w:val="231F20"/>
          <w:spacing w:val="-2"/>
          <w:sz w:val="22"/>
        </w:rPr>
        <w:t>Ondernemerschap</w:t>
      </w:r>
    </w:p>
    <w:p>
      <w:pPr>
        <w:pStyle w:val="BodyText"/>
        <w:spacing w:line="254" w:lineRule="auto" w:before="121"/>
      </w:pPr>
      <w:r>
        <w:rPr>
          <w:color w:val="231F20"/>
        </w:rPr>
        <w:t>Uit</w:t>
      </w:r>
      <w:r>
        <w:rPr>
          <w:color w:val="231F20"/>
          <w:spacing w:val="-3"/>
        </w:rPr>
        <w:t> </w:t>
      </w:r>
      <w:r>
        <w:rPr>
          <w:color w:val="231F20"/>
        </w:rPr>
        <w:t>de</w:t>
      </w:r>
      <w:r>
        <w:rPr>
          <w:color w:val="231F20"/>
          <w:spacing w:val="-3"/>
        </w:rPr>
        <w:t> </w:t>
      </w:r>
      <w:r>
        <w:rPr>
          <w:color w:val="231F20"/>
        </w:rPr>
        <w:t>gesprekken</w:t>
      </w:r>
      <w:r>
        <w:rPr>
          <w:color w:val="231F20"/>
          <w:spacing w:val="-2"/>
        </w:rPr>
        <w:t> </w:t>
      </w:r>
      <w:r>
        <w:rPr>
          <w:color w:val="231F20"/>
        </w:rPr>
        <w:t>door</w:t>
      </w:r>
      <w:r>
        <w:rPr>
          <w:color w:val="231F20"/>
          <w:spacing w:val="-2"/>
        </w:rPr>
        <w:t> </w:t>
      </w:r>
      <w:r>
        <w:rPr>
          <w:color w:val="231F20"/>
        </w:rPr>
        <w:t>en</w:t>
      </w:r>
      <w:r>
        <w:rPr>
          <w:color w:val="231F20"/>
          <w:spacing w:val="-2"/>
        </w:rPr>
        <w:t> </w:t>
      </w:r>
      <w:r>
        <w:rPr>
          <w:color w:val="231F20"/>
        </w:rPr>
        <w:t>met</w:t>
      </w:r>
      <w:r>
        <w:rPr>
          <w:color w:val="231F20"/>
          <w:spacing w:val="-3"/>
        </w:rPr>
        <w:t> </w:t>
      </w:r>
      <w:r>
        <w:rPr>
          <w:color w:val="231F20"/>
        </w:rPr>
        <w:t>het</w:t>
      </w:r>
      <w:r>
        <w:rPr>
          <w:color w:val="231F20"/>
          <w:spacing w:val="-3"/>
        </w:rPr>
        <w:t> </w:t>
      </w:r>
      <w:r>
        <w:rPr>
          <w:color w:val="231F20"/>
        </w:rPr>
        <w:t>dorp</w:t>
      </w:r>
      <w:r>
        <w:rPr>
          <w:color w:val="231F20"/>
          <w:spacing w:val="-3"/>
        </w:rPr>
        <w:t> </w:t>
      </w:r>
      <w:r>
        <w:rPr>
          <w:color w:val="231F20"/>
        </w:rPr>
        <w:t>kwam</w:t>
      </w:r>
      <w:r>
        <w:rPr>
          <w:color w:val="231F20"/>
          <w:spacing w:val="-3"/>
        </w:rPr>
        <w:t> </w:t>
      </w:r>
      <w:r>
        <w:rPr>
          <w:color w:val="231F20"/>
        </w:rPr>
        <w:t>de</w:t>
      </w:r>
      <w:r>
        <w:rPr>
          <w:color w:val="231F20"/>
          <w:spacing w:val="-3"/>
        </w:rPr>
        <w:t> </w:t>
      </w:r>
      <w:r>
        <w:rPr>
          <w:color w:val="231F20"/>
        </w:rPr>
        <w:t>belangrijkste</w:t>
      </w:r>
      <w:r>
        <w:rPr>
          <w:color w:val="231F20"/>
          <w:spacing w:val="-3"/>
        </w:rPr>
        <w:t> </w:t>
      </w:r>
      <w:r>
        <w:rPr>
          <w:color w:val="231F20"/>
        </w:rPr>
        <w:t>missie</w:t>
      </w:r>
      <w:r>
        <w:rPr>
          <w:color w:val="231F20"/>
          <w:spacing w:val="-3"/>
        </w:rPr>
        <w:t> </w:t>
      </w:r>
      <w:r>
        <w:rPr>
          <w:color w:val="231F20"/>
        </w:rPr>
        <w:t>van</w:t>
      </w:r>
      <w:r>
        <w:rPr>
          <w:color w:val="231F20"/>
          <w:spacing w:val="-2"/>
        </w:rPr>
        <w:t> </w:t>
      </w:r>
      <w:r>
        <w:rPr>
          <w:color w:val="231F20"/>
        </w:rPr>
        <w:t>het</w:t>
      </w:r>
      <w:r>
        <w:rPr>
          <w:color w:val="231F20"/>
          <w:spacing w:val="-3"/>
        </w:rPr>
        <w:t> </w:t>
      </w:r>
      <w:r>
        <w:rPr>
          <w:color w:val="231F20"/>
        </w:rPr>
        <w:t>dorp</w:t>
      </w:r>
      <w:r>
        <w:rPr>
          <w:color w:val="231F20"/>
          <w:spacing w:val="-3"/>
        </w:rPr>
        <w:t> </w:t>
      </w:r>
      <w:r>
        <w:rPr>
          <w:color w:val="231F20"/>
        </w:rPr>
        <w:t>naar voren: behoud van de kwaliteit en identiteit van het dorp.</w:t>
      </w:r>
    </w:p>
    <w:p>
      <w:pPr>
        <w:pStyle w:val="BodyText"/>
        <w:spacing w:line="254" w:lineRule="auto"/>
      </w:pPr>
      <w:r>
        <w:rPr>
          <w:color w:val="231F20"/>
        </w:rPr>
        <w:t>Kenmerkend aan het dorp Ees is de Drentse esdorp-structuur, terwijl Eesergroen wordt gekenmerkt</w:t>
      </w:r>
      <w:r>
        <w:rPr>
          <w:color w:val="231F20"/>
          <w:spacing w:val="-4"/>
        </w:rPr>
        <w:t> </w:t>
      </w:r>
      <w:r>
        <w:rPr>
          <w:color w:val="231F20"/>
        </w:rPr>
        <w:t>door</w:t>
      </w:r>
      <w:r>
        <w:rPr>
          <w:color w:val="231F20"/>
          <w:spacing w:val="-3"/>
        </w:rPr>
        <w:t> </w:t>
      </w:r>
      <w:r>
        <w:rPr>
          <w:color w:val="231F20"/>
        </w:rPr>
        <w:t>een</w:t>
      </w:r>
      <w:r>
        <w:rPr>
          <w:color w:val="231F20"/>
          <w:spacing w:val="-3"/>
        </w:rPr>
        <w:t> </w:t>
      </w:r>
      <w:r>
        <w:rPr>
          <w:color w:val="231F20"/>
        </w:rPr>
        <w:t>open</w:t>
      </w:r>
      <w:r>
        <w:rPr>
          <w:color w:val="231F20"/>
          <w:spacing w:val="-3"/>
        </w:rPr>
        <w:t> </w:t>
      </w:r>
      <w:r>
        <w:rPr>
          <w:color w:val="231F20"/>
        </w:rPr>
        <w:t>agrarisch</w:t>
      </w:r>
      <w:r>
        <w:rPr>
          <w:color w:val="231F20"/>
          <w:spacing w:val="-4"/>
        </w:rPr>
        <w:t> </w:t>
      </w:r>
      <w:r>
        <w:rPr>
          <w:color w:val="231F20"/>
        </w:rPr>
        <w:t>karakter</w:t>
      </w:r>
      <w:r>
        <w:rPr>
          <w:color w:val="231F20"/>
          <w:spacing w:val="-3"/>
        </w:rPr>
        <w:t> </w:t>
      </w:r>
      <w:r>
        <w:rPr>
          <w:color w:val="231F20"/>
        </w:rPr>
        <w:t>met</w:t>
      </w:r>
      <w:r>
        <w:rPr>
          <w:color w:val="231F20"/>
          <w:spacing w:val="-4"/>
        </w:rPr>
        <w:t> </w:t>
      </w:r>
      <w:r>
        <w:rPr>
          <w:color w:val="231F20"/>
        </w:rPr>
        <w:t>zijn</w:t>
      </w:r>
      <w:r>
        <w:rPr>
          <w:color w:val="231F20"/>
          <w:spacing w:val="-3"/>
        </w:rPr>
        <w:t> </w:t>
      </w:r>
      <w:r>
        <w:rPr>
          <w:color w:val="231F20"/>
        </w:rPr>
        <w:t>historie</w:t>
      </w:r>
      <w:r>
        <w:rPr>
          <w:color w:val="231F20"/>
          <w:spacing w:val="-4"/>
        </w:rPr>
        <w:t> </w:t>
      </w:r>
      <w:r>
        <w:rPr>
          <w:color w:val="231F20"/>
        </w:rPr>
        <w:t>als</w:t>
      </w:r>
      <w:r>
        <w:rPr>
          <w:color w:val="231F20"/>
          <w:spacing w:val="-4"/>
        </w:rPr>
        <w:t> </w:t>
      </w:r>
      <w:r>
        <w:rPr>
          <w:color w:val="231F20"/>
        </w:rPr>
        <w:t>ontginningsdorp.</w:t>
      </w:r>
      <w:r>
        <w:rPr>
          <w:color w:val="231F20"/>
          <w:spacing w:val="-3"/>
        </w:rPr>
        <w:t> </w:t>
      </w:r>
      <w:r>
        <w:rPr>
          <w:color w:val="231F20"/>
        </w:rPr>
        <w:t>Voor beide dorpen zijn rust, ruimte, bos en natuur belangrijke kernwaarden.</w:t>
      </w:r>
    </w:p>
    <w:p>
      <w:pPr>
        <w:pStyle w:val="BodyText"/>
        <w:spacing w:before="109"/>
      </w:pPr>
      <w:r>
        <w:rPr>
          <w:color w:val="231F20"/>
        </w:rPr>
        <w:t>Dit</w:t>
      </w:r>
      <w:r>
        <w:rPr>
          <w:color w:val="231F20"/>
          <w:spacing w:val="-4"/>
        </w:rPr>
        <w:t> </w:t>
      </w:r>
      <w:r>
        <w:rPr>
          <w:color w:val="231F20"/>
        </w:rPr>
        <w:t>is</w:t>
      </w:r>
      <w:r>
        <w:rPr>
          <w:color w:val="231F20"/>
          <w:spacing w:val="-3"/>
        </w:rPr>
        <w:t> </w:t>
      </w:r>
      <w:r>
        <w:rPr>
          <w:color w:val="231F20"/>
        </w:rPr>
        <w:t>zeer</w:t>
      </w:r>
      <w:r>
        <w:rPr>
          <w:color w:val="231F20"/>
          <w:spacing w:val="-3"/>
        </w:rPr>
        <w:t> </w:t>
      </w:r>
      <w:r>
        <w:rPr>
          <w:color w:val="231F20"/>
        </w:rPr>
        <w:t>kenmerkend</w:t>
      </w:r>
      <w:r>
        <w:rPr>
          <w:color w:val="231F20"/>
          <w:spacing w:val="-3"/>
        </w:rPr>
        <w:t> </w:t>
      </w:r>
      <w:r>
        <w:rPr>
          <w:color w:val="231F20"/>
        </w:rPr>
        <w:t>voor</w:t>
      </w:r>
      <w:r>
        <w:rPr>
          <w:color w:val="231F20"/>
          <w:spacing w:val="-2"/>
        </w:rPr>
        <w:t> Drenthe.</w:t>
      </w:r>
    </w:p>
    <w:p>
      <w:pPr>
        <w:pStyle w:val="BodyText"/>
        <w:spacing w:line="254" w:lineRule="auto" w:before="127"/>
        <w:ind w:right="139"/>
      </w:pPr>
      <w:r>
        <w:rPr>
          <w:color w:val="231F20"/>
        </w:rPr>
        <w:t>Het</w:t>
      </w:r>
      <w:r>
        <w:rPr>
          <w:color w:val="231F20"/>
          <w:spacing w:val="-3"/>
        </w:rPr>
        <w:t> </w:t>
      </w:r>
      <w:r>
        <w:rPr>
          <w:color w:val="231F20"/>
        </w:rPr>
        <w:t>is</w:t>
      </w:r>
      <w:r>
        <w:rPr>
          <w:color w:val="231F20"/>
          <w:spacing w:val="-3"/>
        </w:rPr>
        <w:t> </w:t>
      </w:r>
      <w:r>
        <w:rPr>
          <w:color w:val="231F20"/>
        </w:rPr>
        <w:t>dan</w:t>
      </w:r>
      <w:r>
        <w:rPr>
          <w:color w:val="231F20"/>
          <w:spacing w:val="-2"/>
        </w:rPr>
        <w:t> </w:t>
      </w:r>
      <w:r>
        <w:rPr>
          <w:color w:val="231F20"/>
        </w:rPr>
        <w:t>ook</w:t>
      </w:r>
      <w:r>
        <w:rPr>
          <w:color w:val="231F20"/>
          <w:spacing w:val="-2"/>
        </w:rPr>
        <w:t> </w:t>
      </w:r>
      <w:r>
        <w:rPr>
          <w:color w:val="231F20"/>
        </w:rPr>
        <w:t>zaak</w:t>
      </w:r>
      <w:r>
        <w:rPr>
          <w:color w:val="231F20"/>
          <w:spacing w:val="-2"/>
        </w:rPr>
        <w:t> </w:t>
      </w:r>
      <w:r>
        <w:rPr>
          <w:color w:val="231F20"/>
        </w:rPr>
        <w:t>om</w:t>
      </w:r>
      <w:r>
        <w:rPr>
          <w:color w:val="231F20"/>
          <w:spacing w:val="-3"/>
        </w:rPr>
        <w:t> </w:t>
      </w:r>
      <w:r>
        <w:rPr>
          <w:color w:val="231F20"/>
        </w:rPr>
        <w:t>zeer</w:t>
      </w:r>
      <w:r>
        <w:rPr>
          <w:color w:val="231F20"/>
          <w:spacing w:val="-2"/>
        </w:rPr>
        <w:t> </w:t>
      </w:r>
      <w:r>
        <w:rPr>
          <w:color w:val="231F20"/>
        </w:rPr>
        <w:t>voorzichtig</w:t>
      </w:r>
      <w:r>
        <w:rPr>
          <w:color w:val="231F20"/>
          <w:spacing w:val="-3"/>
        </w:rPr>
        <w:t> </w:t>
      </w:r>
      <w:r>
        <w:rPr>
          <w:color w:val="231F20"/>
        </w:rPr>
        <w:t>om</w:t>
      </w:r>
      <w:r>
        <w:rPr>
          <w:color w:val="231F20"/>
          <w:spacing w:val="-3"/>
        </w:rPr>
        <w:t> </w:t>
      </w:r>
      <w:r>
        <w:rPr>
          <w:color w:val="231F20"/>
        </w:rPr>
        <w:t>te</w:t>
      </w:r>
      <w:r>
        <w:rPr>
          <w:color w:val="231F20"/>
          <w:spacing w:val="-3"/>
        </w:rPr>
        <w:t> </w:t>
      </w:r>
      <w:r>
        <w:rPr>
          <w:color w:val="231F20"/>
        </w:rPr>
        <w:t>gaan</w:t>
      </w:r>
      <w:r>
        <w:rPr>
          <w:color w:val="231F20"/>
          <w:spacing w:val="-2"/>
        </w:rPr>
        <w:t> </w:t>
      </w:r>
      <w:r>
        <w:rPr>
          <w:color w:val="231F20"/>
        </w:rPr>
        <w:t>met</w:t>
      </w:r>
      <w:r>
        <w:rPr>
          <w:color w:val="231F20"/>
          <w:spacing w:val="-3"/>
        </w:rPr>
        <w:t> </w:t>
      </w:r>
      <w:r>
        <w:rPr>
          <w:color w:val="231F20"/>
        </w:rPr>
        <w:t>deze</w:t>
      </w:r>
      <w:r>
        <w:rPr>
          <w:color w:val="231F20"/>
          <w:spacing w:val="-3"/>
        </w:rPr>
        <w:t> </w:t>
      </w:r>
      <w:r>
        <w:rPr>
          <w:color w:val="231F20"/>
        </w:rPr>
        <w:t>waarden,</w:t>
      </w:r>
      <w:r>
        <w:rPr>
          <w:color w:val="231F20"/>
          <w:spacing w:val="-2"/>
        </w:rPr>
        <w:t> </w:t>
      </w:r>
      <w:r>
        <w:rPr>
          <w:color w:val="231F20"/>
        </w:rPr>
        <w:t>die</w:t>
      </w:r>
      <w:r>
        <w:rPr>
          <w:color w:val="231F20"/>
          <w:spacing w:val="-3"/>
        </w:rPr>
        <w:t> </w:t>
      </w:r>
      <w:r>
        <w:rPr>
          <w:color w:val="231F20"/>
        </w:rPr>
        <w:t>zijn</w:t>
      </w:r>
      <w:r>
        <w:rPr>
          <w:color w:val="231F20"/>
          <w:spacing w:val="-2"/>
        </w:rPr>
        <w:t> </w:t>
      </w:r>
      <w:r>
        <w:rPr>
          <w:color w:val="231F20"/>
        </w:rPr>
        <w:t>voor</w:t>
      </w:r>
      <w:r>
        <w:rPr>
          <w:color w:val="231F20"/>
          <w:spacing w:val="-2"/>
        </w:rPr>
        <w:t> </w:t>
      </w:r>
      <w:r>
        <w:rPr>
          <w:color w:val="231F20"/>
        </w:rPr>
        <w:t>de meeste inwoners DE reden waarom men hier wil wonen.</w:t>
      </w:r>
    </w:p>
    <w:p>
      <w:pPr>
        <w:pStyle w:val="BodyText"/>
        <w:spacing w:line="254" w:lineRule="auto" w:before="112"/>
        <w:ind w:right="139"/>
      </w:pPr>
      <w:r>
        <w:rPr>
          <w:color w:val="231F20"/>
        </w:rPr>
        <w:t>De rode draad die alle themagroepen herkennen in het hele proces en uiten in de rapporta- ges is dat alle inwoners - die mee hebben gedaan aan de totstandkoming van deze dorpsvi- sie</w:t>
      </w:r>
      <w:r>
        <w:rPr>
          <w:color w:val="231F20"/>
          <w:spacing w:val="-3"/>
        </w:rPr>
        <w:t> </w:t>
      </w:r>
      <w:r>
        <w:rPr>
          <w:color w:val="231F20"/>
        </w:rPr>
        <w:t>-</w:t>
      </w:r>
      <w:r>
        <w:rPr>
          <w:color w:val="231F20"/>
          <w:spacing w:val="-3"/>
        </w:rPr>
        <w:t> </w:t>
      </w:r>
      <w:r>
        <w:rPr>
          <w:color w:val="231F20"/>
        </w:rPr>
        <w:t>veel</w:t>
      </w:r>
      <w:r>
        <w:rPr>
          <w:color w:val="231F20"/>
          <w:spacing w:val="-3"/>
        </w:rPr>
        <w:t> </w:t>
      </w:r>
      <w:r>
        <w:rPr>
          <w:color w:val="231F20"/>
        </w:rPr>
        <w:t>waarde</w:t>
      </w:r>
      <w:r>
        <w:rPr>
          <w:color w:val="231F20"/>
          <w:spacing w:val="-3"/>
        </w:rPr>
        <w:t> </w:t>
      </w:r>
      <w:r>
        <w:rPr>
          <w:color w:val="231F20"/>
        </w:rPr>
        <w:t>hechten</w:t>
      </w:r>
      <w:r>
        <w:rPr>
          <w:color w:val="231F20"/>
          <w:spacing w:val="-2"/>
        </w:rPr>
        <w:t> </w:t>
      </w:r>
      <w:r>
        <w:rPr>
          <w:color w:val="231F20"/>
        </w:rPr>
        <w:t>aan</w:t>
      </w:r>
      <w:r>
        <w:rPr>
          <w:color w:val="231F20"/>
          <w:spacing w:val="-2"/>
        </w:rPr>
        <w:t> </w:t>
      </w:r>
      <w:r>
        <w:rPr>
          <w:color w:val="231F20"/>
        </w:rPr>
        <w:t>noaberschap</w:t>
      </w:r>
      <w:r>
        <w:rPr>
          <w:color w:val="231F20"/>
          <w:spacing w:val="-3"/>
        </w:rPr>
        <w:t> </w:t>
      </w:r>
      <w:r>
        <w:rPr>
          <w:color w:val="231F20"/>
        </w:rPr>
        <w:t>(onder</w:t>
      </w:r>
      <w:r>
        <w:rPr>
          <w:color w:val="231F20"/>
          <w:spacing w:val="-2"/>
        </w:rPr>
        <w:t> </w:t>
      </w:r>
      <w:r>
        <w:rPr>
          <w:color w:val="231F20"/>
        </w:rPr>
        <w:t>meer</w:t>
      </w:r>
      <w:r>
        <w:rPr>
          <w:color w:val="231F20"/>
          <w:spacing w:val="-2"/>
        </w:rPr>
        <w:t> </w:t>
      </w:r>
      <w:r>
        <w:rPr>
          <w:color w:val="231F20"/>
        </w:rPr>
        <w:t>door</w:t>
      </w:r>
      <w:r>
        <w:rPr>
          <w:color w:val="231F20"/>
          <w:spacing w:val="-2"/>
        </w:rPr>
        <w:t> </w:t>
      </w:r>
      <w:r>
        <w:rPr>
          <w:color w:val="231F20"/>
        </w:rPr>
        <w:t>middel</w:t>
      </w:r>
      <w:r>
        <w:rPr>
          <w:color w:val="231F20"/>
          <w:spacing w:val="-3"/>
        </w:rPr>
        <w:t> </w:t>
      </w:r>
      <w:r>
        <w:rPr>
          <w:color w:val="231F20"/>
        </w:rPr>
        <w:t>van</w:t>
      </w:r>
      <w:r>
        <w:rPr>
          <w:color w:val="231F20"/>
          <w:spacing w:val="-2"/>
        </w:rPr>
        <w:t> </w:t>
      </w:r>
      <w:r>
        <w:rPr>
          <w:color w:val="231F20"/>
        </w:rPr>
        <w:t>contact</w:t>
      </w:r>
      <w:r>
        <w:rPr>
          <w:color w:val="231F20"/>
          <w:spacing w:val="-3"/>
        </w:rPr>
        <w:t> </w:t>
      </w:r>
      <w:r>
        <w:rPr>
          <w:color w:val="231F20"/>
        </w:rPr>
        <w:t>met</w:t>
      </w:r>
      <w:r>
        <w:rPr>
          <w:color w:val="231F20"/>
          <w:spacing w:val="-3"/>
        </w:rPr>
        <w:t> </w:t>
      </w:r>
      <w:r>
        <w:rPr>
          <w:color w:val="231F20"/>
        </w:rPr>
        <w:t>elkaar en activiteiten) en een duurzame en leefbare toekomst.</w:t>
      </w:r>
    </w:p>
    <w:p>
      <w:pPr>
        <w:pStyle w:val="BodyText"/>
        <w:spacing w:line="254" w:lineRule="auto" w:before="109"/>
      </w:pPr>
      <w:r>
        <w:rPr>
          <w:color w:val="231F20"/>
        </w:rPr>
        <w:t>Dit</w:t>
      </w:r>
      <w:r>
        <w:rPr>
          <w:color w:val="231F20"/>
          <w:spacing w:val="-3"/>
        </w:rPr>
        <w:t> </w:t>
      </w:r>
      <w:r>
        <w:rPr>
          <w:color w:val="231F20"/>
        </w:rPr>
        <w:t>allemaal</w:t>
      </w:r>
      <w:r>
        <w:rPr>
          <w:color w:val="231F20"/>
          <w:spacing w:val="-3"/>
        </w:rPr>
        <w:t> </w:t>
      </w:r>
      <w:r>
        <w:rPr>
          <w:color w:val="231F20"/>
        </w:rPr>
        <w:t>met</w:t>
      </w:r>
      <w:r>
        <w:rPr>
          <w:color w:val="231F20"/>
          <w:spacing w:val="-3"/>
        </w:rPr>
        <w:t> </w:t>
      </w:r>
      <w:r>
        <w:rPr>
          <w:color w:val="231F20"/>
        </w:rPr>
        <w:t>respect</w:t>
      </w:r>
      <w:r>
        <w:rPr>
          <w:color w:val="231F20"/>
          <w:spacing w:val="-3"/>
        </w:rPr>
        <w:t> </w:t>
      </w:r>
      <w:r>
        <w:rPr>
          <w:color w:val="231F20"/>
        </w:rPr>
        <w:t>voor</w:t>
      </w:r>
      <w:r>
        <w:rPr>
          <w:color w:val="231F20"/>
          <w:spacing w:val="-2"/>
        </w:rPr>
        <w:t> </w:t>
      </w:r>
      <w:r>
        <w:rPr>
          <w:color w:val="231F20"/>
        </w:rPr>
        <w:t>elkaar</w:t>
      </w:r>
      <w:r>
        <w:rPr>
          <w:color w:val="231F20"/>
          <w:spacing w:val="-2"/>
        </w:rPr>
        <w:t> </w:t>
      </w:r>
      <w:r>
        <w:rPr>
          <w:color w:val="231F20"/>
        </w:rPr>
        <w:t>en</w:t>
      </w:r>
      <w:r>
        <w:rPr>
          <w:color w:val="231F20"/>
          <w:spacing w:val="-2"/>
        </w:rPr>
        <w:t> </w:t>
      </w:r>
      <w:r>
        <w:rPr>
          <w:color w:val="231F20"/>
        </w:rPr>
        <w:t>met</w:t>
      </w:r>
      <w:r>
        <w:rPr>
          <w:color w:val="231F20"/>
          <w:spacing w:val="-3"/>
        </w:rPr>
        <w:t> </w:t>
      </w:r>
      <w:r>
        <w:rPr>
          <w:color w:val="231F20"/>
        </w:rPr>
        <w:t>als</w:t>
      </w:r>
      <w:r>
        <w:rPr>
          <w:color w:val="231F20"/>
          <w:spacing w:val="-3"/>
        </w:rPr>
        <w:t> </w:t>
      </w:r>
      <w:r>
        <w:rPr>
          <w:color w:val="231F20"/>
        </w:rPr>
        <w:t>uitgangspunt</w:t>
      </w:r>
      <w:r>
        <w:rPr>
          <w:color w:val="231F20"/>
          <w:spacing w:val="-3"/>
        </w:rPr>
        <w:t> </w:t>
      </w:r>
      <w:r>
        <w:rPr>
          <w:color w:val="231F20"/>
        </w:rPr>
        <w:t>dat</w:t>
      </w:r>
      <w:r>
        <w:rPr>
          <w:color w:val="231F20"/>
          <w:spacing w:val="-3"/>
        </w:rPr>
        <w:t> </w:t>
      </w:r>
      <w:r>
        <w:rPr>
          <w:color w:val="231F20"/>
        </w:rPr>
        <w:t>we</w:t>
      </w:r>
      <w:r>
        <w:rPr>
          <w:color w:val="231F20"/>
          <w:spacing w:val="-3"/>
        </w:rPr>
        <w:t> </w:t>
      </w:r>
      <w:r>
        <w:rPr>
          <w:color w:val="231F20"/>
        </w:rPr>
        <w:t>het</w:t>
      </w:r>
      <w:r>
        <w:rPr>
          <w:color w:val="231F20"/>
          <w:spacing w:val="-3"/>
        </w:rPr>
        <w:t> </w:t>
      </w:r>
      <w:r>
        <w:rPr>
          <w:color w:val="231F20"/>
        </w:rPr>
        <w:t>samen</w:t>
      </w:r>
      <w:r>
        <w:rPr>
          <w:color w:val="231F20"/>
          <w:spacing w:val="-2"/>
        </w:rPr>
        <w:t> </w:t>
      </w:r>
      <w:r>
        <w:rPr>
          <w:color w:val="231F20"/>
        </w:rPr>
        <w:t>doen</w:t>
      </w:r>
      <w:r>
        <w:rPr>
          <w:color w:val="231F20"/>
          <w:spacing w:val="-2"/>
        </w:rPr>
        <w:t> </w:t>
      </w:r>
      <w:r>
        <w:rPr>
          <w:color w:val="231F20"/>
        </w:rPr>
        <w:t>en omzien naar elkaar.</w:t>
      </w:r>
    </w:p>
    <w:p>
      <w:pPr>
        <w:pStyle w:val="BodyText"/>
        <w:spacing w:line="254" w:lineRule="auto" w:before="112"/>
        <w:ind w:right="139"/>
      </w:pPr>
      <w:r>
        <w:rPr>
          <w:color w:val="231F20"/>
        </w:rPr>
        <w:t>De</w:t>
      </w:r>
      <w:r>
        <w:rPr>
          <w:color w:val="231F20"/>
          <w:spacing w:val="-3"/>
        </w:rPr>
        <w:t> </w:t>
      </w:r>
      <w:r>
        <w:rPr>
          <w:color w:val="231F20"/>
        </w:rPr>
        <w:t>vereniging</w:t>
      </w:r>
      <w:r>
        <w:rPr>
          <w:color w:val="231F20"/>
          <w:spacing w:val="-3"/>
        </w:rPr>
        <w:t> </w:t>
      </w:r>
      <w:r>
        <w:rPr>
          <w:color w:val="231F20"/>
        </w:rPr>
        <w:t>Dorpsbelangen</w:t>
      </w:r>
      <w:r>
        <w:rPr>
          <w:color w:val="231F20"/>
          <w:spacing w:val="-2"/>
        </w:rPr>
        <w:t> </w:t>
      </w:r>
      <w:r>
        <w:rPr>
          <w:color w:val="231F20"/>
        </w:rPr>
        <w:t>ziet</w:t>
      </w:r>
      <w:r>
        <w:rPr>
          <w:color w:val="231F20"/>
          <w:spacing w:val="-3"/>
        </w:rPr>
        <w:t> </w:t>
      </w:r>
      <w:r>
        <w:rPr>
          <w:color w:val="231F20"/>
        </w:rPr>
        <w:t>deze</w:t>
      </w:r>
      <w:r>
        <w:rPr>
          <w:color w:val="231F20"/>
          <w:spacing w:val="-3"/>
        </w:rPr>
        <w:t> </w:t>
      </w:r>
      <w:r>
        <w:rPr>
          <w:color w:val="231F20"/>
        </w:rPr>
        <w:t>visie</w:t>
      </w:r>
      <w:r>
        <w:rPr>
          <w:color w:val="231F20"/>
          <w:spacing w:val="-3"/>
        </w:rPr>
        <w:t> </w:t>
      </w:r>
      <w:r>
        <w:rPr>
          <w:color w:val="231F20"/>
        </w:rPr>
        <w:t>als</w:t>
      </w:r>
      <w:r>
        <w:rPr>
          <w:color w:val="231F20"/>
          <w:spacing w:val="-3"/>
        </w:rPr>
        <w:t> </w:t>
      </w:r>
      <w:r>
        <w:rPr>
          <w:color w:val="231F20"/>
        </w:rPr>
        <w:t>een</w:t>
      </w:r>
      <w:r>
        <w:rPr>
          <w:color w:val="231F20"/>
          <w:spacing w:val="-2"/>
        </w:rPr>
        <w:t> </w:t>
      </w:r>
      <w:r>
        <w:rPr>
          <w:color w:val="231F20"/>
        </w:rPr>
        <w:t>leidraad</w:t>
      </w:r>
      <w:r>
        <w:rPr>
          <w:color w:val="231F20"/>
          <w:spacing w:val="-3"/>
        </w:rPr>
        <w:t> </w:t>
      </w:r>
      <w:r>
        <w:rPr>
          <w:color w:val="231F20"/>
        </w:rPr>
        <w:t>om</w:t>
      </w:r>
      <w:r>
        <w:rPr>
          <w:color w:val="231F20"/>
          <w:spacing w:val="-3"/>
        </w:rPr>
        <w:t> </w:t>
      </w:r>
      <w:r>
        <w:rPr>
          <w:color w:val="231F20"/>
        </w:rPr>
        <w:t>de</w:t>
      </w:r>
      <w:r>
        <w:rPr>
          <w:color w:val="231F20"/>
          <w:spacing w:val="-3"/>
        </w:rPr>
        <w:t> </w:t>
      </w:r>
      <w:r>
        <w:rPr>
          <w:color w:val="231F20"/>
        </w:rPr>
        <w:t>komende</w:t>
      </w:r>
      <w:r>
        <w:rPr>
          <w:color w:val="231F20"/>
          <w:spacing w:val="-3"/>
        </w:rPr>
        <w:t> </w:t>
      </w:r>
      <w:r>
        <w:rPr>
          <w:color w:val="231F20"/>
        </w:rPr>
        <w:t>jaren</w:t>
      </w:r>
      <w:r>
        <w:rPr>
          <w:color w:val="231F20"/>
          <w:spacing w:val="-2"/>
        </w:rPr>
        <w:t> </w:t>
      </w:r>
      <w:r>
        <w:rPr>
          <w:color w:val="231F20"/>
        </w:rPr>
        <w:t>samen met bewoners, ondernemers, gemeente en andere belanghebbende, te werken aan de toekomst van Ees en Eesergroen.</w:t>
      </w:r>
    </w:p>
    <w:p>
      <w:pPr>
        <w:pStyle w:val="BodyText"/>
        <w:spacing w:line="254" w:lineRule="auto" w:before="110"/>
      </w:pPr>
      <w:r>
        <w:rPr>
          <w:color w:val="231F20"/>
        </w:rPr>
        <w:t>Deze</w:t>
      </w:r>
      <w:r>
        <w:rPr>
          <w:color w:val="231F20"/>
          <w:spacing w:val="-4"/>
        </w:rPr>
        <w:t> </w:t>
      </w:r>
      <w:r>
        <w:rPr>
          <w:color w:val="231F20"/>
        </w:rPr>
        <w:t>visie</w:t>
      </w:r>
      <w:r>
        <w:rPr>
          <w:color w:val="231F20"/>
          <w:spacing w:val="-4"/>
        </w:rPr>
        <w:t> </w:t>
      </w:r>
      <w:r>
        <w:rPr>
          <w:color w:val="231F20"/>
        </w:rPr>
        <w:t>is</w:t>
      </w:r>
      <w:r>
        <w:rPr>
          <w:color w:val="231F20"/>
          <w:spacing w:val="-4"/>
        </w:rPr>
        <w:t> </w:t>
      </w:r>
      <w:r>
        <w:rPr>
          <w:color w:val="231F20"/>
        </w:rPr>
        <w:t>opgesteld</w:t>
      </w:r>
      <w:r>
        <w:rPr>
          <w:color w:val="231F20"/>
          <w:spacing w:val="-4"/>
        </w:rPr>
        <w:t> </w:t>
      </w:r>
      <w:r>
        <w:rPr>
          <w:color w:val="231F20"/>
        </w:rPr>
        <w:t>door</w:t>
      </w:r>
      <w:r>
        <w:rPr>
          <w:color w:val="231F20"/>
          <w:spacing w:val="-3"/>
        </w:rPr>
        <w:t> </w:t>
      </w:r>
      <w:r>
        <w:rPr>
          <w:color w:val="231F20"/>
        </w:rPr>
        <w:t>de</w:t>
      </w:r>
      <w:r>
        <w:rPr>
          <w:color w:val="231F20"/>
          <w:spacing w:val="-4"/>
        </w:rPr>
        <w:t> </w:t>
      </w:r>
      <w:r>
        <w:rPr>
          <w:color w:val="231F20"/>
        </w:rPr>
        <w:t>kerngroep</w:t>
      </w:r>
      <w:r>
        <w:rPr>
          <w:color w:val="231F20"/>
          <w:spacing w:val="-4"/>
        </w:rPr>
        <w:t> </w:t>
      </w:r>
      <w:r>
        <w:rPr>
          <w:color w:val="231F20"/>
        </w:rPr>
        <w:t>en</w:t>
      </w:r>
      <w:r>
        <w:rPr>
          <w:color w:val="231F20"/>
          <w:spacing w:val="-3"/>
        </w:rPr>
        <w:t> </w:t>
      </w:r>
      <w:r>
        <w:rPr>
          <w:color w:val="231F20"/>
        </w:rPr>
        <w:t>themagroepen</w:t>
      </w:r>
      <w:r>
        <w:rPr>
          <w:color w:val="231F20"/>
          <w:spacing w:val="-3"/>
        </w:rPr>
        <w:t> </w:t>
      </w:r>
      <w:r>
        <w:rPr>
          <w:color w:val="231F20"/>
        </w:rPr>
        <w:t>in</w:t>
      </w:r>
      <w:r>
        <w:rPr>
          <w:color w:val="231F20"/>
          <w:spacing w:val="-3"/>
        </w:rPr>
        <w:t> </w:t>
      </w:r>
      <w:r>
        <w:rPr>
          <w:color w:val="231F20"/>
        </w:rPr>
        <w:t>opdracht</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Vereniging Dorpsbelangen Ees Eesergroen.</w:t>
      </w:r>
    </w:p>
    <w:p>
      <w:pPr>
        <w:pStyle w:val="BodyText"/>
        <w:ind w:left="0"/>
      </w:pPr>
    </w:p>
    <w:p>
      <w:pPr>
        <w:pStyle w:val="BodyText"/>
        <w:ind w:left="0"/>
      </w:pPr>
    </w:p>
    <w:p>
      <w:pPr>
        <w:pStyle w:val="BodyText"/>
        <w:spacing w:before="116"/>
        <w:ind w:left="0"/>
      </w:pPr>
    </w:p>
    <w:p>
      <w:pPr>
        <w:pStyle w:val="BodyText"/>
      </w:pPr>
      <w:r>
        <w:rPr>
          <w:color w:val="231F20"/>
        </w:rPr>
        <w:t>Datum:</w:t>
      </w:r>
      <w:r>
        <w:rPr>
          <w:color w:val="231F20"/>
          <w:spacing w:val="-2"/>
        </w:rPr>
        <w:t> </w:t>
      </w:r>
      <w:r>
        <w:rPr>
          <w:color w:val="231F20"/>
        </w:rPr>
        <w:t>31</w:t>
      </w:r>
      <w:r>
        <w:rPr>
          <w:color w:val="231F20"/>
          <w:spacing w:val="-1"/>
        </w:rPr>
        <w:t> </w:t>
      </w:r>
      <w:r>
        <w:rPr>
          <w:color w:val="231F20"/>
        </w:rPr>
        <w:t>maart</w:t>
      </w:r>
      <w:r>
        <w:rPr>
          <w:color w:val="231F20"/>
          <w:spacing w:val="-2"/>
        </w:rPr>
        <w:t> </w:t>
      </w:r>
      <w:r>
        <w:rPr>
          <w:color w:val="231F20"/>
          <w:spacing w:val="-4"/>
        </w:rPr>
        <w:t>2025</w:t>
      </w:r>
    </w:p>
    <w:p>
      <w:pPr>
        <w:spacing w:after="0"/>
        <w:sectPr>
          <w:pgSz w:w="11910" w:h="16840"/>
          <w:pgMar w:header="0" w:footer="799" w:top="72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rPr>
        <w:t>Naoberschap: Omzien</w:t>
      </w:r>
      <w:r>
        <w:rPr>
          <w:color w:val="527338"/>
          <w:spacing w:val="-1"/>
        </w:rPr>
        <w:t> </w:t>
      </w:r>
      <w:r>
        <w:rPr>
          <w:color w:val="527338"/>
        </w:rPr>
        <w:t>naar </w:t>
      </w:r>
      <w:r>
        <w:rPr>
          <w:color w:val="527338"/>
          <w:spacing w:val="-2"/>
        </w:rPr>
        <w:t>elkaar</w:t>
      </w:r>
    </w:p>
    <w:p>
      <w:pPr>
        <w:pStyle w:val="BodyText"/>
        <w:spacing w:before="13"/>
        <w:ind w:left="0"/>
        <w:rPr>
          <w:sz w:val="40"/>
        </w:rPr>
      </w:pPr>
    </w:p>
    <w:p>
      <w:pPr>
        <w:pStyle w:val="Heading2"/>
        <w:numPr>
          <w:ilvl w:val="1"/>
          <w:numId w:val="1"/>
        </w:numPr>
        <w:tabs>
          <w:tab w:pos="3167" w:val="left" w:leader="none"/>
        </w:tabs>
        <w:spacing w:line="312" w:lineRule="exact" w:before="0" w:after="0"/>
        <w:ind w:left="3167" w:right="0" w:hanging="693"/>
        <w:jc w:val="left"/>
        <w:rPr>
          <w:i/>
        </w:rPr>
      </w:pPr>
      <w:r>
        <w:rPr>
          <w:i/>
          <w:color w:val="527338"/>
          <w:spacing w:val="-2"/>
        </w:rPr>
        <w:t>Inleiding</w:t>
      </w:r>
    </w:p>
    <w:p>
      <w:pPr>
        <w:spacing w:before="0"/>
        <w:ind w:left="2247" w:right="0" w:firstLine="0"/>
        <w:jc w:val="left"/>
        <w:rPr>
          <w:rFonts w:ascii="Myriad Pro"/>
          <w:i/>
          <w:sz w:val="26"/>
        </w:rPr>
      </w:pPr>
      <w:r>
        <w:rPr>
          <w:rFonts w:ascii="Myriad Pro"/>
          <w:i/>
          <w:color w:val="6D6E71"/>
          <w:sz w:val="26"/>
        </w:rPr>
        <w:t>Uit</w:t>
      </w:r>
      <w:r>
        <w:rPr>
          <w:rFonts w:ascii="Myriad Pro"/>
          <w:i/>
          <w:color w:val="6D6E71"/>
          <w:spacing w:val="-1"/>
          <w:sz w:val="26"/>
        </w:rPr>
        <w:t> </w:t>
      </w:r>
      <w:r>
        <w:rPr>
          <w:rFonts w:ascii="Myriad Pro"/>
          <w:i/>
          <w:color w:val="6D6E71"/>
          <w:sz w:val="26"/>
        </w:rPr>
        <w:t>het</w:t>
      </w:r>
      <w:r>
        <w:rPr>
          <w:rFonts w:ascii="Myriad Pro"/>
          <w:i/>
          <w:color w:val="6D6E71"/>
          <w:spacing w:val="-1"/>
          <w:sz w:val="26"/>
        </w:rPr>
        <w:t> </w:t>
      </w:r>
      <w:r>
        <w:rPr>
          <w:rFonts w:ascii="Myriad Pro"/>
          <w:i/>
          <w:color w:val="6D6E71"/>
          <w:sz w:val="26"/>
        </w:rPr>
        <w:t>dorpsbelevingsonderzoek</w:t>
      </w:r>
      <w:r>
        <w:rPr>
          <w:rFonts w:ascii="Myriad Pro"/>
          <w:i/>
          <w:color w:val="6D6E71"/>
          <w:spacing w:val="-1"/>
          <w:sz w:val="26"/>
        </w:rPr>
        <w:t> </w:t>
      </w:r>
      <w:r>
        <w:rPr>
          <w:rFonts w:ascii="Myriad Pro"/>
          <w:i/>
          <w:color w:val="6D6E71"/>
          <w:sz w:val="26"/>
        </w:rPr>
        <w:t>Ees/Eesergroen</w:t>
      </w:r>
      <w:r>
        <w:rPr>
          <w:rFonts w:ascii="Myriad Pro"/>
          <w:i/>
          <w:color w:val="6D6E71"/>
          <w:spacing w:val="-1"/>
          <w:sz w:val="26"/>
        </w:rPr>
        <w:t> </w:t>
      </w:r>
      <w:r>
        <w:rPr>
          <w:rFonts w:ascii="Myriad Pro"/>
          <w:i/>
          <w:color w:val="6D6E71"/>
          <w:sz w:val="26"/>
        </w:rPr>
        <w:t>2023-2024</w:t>
      </w:r>
      <w:r>
        <w:rPr>
          <w:rFonts w:ascii="Myriad Pro"/>
          <w:i/>
          <w:color w:val="6D6E71"/>
          <w:spacing w:val="-1"/>
          <w:sz w:val="26"/>
        </w:rPr>
        <w:t> </w:t>
      </w:r>
      <w:r>
        <w:rPr>
          <w:rFonts w:ascii="Myriad Pro"/>
          <w:i/>
          <w:color w:val="6D6E71"/>
          <w:sz w:val="26"/>
        </w:rPr>
        <w:t>blijkt</w:t>
      </w:r>
      <w:r>
        <w:rPr>
          <w:rFonts w:ascii="Myriad Pro"/>
          <w:i/>
          <w:color w:val="6D6E71"/>
          <w:spacing w:val="-1"/>
          <w:sz w:val="26"/>
        </w:rPr>
        <w:t> </w:t>
      </w:r>
      <w:r>
        <w:rPr>
          <w:rFonts w:ascii="Myriad Pro"/>
          <w:i/>
          <w:color w:val="6D6E71"/>
          <w:sz w:val="26"/>
        </w:rPr>
        <w:t>dat</w:t>
      </w:r>
      <w:r>
        <w:rPr>
          <w:rFonts w:ascii="Myriad Pro"/>
          <w:i/>
          <w:color w:val="6D6E71"/>
          <w:spacing w:val="-1"/>
          <w:sz w:val="26"/>
        </w:rPr>
        <w:t> </w:t>
      </w:r>
      <w:r>
        <w:rPr>
          <w:rFonts w:ascii="Myriad Pro"/>
          <w:i/>
          <w:color w:val="6D6E71"/>
          <w:sz w:val="26"/>
        </w:rPr>
        <w:t>een</w:t>
      </w:r>
      <w:r>
        <w:rPr>
          <w:rFonts w:ascii="Myriad Pro"/>
          <w:i/>
          <w:color w:val="6D6E71"/>
          <w:spacing w:val="-1"/>
          <w:sz w:val="26"/>
        </w:rPr>
        <w:t> </w:t>
      </w:r>
      <w:r>
        <w:rPr>
          <w:rFonts w:ascii="Myriad Pro"/>
          <w:i/>
          <w:color w:val="6D6E71"/>
          <w:sz w:val="26"/>
        </w:rPr>
        <w:t>aanzienlijk</w:t>
      </w:r>
      <w:r>
        <w:rPr>
          <w:rFonts w:ascii="Myriad Pro"/>
          <w:i/>
          <w:color w:val="6D6E71"/>
          <w:sz w:val="26"/>
        </w:rPr>
        <w:t> deel</w:t>
      </w:r>
      <w:r>
        <w:rPr>
          <w:rFonts w:ascii="Myriad Pro"/>
          <w:i/>
          <w:color w:val="6D6E71"/>
          <w:spacing w:val="-5"/>
          <w:sz w:val="26"/>
        </w:rPr>
        <w:t> </w:t>
      </w:r>
      <w:r>
        <w:rPr>
          <w:rFonts w:ascii="Myriad Pro"/>
          <w:i/>
          <w:color w:val="6D6E71"/>
          <w:sz w:val="26"/>
        </w:rPr>
        <w:t>van</w:t>
      </w:r>
      <w:r>
        <w:rPr>
          <w:rFonts w:ascii="Myriad Pro"/>
          <w:i/>
          <w:color w:val="6D6E71"/>
          <w:spacing w:val="-5"/>
          <w:sz w:val="26"/>
        </w:rPr>
        <w:t> </w:t>
      </w:r>
      <w:r>
        <w:rPr>
          <w:rFonts w:ascii="Myriad Pro"/>
          <w:i/>
          <w:color w:val="6D6E71"/>
          <w:sz w:val="26"/>
        </w:rPr>
        <w:t>de</w:t>
      </w:r>
      <w:r>
        <w:rPr>
          <w:rFonts w:ascii="Myriad Pro"/>
          <w:i/>
          <w:color w:val="6D6E71"/>
          <w:spacing w:val="-5"/>
          <w:sz w:val="26"/>
        </w:rPr>
        <w:t> </w:t>
      </w:r>
      <w:r>
        <w:rPr>
          <w:rFonts w:ascii="Myriad Pro"/>
          <w:i/>
          <w:color w:val="6D6E71"/>
          <w:sz w:val="26"/>
        </w:rPr>
        <w:t>inwoners</w:t>
      </w:r>
      <w:r>
        <w:rPr>
          <w:rFonts w:ascii="Myriad Pro"/>
          <w:i/>
          <w:color w:val="6D6E71"/>
          <w:spacing w:val="-5"/>
          <w:sz w:val="26"/>
        </w:rPr>
        <w:t> </w:t>
      </w:r>
      <w:r>
        <w:rPr>
          <w:rFonts w:ascii="Myriad Pro"/>
          <w:i/>
          <w:color w:val="6D6E71"/>
          <w:sz w:val="26"/>
        </w:rPr>
        <w:t>een</w:t>
      </w:r>
      <w:r>
        <w:rPr>
          <w:rFonts w:ascii="Myriad Pro"/>
          <w:i/>
          <w:color w:val="6D6E71"/>
          <w:spacing w:val="-5"/>
          <w:sz w:val="26"/>
        </w:rPr>
        <w:t> </w:t>
      </w:r>
      <w:r>
        <w:rPr>
          <w:rFonts w:ascii="Myriad Pro"/>
          <w:i/>
          <w:color w:val="6D6E71"/>
          <w:sz w:val="26"/>
        </w:rPr>
        <w:t>gemeenschapsgerichte</w:t>
      </w:r>
      <w:r>
        <w:rPr>
          <w:rFonts w:ascii="Myriad Pro"/>
          <w:i/>
          <w:color w:val="6D6E71"/>
          <w:spacing w:val="-5"/>
          <w:sz w:val="26"/>
        </w:rPr>
        <w:t> </w:t>
      </w:r>
      <w:r>
        <w:rPr>
          <w:rFonts w:ascii="Myriad Pro"/>
          <w:i/>
          <w:color w:val="6D6E71"/>
          <w:sz w:val="26"/>
        </w:rPr>
        <w:t>leefstijl</w:t>
      </w:r>
      <w:r>
        <w:rPr>
          <w:rFonts w:ascii="Myriad Pro"/>
          <w:i/>
          <w:color w:val="6D6E71"/>
          <w:spacing w:val="-5"/>
          <w:sz w:val="26"/>
        </w:rPr>
        <w:t> </w:t>
      </w:r>
      <w:r>
        <w:rPr>
          <w:rFonts w:ascii="Myriad Pro"/>
          <w:i/>
          <w:color w:val="6D6E71"/>
          <w:sz w:val="26"/>
        </w:rPr>
        <w:t>heeft.</w:t>
      </w:r>
      <w:r>
        <w:rPr>
          <w:rFonts w:ascii="Myriad Pro"/>
          <w:i/>
          <w:color w:val="6D6E71"/>
          <w:spacing w:val="-5"/>
          <w:sz w:val="26"/>
        </w:rPr>
        <w:t> </w:t>
      </w:r>
      <w:r>
        <w:rPr>
          <w:rFonts w:ascii="Myriad Pro"/>
          <w:i/>
          <w:color w:val="6D6E71"/>
          <w:sz w:val="26"/>
        </w:rPr>
        <w:t>Bewoners</w:t>
      </w:r>
      <w:r>
        <w:rPr>
          <w:rFonts w:ascii="Myriad Pro"/>
          <w:i/>
          <w:color w:val="6D6E71"/>
          <w:spacing w:val="-5"/>
          <w:sz w:val="26"/>
        </w:rPr>
        <w:t> </w:t>
      </w:r>
      <w:r>
        <w:rPr>
          <w:rFonts w:ascii="Myriad Pro"/>
          <w:i/>
          <w:color w:val="6D6E71"/>
          <w:sz w:val="26"/>
        </w:rPr>
        <w:t>ervaren</w:t>
      </w:r>
      <w:r>
        <w:rPr>
          <w:rFonts w:ascii="Myriad Pro"/>
          <w:i/>
          <w:color w:val="6D6E71"/>
          <w:spacing w:val="-5"/>
          <w:sz w:val="26"/>
        </w:rPr>
        <w:t> </w:t>
      </w:r>
      <w:r>
        <w:rPr>
          <w:rFonts w:ascii="Myriad Pro"/>
          <w:i/>
          <w:color w:val="6D6E71"/>
          <w:sz w:val="26"/>
        </w:rPr>
        <w:t>een sterk sociaal netwerk en weten dat zij op elkaar kunnen rekenen. Daarnaast is er een evenwicht tussen vraag en aanbod van vrijwilligerswerk.</w:t>
      </w:r>
    </w:p>
    <w:p>
      <w:pPr>
        <w:pStyle w:val="BodyText"/>
        <w:spacing w:line="254" w:lineRule="auto" w:before="221"/>
        <w:ind w:right="139"/>
      </w:pPr>
      <w:r>
        <w:rPr/>
        <mc:AlternateContent>
          <mc:Choice Requires="wps">
            <w:drawing>
              <wp:anchor distT="0" distB="0" distL="0" distR="0" allowOverlap="1" layoutInCell="1" locked="0" behindDoc="0" simplePos="0" relativeHeight="15730688">
                <wp:simplePos x="0" y="0"/>
                <wp:positionH relativeFrom="page">
                  <wp:posOffset>4578350</wp:posOffset>
                </wp:positionH>
                <wp:positionV relativeFrom="paragraph">
                  <wp:posOffset>611076</wp:posOffset>
                </wp:positionV>
                <wp:extent cx="2507615" cy="185293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507615" cy="1852930"/>
                        </a:xfrm>
                        <a:prstGeom prst="rect">
                          <a:avLst/>
                        </a:prstGeom>
                        <a:solidFill>
                          <a:srgbClr val="BFC4AE"/>
                        </a:solidFill>
                      </wps:spPr>
                      <wps:txbx>
                        <w:txbxContent>
                          <w:p>
                            <w:pPr>
                              <w:pStyle w:val="BodyText"/>
                              <w:spacing w:before="69"/>
                              <w:ind w:left="113" w:right="78"/>
                              <w:rPr>
                                <w:rFonts w:ascii="Myriad Pro"/>
                                <w:color w:val="000000"/>
                              </w:rPr>
                            </w:pPr>
                            <w:r>
                              <w:rPr>
                                <w:rFonts w:ascii="Myriad Pro"/>
                                <w:color w:val="231F20"/>
                              </w:rPr>
                              <w:t>Uit</w:t>
                            </w:r>
                            <w:r>
                              <w:rPr>
                                <w:rFonts w:ascii="Myriad Pro"/>
                                <w:color w:val="231F20"/>
                                <w:spacing w:val="-12"/>
                              </w:rPr>
                              <w:t> </w:t>
                            </w:r>
                            <w:r>
                              <w:rPr>
                                <w:rFonts w:ascii="Myriad Pro"/>
                                <w:color w:val="231F20"/>
                              </w:rPr>
                              <w:t>het</w:t>
                            </w:r>
                            <w:r>
                              <w:rPr>
                                <w:rFonts w:ascii="Myriad Pro"/>
                                <w:color w:val="231F20"/>
                                <w:spacing w:val="-12"/>
                              </w:rPr>
                              <w:t> </w:t>
                            </w:r>
                            <w:r>
                              <w:rPr>
                                <w:rFonts w:ascii="Myriad Pro"/>
                                <w:color w:val="231F20"/>
                              </w:rPr>
                              <w:t>dorpsbelevingsonderzoek</w:t>
                            </w:r>
                            <w:r>
                              <w:rPr>
                                <w:rFonts w:ascii="Myriad Pro"/>
                                <w:color w:val="231F20"/>
                                <w:spacing w:val="-11"/>
                              </w:rPr>
                              <w:t> </w:t>
                            </w:r>
                            <w:r>
                              <w:rPr>
                                <w:rFonts w:ascii="Myriad Pro"/>
                                <w:color w:val="231F20"/>
                              </w:rPr>
                              <w:t>Ees/ Eesergroen 2023 - 2024:</w:t>
                            </w:r>
                          </w:p>
                          <w:p>
                            <w:pPr>
                              <w:spacing w:before="112"/>
                              <w:ind w:left="113" w:right="78" w:firstLine="0"/>
                              <w:jc w:val="left"/>
                              <w:rPr>
                                <w:rFonts w:ascii="Myriad Pro"/>
                                <w:i/>
                                <w:color w:val="000000"/>
                                <w:sz w:val="22"/>
                              </w:rPr>
                            </w:pPr>
                            <w:r>
                              <w:rPr>
                                <w:rFonts w:ascii="Myriad Pro"/>
                                <w:i/>
                                <w:color w:val="231F20"/>
                                <w:sz w:val="22"/>
                              </w:rPr>
                              <w:t>Een</w:t>
                            </w:r>
                            <w:r>
                              <w:rPr>
                                <w:rFonts w:ascii="Myriad Pro"/>
                                <w:i/>
                                <w:color w:val="231F20"/>
                                <w:spacing w:val="-8"/>
                                <w:sz w:val="22"/>
                              </w:rPr>
                              <w:t> </w:t>
                            </w:r>
                            <w:r>
                              <w:rPr>
                                <w:rFonts w:ascii="Myriad Pro"/>
                                <w:i/>
                                <w:color w:val="231F20"/>
                                <w:sz w:val="22"/>
                              </w:rPr>
                              <w:t>relatief</w:t>
                            </w:r>
                            <w:r>
                              <w:rPr>
                                <w:rFonts w:ascii="Myriad Pro"/>
                                <w:i/>
                                <w:color w:val="231F20"/>
                                <w:spacing w:val="-8"/>
                                <w:sz w:val="22"/>
                              </w:rPr>
                              <w:t> </w:t>
                            </w:r>
                            <w:r>
                              <w:rPr>
                                <w:rFonts w:ascii="Myriad Pro"/>
                                <w:i/>
                                <w:color w:val="231F20"/>
                                <w:sz w:val="22"/>
                              </w:rPr>
                              <w:t>groot</w:t>
                            </w:r>
                            <w:r>
                              <w:rPr>
                                <w:rFonts w:ascii="Myriad Pro"/>
                                <w:i/>
                                <w:color w:val="231F20"/>
                                <w:spacing w:val="-8"/>
                                <w:sz w:val="22"/>
                              </w:rPr>
                              <w:t> </w:t>
                            </w:r>
                            <w:r>
                              <w:rPr>
                                <w:rFonts w:ascii="Myriad Pro"/>
                                <w:i/>
                                <w:color w:val="231F20"/>
                                <w:sz w:val="22"/>
                              </w:rPr>
                              <w:t>deel</w:t>
                            </w:r>
                            <w:r>
                              <w:rPr>
                                <w:rFonts w:ascii="Myriad Pro"/>
                                <w:i/>
                                <w:color w:val="231F20"/>
                                <w:spacing w:val="-8"/>
                                <w:sz w:val="22"/>
                              </w:rPr>
                              <w:t> </w:t>
                            </w:r>
                            <w:r>
                              <w:rPr>
                                <w:rFonts w:ascii="Myriad Pro"/>
                                <w:i/>
                                <w:color w:val="231F20"/>
                                <w:sz w:val="22"/>
                              </w:rPr>
                              <w:t>van</w:t>
                            </w:r>
                            <w:r>
                              <w:rPr>
                                <w:rFonts w:ascii="Myriad Pro"/>
                                <w:i/>
                                <w:color w:val="231F20"/>
                                <w:spacing w:val="-8"/>
                                <w:sz w:val="22"/>
                              </w:rPr>
                              <w:t> </w:t>
                            </w:r>
                            <w:r>
                              <w:rPr>
                                <w:rFonts w:ascii="Myriad Pro"/>
                                <w:i/>
                                <w:color w:val="231F20"/>
                                <w:sz w:val="22"/>
                              </w:rPr>
                              <w:t>de</w:t>
                            </w:r>
                            <w:r>
                              <w:rPr>
                                <w:rFonts w:ascii="Myriad Pro"/>
                                <w:i/>
                                <w:color w:val="231F20"/>
                                <w:spacing w:val="-8"/>
                                <w:sz w:val="22"/>
                              </w:rPr>
                              <w:t> </w:t>
                            </w:r>
                            <w:r>
                              <w:rPr>
                                <w:rFonts w:ascii="Myriad Pro"/>
                                <w:i/>
                                <w:color w:val="231F20"/>
                                <w:sz w:val="22"/>
                              </w:rPr>
                              <w:t>bevolking</w:t>
                            </w:r>
                            <w:r>
                              <w:rPr>
                                <w:rFonts w:ascii="Myriad Pro"/>
                                <w:i/>
                                <w:color w:val="231F20"/>
                                <w:spacing w:val="40"/>
                                <w:sz w:val="22"/>
                              </w:rPr>
                              <w:t> </w:t>
                            </w:r>
                            <w:r>
                              <w:rPr>
                                <w:rFonts w:ascii="Myriad Pro"/>
                                <w:i/>
                                <w:color w:val="231F20"/>
                                <w:sz w:val="22"/>
                              </w:rPr>
                              <w:t>heeft een leefstijl die gericht is op de</w:t>
                            </w:r>
                            <w:r>
                              <w:rPr>
                                <w:rFonts w:ascii="Myriad Pro"/>
                                <w:i/>
                                <w:color w:val="231F20"/>
                                <w:spacing w:val="40"/>
                                <w:sz w:val="22"/>
                              </w:rPr>
                              <w:t> </w:t>
                            </w:r>
                            <w:r>
                              <w:rPr>
                                <w:rFonts w:ascii="Myriad Pro"/>
                                <w:i/>
                                <w:color w:val="231F20"/>
                                <w:spacing w:val="-2"/>
                                <w:sz w:val="22"/>
                              </w:rPr>
                              <w:t>gemeenschap</w:t>
                            </w:r>
                          </w:p>
                          <w:p>
                            <w:pPr>
                              <w:spacing w:before="111"/>
                              <w:ind w:left="113" w:right="78" w:firstLine="0"/>
                              <w:jc w:val="left"/>
                              <w:rPr>
                                <w:rFonts w:ascii="Myriad Pro"/>
                                <w:i/>
                                <w:color w:val="000000"/>
                                <w:sz w:val="22"/>
                              </w:rPr>
                            </w:pPr>
                            <w:r>
                              <w:rPr>
                                <w:rFonts w:ascii="Myriad Pro"/>
                                <w:i/>
                                <w:color w:val="231F20"/>
                                <w:sz w:val="22"/>
                              </w:rPr>
                              <w:t>Als</w:t>
                            </w:r>
                            <w:r>
                              <w:rPr>
                                <w:rFonts w:ascii="Myriad Pro"/>
                                <w:i/>
                                <w:color w:val="231F20"/>
                                <w:spacing w:val="-7"/>
                                <w:sz w:val="22"/>
                              </w:rPr>
                              <w:t> </w:t>
                            </w:r>
                            <w:r>
                              <w:rPr>
                                <w:rFonts w:ascii="Myriad Pro"/>
                                <w:i/>
                                <w:color w:val="231F20"/>
                                <w:sz w:val="22"/>
                              </w:rPr>
                              <w:t>ik</w:t>
                            </w:r>
                            <w:r>
                              <w:rPr>
                                <w:rFonts w:ascii="Myriad Pro"/>
                                <w:i/>
                                <w:color w:val="231F20"/>
                                <w:spacing w:val="-7"/>
                                <w:sz w:val="22"/>
                              </w:rPr>
                              <w:t> </w:t>
                            </w:r>
                            <w:r>
                              <w:rPr>
                                <w:rFonts w:ascii="Myriad Pro"/>
                                <w:i/>
                                <w:color w:val="231F20"/>
                                <w:sz w:val="22"/>
                              </w:rPr>
                              <w:t>hulp</w:t>
                            </w:r>
                            <w:r>
                              <w:rPr>
                                <w:rFonts w:ascii="Myriad Pro"/>
                                <w:i/>
                                <w:color w:val="231F20"/>
                                <w:spacing w:val="-7"/>
                                <w:sz w:val="22"/>
                              </w:rPr>
                              <w:t> </w:t>
                            </w:r>
                            <w:r>
                              <w:rPr>
                                <w:rFonts w:ascii="Myriad Pro"/>
                                <w:i/>
                                <w:color w:val="231F20"/>
                                <w:sz w:val="22"/>
                              </w:rPr>
                              <w:t>nodig</w:t>
                            </w:r>
                            <w:r>
                              <w:rPr>
                                <w:rFonts w:ascii="Myriad Pro"/>
                                <w:i/>
                                <w:color w:val="231F20"/>
                                <w:spacing w:val="-7"/>
                                <w:sz w:val="22"/>
                              </w:rPr>
                              <w:t> </w:t>
                            </w:r>
                            <w:r>
                              <w:rPr>
                                <w:rFonts w:ascii="Myriad Pro"/>
                                <w:i/>
                                <w:color w:val="231F20"/>
                                <w:sz w:val="22"/>
                              </w:rPr>
                              <w:t>heb,</w:t>
                            </w:r>
                            <w:r>
                              <w:rPr>
                                <w:rFonts w:ascii="Myriad Pro"/>
                                <w:i/>
                                <w:color w:val="231F20"/>
                                <w:spacing w:val="-7"/>
                                <w:sz w:val="22"/>
                              </w:rPr>
                              <w:t> </w:t>
                            </w:r>
                            <w:r>
                              <w:rPr>
                                <w:rFonts w:ascii="Myriad Pro"/>
                                <w:i/>
                                <w:color w:val="231F20"/>
                                <w:sz w:val="22"/>
                              </w:rPr>
                              <w:t>kan</w:t>
                            </w:r>
                            <w:r>
                              <w:rPr>
                                <w:rFonts w:ascii="Myriad Pro"/>
                                <w:i/>
                                <w:color w:val="231F20"/>
                                <w:spacing w:val="-7"/>
                                <w:sz w:val="22"/>
                              </w:rPr>
                              <w:t> </w:t>
                            </w:r>
                            <w:r>
                              <w:rPr>
                                <w:rFonts w:ascii="Myriad Pro"/>
                                <w:i/>
                                <w:color w:val="231F20"/>
                                <w:sz w:val="22"/>
                              </w:rPr>
                              <w:t>ik</w:t>
                            </w:r>
                            <w:r>
                              <w:rPr>
                                <w:rFonts w:ascii="Myriad Pro"/>
                                <w:i/>
                                <w:color w:val="231F20"/>
                                <w:spacing w:val="-7"/>
                                <w:sz w:val="22"/>
                              </w:rPr>
                              <w:t> </w:t>
                            </w:r>
                            <w:r>
                              <w:rPr>
                                <w:rFonts w:ascii="Myriad Pro"/>
                                <w:i/>
                                <w:color w:val="231F20"/>
                                <w:sz w:val="22"/>
                              </w:rPr>
                              <w:t>rekenen</w:t>
                            </w:r>
                            <w:r>
                              <w:rPr>
                                <w:rFonts w:ascii="Myriad Pro"/>
                                <w:i/>
                                <w:color w:val="231F20"/>
                                <w:spacing w:val="-7"/>
                                <w:sz w:val="22"/>
                              </w:rPr>
                              <w:t> </w:t>
                            </w:r>
                            <w:r>
                              <w:rPr>
                                <w:rFonts w:ascii="Myriad Pro"/>
                                <w:i/>
                                <w:color w:val="231F20"/>
                                <w:sz w:val="22"/>
                              </w:rPr>
                              <w:t>op</w:t>
                            </w:r>
                            <w:r>
                              <w:rPr>
                                <w:rFonts w:ascii="Myriad Pro"/>
                                <w:i/>
                                <w:color w:val="231F20"/>
                                <w:spacing w:val="40"/>
                                <w:sz w:val="22"/>
                              </w:rPr>
                              <w:t> </w:t>
                            </w:r>
                            <w:r>
                              <w:rPr>
                                <w:rFonts w:ascii="Myriad Pro"/>
                                <w:i/>
                                <w:color w:val="231F20"/>
                                <w:sz w:val="22"/>
                              </w:rPr>
                              <w:t>mijn buren en dorpsgenoten</w:t>
                            </w:r>
                          </w:p>
                          <w:p>
                            <w:pPr>
                              <w:spacing w:before="112"/>
                              <w:ind w:left="113" w:right="78" w:firstLine="0"/>
                              <w:jc w:val="left"/>
                              <w:rPr>
                                <w:rFonts w:ascii="Myriad Pro"/>
                                <w:i/>
                                <w:color w:val="000000"/>
                                <w:sz w:val="22"/>
                              </w:rPr>
                            </w:pPr>
                            <w:r>
                              <w:rPr>
                                <w:rFonts w:ascii="Myriad Pro"/>
                                <w:i/>
                                <w:color w:val="231F20"/>
                                <w:sz w:val="22"/>
                              </w:rPr>
                              <w:t>De</w:t>
                            </w:r>
                            <w:r>
                              <w:rPr>
                                <w:rFonts w:ascii="Myriad Pro"/>
                                <w:i/>
                                <w:color w:val="231F20"/>
                                <w:spacing w:val="-8"/>
                                <w:sz w:val="22"/>
                              </w:rPr>
                              <w:t> </w:t>
                            </w:r>
                            <w:r>
                              <w:rPr>
                                <w:rFonts w:ascii="Myriad Pro"/>
                                <w:i/>
                                <w:color w:val="231F20"/>
                                <w:sz w:val="22"/>
                              </w:rPr>
                              <w:t>vraag</w:t>
                            </w:r>
                            <w:r>
                              <w:rPr>
                                <w:rFonts w:ascii="Myriad Pro"/>
                                <w:i/>
                                <w:color w:val="231F20"/>
                                <w:spacing w:val="-8"/>
                                <w:sz w:val="22"/>
                              </w:rPr>
                              <w:t> </w:t>
                            </w:r>
                            <w:r>
                              <w:rPr>
                                <w:rFonts w:ascii="Myriad Pro"/>
                                <w:i/>
                                <w:color w:val="231F20"/>
                                <w:sz w:val="22"/>
                              </w:rPr>
                              <w:t>en</w:t>
                            </w:r>
                            <w:r>
                              <w:rPr>
                                <w:rFonts w:ascii="Myriad Pro"/>
                                <w:i/>
                                <w:color w:val="231F20"/>
                                <w:spacing w:val="-8"/>
                                <w:sz w:val="22"/>
                              </w:rPr>
                              <w:t> </w:t>
                            </w:r>
                            <w:r>
                              <w:rPr>
                                <w:rFonts w:ascii="Myriad Pro"/>
                                <w:i/>
                                <w:color w:val="231F20"/>
                                <w:sz w:val="22"/>
                              </w:rPr>
                              <w:t>aanbod</w:t>
                            </w:r>
                            <w:r>
                              <w:rPr>
                                <w:rFonts w:ascii="Myriad Pro"/>
                                <w:i/>
                                <w:color w:val="231F20"/>
                                <w:spacing w:val="-8"/>
                                <w:sz w:val="22"/>
                              </w:rPr>
                              <w:t> </w:t>
                            </w:r>
                            <w:r>
                              <w:rPr>
                                <w:rFonts w:ascii="Myriad Pro"/>
                                <w:i/>
                                <w:color w:val="231F20"/>
                                <w:sz w:val="22"/>
                              </w:rPr>
                              <w:t>van</w:t>
                            </w:r>
                            <w:r>
                              <w:rPr>
                                <w:rFonts w:ascii="Myriad Pro"/>
                                <w:i/>
                                <w:color w:val="231F20"/>
                                <w:spacing w:val="-8"/>
                                <w:sz w:val="22"/>
                              </w:rPr>
                              <w:t> </w:t>
                            </w:r>
                            <w:r>
                              <w:rPr>
                                <w:rFonts w:ascii="Myriad Pro"/>
                                <w:i/>
                                <w:color w:val="231F20"/>
                                <w:sz w:val="22"/>
                              </w:rPr>
                              <w:t>het</w:t>
                            </w:r>
                            <w:r>
                              <w:rPr>
                                <w:rFonts w:ascii="Myriad Pro"/>
                                <w:i/>
                                <w:color w:val="231F20"/>
                                <w:spacing w:val="40"/>
                                <w:sz w:val="22"/>
                              </w:rPr>
                              <w:t> </w:t>
                            </w:r>
                            <w:r>
                              <w:rPr>
                                <w:rFonts w:ascii="Myriad Pro"/>
                                <w:i/>
                                <w:color w:val="231F20"/>
                                <w:sz w:val="22"/>
                              </w:rPr>
                              <w:t>vrijwilligerswerk is gelijk</w:t>
                            </w:r>
                          </w:p>
                        </w:txbxContent>
                      </wps:txbx>
                      <wps:bodyPr wrap="square" lIns="0" tIns="0" rIns="0" bIns="0" rtlCol="0">
                        <a:noAutofit/>
                      </wps:bodyPr>
                    </wps:wsp>
                  </a:graphicData>
                </a:graphic>
              </wp:anchor>
            </w:drawing>
          </mc:Choice>
          <mc:Fallback>
            <w:pict>
              <v:shape style="position:absolute;margin-left:360.5pt;margin-top:48.116264pt;width:197.45pt;height:145.9pt;mso-position-horizontal-relative:page;mso-position-vertical-relative:paragraph;z-index:15730688" type="#_x0000_t202" id="docshape7" filled="true" fillcolor="#bfc4ae" stroked="false">
                <v:textbox inset="0,0,0,0">
                  <w:txbxContent>
                    <w:p>
                      <w:pPr>
                        <w:pStyle w:val="BodyText"/>
                        <w:spacing w:before="69"/>
                        <w:ind w:left="113" w:right="78"/>
                        <w:rPr>
                          <w:rFonts w:ascii="Myriad Pro"/>
                          <w:color w:val="000000"/>
                        </w:rPr>
                      </w:pPr>
                      <w:r>
                        <w:rPr>
                          <w:rFonts w:ascii="Myriad Pro"/>
                          <w:color w:val="231F20"/>
                        </w:rPr>
                        <w:t>Uit</w:t>
                      </w:r>
                      <w:r>
                        <w:rPr>
                          <w:rFonts w:ascii="Myriad Pro"/>
                          <w:color w:val="231F20"/>
                          <w:spacing w:val="-12"/>
                        </w:rPr>
                        <w:t> </w:t>
                      </w:r>
                      <w:r>
                        <w:rPr>
                          <w:rFonts w:ascii="Myriad Pro"/>
                          <w:color w:val="231F20"/>
                        </w:rPr>
                        <w:t>het</w:t>
                      </w:r>
                      <w:r>
                        <w:rPr>
                          <w:rFonts w:ascii="Myriad Pro"/>
                          <w:color w:val="231F20"/>
                          <w:spacing w:val="-12"/>
                        </w:rPr>
                        <w:t> </w:t>
                      </w:r>
                      <w:r>
                        <w:rPr>
                          <w:rFonts w:ascii="Myriad Pro"/>
                          <w:color w:val="231F20"/>
                        </w:rPr>
                        <w:t>dorpsbelevingsonderzoek</w:t>
                      </w:r>
                      <w:r>
                        <w:rPr>
                          <w:rFonts w:ascii="Myriad Pro"/>
                          <w:color w:val="231F20"/>
                          <w:spacing w:val="-11"/>
                        </w:rPr>
                        <w:t> </w:t>
                      </w:r>
                      <w:r>
                        <w:rPr>
                          <w:rFonts w:ascii="Myriad Pro"/>
                          <w:color w:val="231F20"/>
                        </w:rPr>
                        <w:t>Ees/ Eesergroen 2023 - 2024:</w:t>
                      </w:r>
                    </w:p>
                    <w:p>
                      <w:pPr>
                        <w:spacing w:before="112"/>
                        <w:ind w:left="113" w:right="78" w:firstLine="0"/>
                        <w:jc w:val="left"/>
                        <w:rPr>
                          <w:rFonts w:ascii="Myriad Pro"/>
                          <w:i/>
                          <w:color w:val="000000"/>
                          <w:sz w:val="22"/>
                        </w:rPr>
                      </w:pPr>
                      <w:r>
                        <w:rPr>
                          <w:rFonts w:ascii="Myriad Pro"/>
                          <w:i/>
                          <w:color w:val="231F20"/>
                          <w:sz w:val="22"/>
                        </w:rPr>
                        <w:t>Een</w:t>
                      </w:r>
                      <w:r>
                        <w:rPr>
                          <w:rFonts w:ascii="Myriad Pro"/>
                          <w:i/>
                          <w:color w:val="231F20"/>
                          <w:spacing w:val="-8"/>
                          <w:sz w:val="22"/>
                        </w:rPr>
                        <w:t> </w:t>
                      </w:r>
                      <w:r>
                        <w:rPr>
                          <w:rFonts w:ascii="Myriad Pro"/>
                          <w:i/>
                          <w:color w:val="231F20"/>
                          <w:sz w:val="22"/>
                        </w:rPr>
                        <w:t>relatief</w:t>
                      </w:r>
                      <w:r>
                        <w:rPr>
                          <w:rFonts w:ascii="Myriad Pro"/>
                          <w:i/>
                          <w:color w:val="231F20"/>
                          <w:spacing w:val="-8"/>
                          <w:sz w:val="22"/>
                        </w:rPr>
                        <w:t> </w:t>
                      </w:r>
                      <w:r>
                        <w:rPr>
                          <w:rFonts w:ascii="Myriad Pro"/>
                          <w:i/>
                          <w:color w:val="231F20"/>
                          <w:sz w:val="22"/>
                        </w:rPr>
                        <w:t>groot</w:t>
                      </w:r>
                      <w:r>
                        <w:rPr>
                          <w:rFonts w:ascii="Myriad Pro"/>
                          <w:i/>
                          <w:color w:val="231F20"/>
                          <w:spacing w:val="-8"/>
                          <w:sz w:val="22"/>
                        </w:rPr>
                        <w:t> </w:t>
                      </w:r>
                      <w:r>
                        <w:rPr>
                          <w:rFonts w:ascii="Myriad Pro"/>
                          <w:i/>
                          <w:color w:val="231F20"/>
                          <w:sz w:val="22"/>
                        </w:rPr>
                        <w:t>deel</w:t>
                      </w:r>
                      <w:r>
                        <w:rPr>
                          <w:rFonts w:ascii="Myriad Pro"/>
                          <w:i/>
                          <w:color w:val="231F20"/>
                          <w:spacing w:val="-8"/>
                          <w:sz w:val="22"/>
                        </w:rPr>
                        <w:t> </w:t>
                      </w:r>
                      <w:r>
                        <w:rPr>
                          <w:rFonts w:ascii="Myriad Pro"/>
                          <w:i/>
                          <w:color w:val="231F20"/>
                          <w:sz w:val="22"/>
                        </w:rPr>
                        <w:t>van</w:t>
                      </w:r>
                      <w:r>
                        <w:rPr>
                          <w:rFonts w:ascii="Myriad Pro"/>
                          <w:i/>
                          <w:color w:val="231F20"/>
                          <w:spacing w:val="-8"/>
                          <w:sz w:val="22"/>
                        </w:rPr>
                        <w:t> </w:t>
                      </w:r>
                      <w:r>
                        <w:rPr>
                          <w:rFonts w:ascii="Myriad Pro"/>
                          <w:i/>
                          <w:color w:val="231F20"/>
                          <w:sz w:val="22"/>
                        </w:rPr>
                        <w:t>de</w:t>
                      </w:r>
                      <w:r>
                        <w:rPr>
                          <w:rFonts w:ascii="Myriad Pro"/>
                          <w:i/>
                          <w:color w:val="231F20"/>
                          <w:spacing w:val="-8"/>
                          <w:sz w:val="22"/>
                        </w:rPr>
                        <w:t> </w:t>
                      </w:r>
                      <w:r>
                        <w:rPr>
                          <w:rFonts w:ascii="Myriad Pro"/>
                          <w:i/>
                          <w:color w:val="231F20"/>
                          <w:sz w:val="22"/>
                        </w:rPr>
                        <w:t>bevolking</w:t>
                      </w:r>
                      <w:r>
                        <w:rPr>
                          <w:rFonts w:ascii="Myriad Pro"/>
                          <w:i/>
                          <w:color w:val="231F20"/>
                          <w:spacing w:val="40"/>
                          <w:sz w:val="22"/>
                        </w:rPr>
                        <w:t> </w:t>
                      </w:r>
                      <w:r>
                        <w:rPr>
                          <w:rFonts w:ascii="Myriad Pro"/>
                          <w:i/>
                          <w:color w:val="231F20"/>
                          <w:sz w:val="22"/>
                        </w:rPr>
                        <w:t>heeft een leefstijl die gericht is op de</w:t>
                      </w:r>
                      <w:r>
                        <w:rPr>
                          <w:rFonts w:ascii="Myriad Pro"/>
                          <w:i/>
                          <w:color w:val="231F20"/>
                          <w:spacing w:val="40"/>
                          <w:sz w:val="22"/>
                        </w:rPr>
                        <w:t> </w:t>
                      </w:r>
                      <w:r>
                        <w:rPr>
                          <w:rFonts w:ascii="Myriad Pro"/>
                          <w:i/>
                          <w:color w:val="231F20"/>
                          <w:spacing w:val="-2"/>
                          <w:sz w:val="22"/>
                        </w:rPr>
                        <w:t>gemeenschap</w:t>
                      </w:r>
                    </w:p>
                    <w:p>
                      <w:pPr>
                        <w:spacing w:before="111"/>
                        <w:ind w:left="113" w:right="78" w:firstLine="0"/>
                        <w:jc w:val="left"/>
                        <w:rPr>
                          <w:rFonts w:ascii="Myriad Pro"/>
                          <w:i/>
                          <w:color w:val="000000"/>
                          <w:sz w:val="22"/>
                        </w:rPr>
                      </w:pPr>
                      <w:r>
                        <w:rPr>
                          <w:rFonts w:ascii="Myriad Pro"/>
                          <w:i/>
                          <w:color w:val="231F20"/>
                          <w:sz w:val="22"/>
                        </w:rPr>
                        <w:t>Als</w:t>
                      </w:r>
                      <w:r>
                        <w:rPr>
                          <w:rFonts w:ascii="Myriad Pro"/>
                          <w:i/>
                          <w:color w:val="231F20"/>
                          <w:spacing w:val="-7"/>
                          <w:sz w:val="22"/>
                        </w:rPr>
                        <w:t> </w:t>
                      </w:r>
                      <w:r>
                        <w:rPr>
                          <w:rFonts w:ascii="Myriad Pro"/>
                          <w:i/>
                          <w:color w:val="231F20"/>
                          <w:sz w:val="22"/>
                        </w:rPr>
                        <w:t>ik</w:t>
                      </w:r>
                      <w:r>
                        <w:rPr>
                          <w:rFonts w:ascii="Myriad Pro"/>
                          <w:i/>
                          <w:color w:val="231F20"/>
                          <w:spacing w:val="-7"/>
                          <w:sz w:val="22"/>
                        </w:rPr>
                        <w:t> </w:t>
                      </w:r>
                      <w:r>
                        <w:rPr>
                          <w:rFonts w:ascii="Myriad Pro"/>
                          <w:i/>
                          <w:color w:val="231F20"/>
                          <w:sz w:val="22"/>
                        </w:rPr>
                        <w:t>hulp</w:t>
                      </w:r>
                      <w:r>
                        <w:rPr>
                          <w:rFonts w:ascii="Myriad Pro"/>
                          <w:i/>
                          <w:color w:val="231F20"/>
                          <w:spacing w:val="-7"/>
                          <w:sz w:val="22"/>
                        </w:rPr>
                        <w:t> </w:t>
                      </w:r>
                      <w:r>
                        <w:rPr>
                          <w:rFonts w:ascii="Myriad Pro"/>
                          <w:i/>
                          <w:color w:val="231F20"/>
                          <w:sz w:val="22"/>
                        </w:rPr>
                        <w:t>nodig</w:t>
                      </w:r>
                      <w:r>
                        <w:rPr>
                          <w:rFonts w:ascii="Myriad Pro"/>
                          <w:i/>
                          <w:color w:val="231F20"/>
                          <w:spacing w:val="-7"/>
                          <w:sz w:val="22"/>
                        </w:rPr>
                        <w:t> </w:t>
                      </w:r>
                      <w:r>
                        <w:rPr>
                          <w:rFonts w:ascii="Myriad Pro"/>
                          <w:i/>
                          <w:color w:val="231F20"/>
                          <w:sz w:val="22"/>
                        </w:rPr>
                        <w:t>heb,</w:t>
                      </w:r>
                      <w:r>
                        <w:rPr>
                          <w:rFonts w:ascii="Myriad Pro"/>
                          <w:i/>
                          <w:color w:val="231F20"/>
                          <w:spacing w:val="-7"/>
                          <w:sz w:val="22"/>
                        </w:rPr>
                        <w:t> </w:t>
                      </w:r>
                      <w:r>
                        <w:rPr>
                          <w:rFonts w:ascii="Myriad Pro"/>
                          <w:i/>
                          <w:color w:val="231F20"/>
                          <w:sz w:val="22"/>
                        </w:rPr>
                        <w:t>kan</w:t>
                      </w:r>
                      <w:r>
                        <w:rPr>
                          <w:rFonts w:ascii="Myriad Pro"/>
                          <w:i/>
                          <w:color w:val="231F20"/>
                          <w:spacing w:val="-7"/>
                          <w:sz w:val="22"/>
                        </w:rPr>
                        <w:t> </w:t>
                      </w:r>
                      <w:r>
                        <w:rPr>
                          <w:rFonts w:ascii="Myriad Pro"/>
                          <w:i/>
                          <w:color w:val="231F20"/>
                          <w:sz w:val="22"/>
                        </w:rPr>
                        <w:t>ik</w:t>
                      </w:r>
                      <w:r>
                        <w:rPr>
                          <w:rFonts w:ascii="Myriad Pro"/>
                          <w:i/>
                          <w:color w:val="231F20"/>
                          <w:spacing w:val="-7"/>
                          <w:sz w:val="22"/>
                        </w:rPr>
                        <w:t> </w:t>
                      </w:r>
                      <w:r>
                        <w:rPr>
                          <w:rFonts w:ascii="Myriad Pro"/>
                          <w:i/>
                          <w:color w:val="231F20"/>
                          <w:sz w:val="22"/>
                        </w:rPr>
                        <w:t>rekenen</w:t>
                      </w:r>
                      <w:r>
                        <w:rPr>
                          <w:rFonts w:ascii="Myriad Pro"/>
                          <w:i/>
                          <w:color w:val="231F20"/>
                          <w:spacing w:val="-7"/>
                          <w:sz w:val="22"/>
                        </w:rPr>
                        <w:t> </w:t>
                      </w:r>
                      <w:r>
                        <w:rPr>
                          <w:rFonts w:ascii="Myriad Pro"/>
                          <w:i/>
                          <w:color w:val="231F20"/>
                          <w:sz w:val="22"/>
                        </w:rPr>
                        <w:t>op</w:t>
                      </w:r>
                      <w:r>
                        <w:rPr>
                          <w:rFonts w:ascii="Myriad Pro"/>
                          <w:i/>
                          <w:color w:val="231F20"/>
                          <w:spacing w:val="40"/>
                          <w:sz w:val="22"/>
                        </w:rPr>
                        <w:t> </w:t>
                      </w:r>
                      <w:r>
                        <w:rPr>
                          <w:rFonts w:ascii="Myriad Pro"/>
                          <w:i/>
                          <w:color w:val="231F20"/>
                          <w:sz w:val="22"/>
                        </w:rPr>
                        <w:t>mijn buren en dorpsgenoten</w:t>
                      </w:r>
                    </w:p>
                    <w:p>
                      <w:pPr>
                        <w:spacing w:before="112"/>
                        <w:ind w:left="113" w:right="78" w:firstLine="0"/>
                        <w:jc w:val="left"/>
                        <w:rPr>
                          <w:rFonts w:ascii="Myriad Pro"/>
                          <w:i/>
                          <w:color w:val="000000"/>
                          <w:sz w:val="22"/>
                        </w:rPr>
                      </w:pPr>
                      <w:r>
                        <w:rPr>
                          <w:rFonts w:ascii="Myriad Pro"/>
                          <w:i/>
                          <w:color w:val="231F20"/>
                          <w:sz w:val="22"/>
                        </w:rPr>
                        <w:t>De</w:t>
                      </w:r>
                      <w:r>
                        <w:rPr>
                          <w:rFonts w:ascii="Myriad Pro"/>
                          <w:i/>
                          <w:color w:val="231F20"/>
                          <w:spacing w:val="-8"/>
                          <w:sz w:val="22"/>
                        </w:rPr>
                        <w:t> </w:t>
                      </w:r>
                      <w:r>
                        <w:rPr>
                          <w:rFonts w:ascii="Myriad Pro"/>
                          <w:i/>
                          <w:color w:val="231F20"/>
                          <w:sz w:val="22"/>
                        </w:rPr>
                        <w:t>vraag</w:t>
                      </w:r>
                      <w:r>
                        <w:rPr>
                          <w:rFonts w:ascii="Myriad Pro"/>
                          <w:i/>
                          <w:color w:val="231F20"/>
                          <w:spacing w:val="-8"/>
                          <w:sz w:val="22"/>
                        </w:rPr>
                        <w:t> </w:t>
                      </w:r>
                      <w:r>
                        <w:rPr>
                          <w:rFonts w:ascii="Myriad Pro"/>
                          <w:i/>
                          <w:color w:val="231F20"/>
                          <w:sz w:val="22"/>
                        </w:rPr>
                        <w:t>en</w:t>
                      </w:r>
                      <w:r>
                        <w:rPr>
                          <w:rFonts w:ascii="Myriad Pro"/>
                          <w:i/>
                          <w:color w:val="231F20"/>
                          <w:spacing w:val="-8"/>
                          <w:sz w:val="22"/>
                        </w:rPr>
                        <w:t> </w:t>
                      </w:r>
                      <w:r>
                        <w:rPr>
                          <w:rFonts w:ascii="Myriad Pro"/>
                          <w:i/>
                          <w:color w:val="231F20"/>
                          <w:sz w:val="22"/>
                        </w:rPr>
                        <w:t>aanbod</w:t>
                      </w:r>
                      <w:r>
                        <w:rPr>
                          <w:rFonts w:ascii="Myriad Pro"/>
                          <w:i/>
                          <w:color w:val="231F20"/>
                          <w:spacing w:val="-8"/>
                          <w:sz w:val="22"/>
                        </w:rPr>
                        <w:t> </w:t>
                      </w:r>
                      <w:r>
                        <w:rPr>
                          <w:rFonts w:ascii="Myriad Pro"/>
                          <w:i/>
                          <w:color w:val="231F20"/>
                          <w:sz w:val="22"/>
                        </w:rPr>
                        <w:t>van</w:t>
                      </w:r>
                      <w:r>
                        <w:rPr>
                          <w:rFonts w:ascii="Myriad Pro"/>
                          <w:i/>
                          <w:color w:val="231F20"/>
                          <w:spacing w:val="-8"/>
                          <w:sz w:val="22"/>
                        </w:rPr>
                        <w:t> </w:t>
                      </w:r>
                      <w:r>
                        <w:rPr>
                          <w:rFonts w:ascii="Myriad Pro"/>
                          <w:i/>
                          <w:color w:val="231F20"/>
                          <w:sz w:val="22"/>
                        </w:rPr>
                        <w:t>het</w:t>
                      </w:r>
                      <w:r>
                        <w:rPr>
                          <w:rFonts w:ascii="Myriad Pro"/>
                          <w:i/>
                          <w:color w:val="231F20"/>
                          <w:spacing w:val="40"/>
                          <w:sz w:val="22"/>
                        </w:rPr>
                        <w:t> </w:t>
                      </w:r>
                      <w:r>
                        <w:rPr>
                          <w:rFonts w:ascii="Myriad Pro"/>
                          <w:i/>
                          <w:color w:val="231F20"/>
                          <w:sz w:val="22"/>
                        </w:rPr>
                        <w:t>vrijwilligerswerk is gelijk</w:t>
                      </w:r>
                    </w:p>
                  </w:txbxContent>
                </v:textbox>
                <v:fill type="solid"/>
                <w10:wrap type="none"/>
              </v:shape>
            </w:pict>
          </mc:Fallback>
        </mc:AlternateContent>
      </w:r>
      <w:r>
        <w:rPr>
          <w:color w:val="231F20"/>
        </w:rPr>
        <w:t>Naoberschap is diepgeworteld in de Drentse cultuur en draagt bij aan de onderlinge verbondenheid.</w:t>
      </w:r>
      <w:r>
        <w:rPr>
          <w:color w:val="231F20"/>
          <w:spacing w:val="-4"/>
        </w:rPr>
        <w:t> </w:t>
      </w:r>
      <w:r>
        <w:rPr>
          <w:color w:val="231F20"/>
        </w:rPr>
        <w:t>Dit</w:t>
      </w:r>
      <w:r>
        <w:rPr>
          <w:color w:val="231F20"/>
          <w:spacing w:val="-5"/>
        </w:rPr>
        <w:t> </w:t>
      </w:r>
      <w:r>
        <w:rPr>
          <w:color w:val="231F20"/>
        </w:rPr>
        <w:t>principe</w:t>
      </w:r>
      <w:r>
        <w:rPr>
          <w:color w:val="231F20"/>
          <w:spacing w:val="-5"/>
        </w:rPr>
        <w:t> </w:t>
      </w:r>
      <w:r>
        <w:rPr>
          <w:color w:val="231F20"/>
        </w:rPr>
        <w:t>blijft</w:t>
      </w:r>
      <w:r>
        <w:rPr>
          <w:color w:val="231F20"/>
          <w:spacing w:val="-5"/>
        </w:rPr>
        <w:t> </w:t>
      </w:r>
      <w:r>
        <w:rPr>
          <w:color w:val="231F20"/>
        </w:rPr>
        <w:t>van</w:t>
      </w:r>
      <w:r>
        <w:rPr>
          <w:color w:val="231F20"/>
          <w:spacing w:val="-4"/>
        </w:rPr>
        <w:t> </w:t>
      </w:r>
      <w:r>
        <w:rPr>
          <w:color w:val="231F20"/>
        </w:rPr>
        <w:t>grote</w:t>
      </w:r>
      <w:r>
        <w:rPr>
          <w:color w:val="231F20"/>
          <w:spacing w:val="-5"/>
        </w:rPr>
        <w:t> </w:t>
      </w:r>
      <w:r>
        <w:rPr>
          <w:color w:val="231F20"/>
        </w:rPr>
        <w:t>waarde,</w:t>
      </w:r>
      <w:r>
        <w:rPr>
          <w:color w:val="231F20"/>
          <w:spacing w:val="-4"/>
        </w:rPr>
        <w:t> </w:t>
      </w:r>
      <w:r>
        <w:rPr>
          <w:color w:val="231F20"/>
        </w:rPr>
        <w:t>ongeacht</w:t>
      </w:r>
      <w:r>
        <w:rPr>
          <w:color w:val="231F20"/>
          <w:spacing w:val="-5"/>
        </w:rPr>
        <w:t> </w:t>
      </w:r>
      <w:r>
        <w:rPr>
          <w:color w:val="231F20"/>
        </w:rPr>
        <w:t>leeftijd,</w:t>
      </w:r>
      <w:r>
        <w:rPr>
          <w:color w:val="231F20"/>
          <w:spacing w:val="-4"/>
        </w:rPr>
        <w:t> </w:t>
      </w:r>
      <w:r>
        <w:rPr>
          <w:color w:val="231F20"/>
        </w:rPr>
        <w:t>gezinssamenstelling of achtergrond. Samen vormen wij een hechte</w:t>
      </w:r>
    </w:p>
    <w:p>
      <w:pPr>
        <w:pStyle w:val="BodyText"/>
        <w:spacing w:line="254" w:lineRule="auto"/>
        <w:ind w:right="4726"/>
        <w:jc w:val="both"/>
      </w:pPr>
      <w:r>
        <w:rPr>
          <w:color w:val="231F20"/>
        </w:rPr>
        <w:t>dorpsgemeenschap</w:t>
      </w:r>
      <w:r>
        <w:rPr>
          <w:color w:val="231F20"/>
          <w:spacing w:val="-12"/>
        </w:rPr>
        <w:t> </w:t>
      </w:r>
      <w:r>
        <w:rPr>
          <w:color w:val="231F20"/>
        </w:rPr>
        <w:t>waarin</w:t>
      </w:r>
      <w:r>
        <w:rPr>
          <w:color w:val="231F20"/>
          <w:spacing w:val="-11"/>
        </w:rPr>
        <w:t> </w:t>
      </w:r>
      <w:r>
        <w:rPr>
          <w:color w:val="231F20"/>
        </w:rPr>
        <w:t>nieuwe</w:t>
      </w:r>
      <w:r>
        <w:rPr>
          <w:color w:val="231F20"/>
          <w:spacing w:val="-12"/>
        </w:rPr>
        <w:t> </w:t>
      </w:r>
      <w:r>
        <w:rPr>
          <w:color w:val="231F20"/>
        </w:rPr>
        <w:t>inwoners welkom</w:t>
      </w:r>
      <w:r>
        <w:rPr>
          <w:color w:val="231F20"/>
          <w:spacing w:val="-2"/>
        </w:rPr>
        <w:t> </w:t>
      </w:r>
      <w:r>
        <w:rPr>
          <w:color w:val="231F20"/>
        </w:rPr>
        <w:t>worden</w:t>
      </w:r>
      <w:r>
        <w:rPr>
          <w:color w:val="231F20"/>
          <w:spacing w:val="-1"/>
        </w:rPr>
        <w:t> </w:t>
      </w:r>
      <w:r>
        <w:rPr>
          <w:color w:val="231F20"/>
        </w:rPr>
        <w:t>geheten</w:t>
      </w:r>
      <w:r>
        <w:rPr>
          <w:color w:val="231F20"/>
          <w:spacing w:val="-1"/>
        </w:rPr>
        <w:t> </w:t>
      </w:r>
      <w:r>
        <w:rPr>
          <w:color w:val="231F20"/>
        </w:rPr>
        <w:t>en</w:t>
      </w:r>
      <w:r>
        <w:rPr>
          <w:color w:val="231F20"/>
          <w:spacing w:val="-1"/>
        </w:rPr>
        <w:t> </w:t>
      </w:r>
      <w:r>
        <w:rPr>
          <w:color w:val="231F20"/>
        </w:rPr>
        <w:t>wegwijs</w:t>
      </w:r>
      <w:r>
        <w:rPr>
          <w:color w:val="231F20"/>
          <w:spacing w:val="-2"/>
        </w:rPr>
        <w:t> </w:t>
      </w:r>
      <w:r>
        <w:rPr>
          <w:color w:val="231F20"/>
        </w:rPr>
        <w:t>worden gemaakt door vertegenwoordigers van</w:t>
      </w:r>
    </w:p>
    <w:p>
      <w:pPr>
        <w:pStyle w:val="BodyText"/>
        <w:rPr>
          <w:sz w:val="20"/>
        </w:rPr>
      </w:pPr>
      <w:r>
        <w:rPr>
          <w:sz w:val="20"/>
        </w:rPr>
        <mc:AlternateContent>
          <mc:Choice Requires="wps">
            <w:drawing>
              <wp:inline distT="0" distB="0" distL="0" distR="0">
                <wp:extent cx="975994" cy="158750"/>
                <wp:effectExtent l="0" t="0" r="0" b="0"/>
                <wp:docPr id="10" name="Textbox 10"/>
                <wp:cNvGraphicFramePr>
                  <a:graphicFrameLocks/>
                </wp:cNvGraphicFramePr>
                <a:graphic>
                  <a:graphicData uri="http://schemas.microsoft.com/office/word/2010/wordprocessingShape">
                    <wps:wsp>
                      <wps:cNvPr id="10" name="Textbox 10"/>
                      <wps:cNvSpPr txBox="1"/>
                      <wps:spPr>
                        <a:xfrm>
                          <a:off x="0" y="0"/>
                          <a:ext cx="975994" cy="158750"/>
                        </a:xfrm>
                        <a:prstGeom prst="rect">
                          <a:avLst/>
                        </a:prstGeom>
                      </wps:spPr>
                      <wps:txbx>
                        <w:txbxContent>
                          <w:p>
                            <w:pPr>
                              <w:pStyle w:val="BodyText"/>
                              <w:ind w:left="0"/>
                            </w:pPr>
                            <w:r>
                              <w:rPr>
                                <w:color w:val="231F20"/>
                                <w:spacing w:val="-2"/>
                              </w:rPr>
                              <w:t>Dorpsbelangen.</w:t>
                            </w:r>
                          </w:p>
                        </w:txbxContent>
                      </wps:txbx>
                      <wps:bodyPr wrap="square" lIns="0" tIns="0" rIns="0" bIns="0" rtlCol="0">
                        <a:noAutofit/>
                      </wps:bodyPr>
                    </wps:wsp>
                  </a:graphicData>
                </a:graphic>
              </wp:inline>
            </w:drawing>
          </mc:Choice>
          <mc:Fallback>
            <w:pict>
              <v:shape style="width:76.850pt;height:12.5pt;mso-position-horizontal-relative:char;mso-position-vertical-relative:line" type="#_x0000_t202" id="docshape8" filled="false" stroked="false">
                <w10:anchorlock/>
                <v:textbox inset="0,0,0,0">
                  <w:txbxContent>
                    <w:p>
                      <w:pPr>
                        <w:pStyle w:val="BodyText"/>
                        <w:ind w:left="0"/>
                      </w:pPr>
                      <w:r>
                        <w:rPr>
                          <w:color w:val="231F20"/>
                          <w:spacing w:val="-2"/>
                        </w:rPr>
                        <w:t>Dorpsbelangen.</w:t>
                      </w:r>
                    </w:p>
                  </w:txbxContent>
                </v:textbox>
              </v:shape>
            </w:pict>
          </mc:Fallback>
        </mc:AlternateContent>
      </w:r>
      <w:r>
        <w:rPr>
          <w:sz w:val="20"/>
        </w:rPr>
      </w:r>
    </w:p>
    <w:p>
      <w:pPr>
        <w:pStyle w:val="BodyText"/>
        <w:spacing w:line="254" w:lineRule="auto" w:before="122"/>
        <w:ind w:right="4125"/>
      </w:pPr>
      <w:r>
        <w:rPr>
          <w:color w:val="231F20"/>
        </w:rPr>
        <w:t>Daarnaast zet een commissie zich in voor dorpsgenoten</w:t>
      </w:r>
      <w:r>
        <w:rPr>
          <w:color w:val="231F20"/>
          <w:spacing w:val="-7"/>
        </w:rPr>
        <w:t> </w:t>
      </w:r>
      <w:r>
        <w:rPr>
          <w:color w:val="231F20"/>
        </w:rPr>
        <w:t>door</w:t>
      </w:r>
      <w:r>
        <w:rPr>
          <w:color w:val="231F20"/>
          <w:spacing w:val="-7"/>
        </w:rPr>
        <w:t> </w:t>
      </w:r>
      <w:r>
        <w:rPr>
          <w:color w:val="231F20"/>
        </w:rPr>
        <w:t>bij</w:t>
      </w:r>
      <w:r>
        <w:rPr>
          <w:color w:val="231F20"/>
          <w:spacing w:val="-7"/>
        </w:rPr>
        <w:t> </w:t>
      </w:r>
      <w:r>
        <w:rPr>
          <w:color w:val="231F20"/>
        </w:rPr>
        <w:t>ziekte</w:t>
      </w:r>
      <w:r>
        <w:rPr>
          <w:color w:val="231F20"/>
          <w:spacing w:val="-7"/>
        </w:rPr>
        <w:t> </w:t>
      </w:r>
      <w:r>
        <w:rPr>
          <w:color w:val="231F20"/>
        </w:rPr>
        <w:t>of</w:t>
      </w:r>
      <w:r>
        <w:rPr>
          <w:color w:val="231F20"/>
          <w:spacing w:val="-7"/>
        </w:rPr>
        <w:t> </w:t>
      </w:r>
      <w:r>
        <w:rPr>
          <w:color w:val="231F20"/>
        </w:rPr>
        <w:t>bijzondere gebeurtenissen aandacht te schenken aan inwoners die daar prijs op stellen.</w:t>
      </w:r>
    </w:p>
    <w:p>
      <w:pPr>
        <w:pStyle w:val="Heading2"/>
        <w:numPr>
          <w:ilvl w:val="1"/>
          <w:numId w:val="1"/>
        </w:numPr>
        <w:tabs>
          <w:tab w:pos="3167" w:val="left" w:leader="none"/>
        </w:tabs>
        <w:spacing w:line="240" w:lineRule="auto" w:before="111" w:after="0"/>
        <w:ind w:left="3167" w:right="0" w:hanging="693"/>
        <w:jc w:val="left"/>
        <w:rPr>
          <w:i/>
        </w:rPr>
      </w:pPr>
      <w:r>
        <w:rPr>
          <w:i/>
          <w:color w:val="527338"/>
          <w:spacing w:val="-2"/>
        </w:rPr>
        <w:t>Missie</w:t>
      </w:r>
    </w:p>
    <w:p>
      <w:pPr>
        <w:pStyle w:val="BodyText"/>
        <w:spacing w:line="254" w:lineRule="auto" w:before="111"/>
        <w:ind w:right="4125"/>
      </w:pPr>
      <w:r>
        <w:rPr>
          <w:color w:val="231F20"/>
        </w:rPr>
        <w:t>Onze missie is het bouwen aan een hechte, respectvolle</w:t>
      </w:r>
      <w:r>
        <w:rPr>
          <w:color w:val="231F20"/>
          <w:spacing w:val="-12"/>
        </w:rPr>
        <w:t> </w:t>
      </w:r>
      <w:r>
        <w:rPr>
          <w:color w:val="231F20"/>
        </w:rPr>
        <w:t>en</w:t>
      </w:r>
      <w:r>
        <w:rPr>
          <w:color w:val="231F20"/>
          <w:spacing w:val="-11"/>
        </w:rPr>
        <w:t> </w:t>
      </w:r>
      <w:r>
        <w:rPr>
          <w:color w:val="231F20"/>
        </w:rPr>
        <w:t>ondersteunende</w:t>
      </w:r>
      <w:r>
        <w:rPr>
          <w:color w:val="231F20"/>
          <w:spacing w:val="-12"/>
        </w:rPr>
        <w:t> </w:t>
      </w:r>
      <w:r>
        <w:rPr>
          <w:color w:val="231F20"/>
        </w:rPr>
        <w:t>gemeenschap.</w:t>
      </w:r>
    </w:p>
    <w:p>
      <w:pPr>
        <w:pStyle w:val="BodyText"/>
        <w:spacing w:line="254" w:lineRule="auto"/>
      </w:pPr>
      <w:r>
        <w:rPr>
          <w:color w:val="231F20"/>
        </w:rPr>
        <w:t>Daarin kan iedereen zichzelf zijn, vrij van oordeel. Echte aandacht voor elkaar vormt de essentie</w:t>
      </w:r>
      <w:r>
        <w:rPr>
          <w:color w:val="231F20"/>
          <w:spacing w:val="-3"/>
        </w:rPr>
        <w:t> </w:t>
      </w:r>
      <w:r>
        <w:rPr>
          <w:color w:val="231F20"/>
        </w:rPr>
        <w:t>van</w:t>
      </w:r>
      <w:r>
        <w:rPr>
          <w:color w:val="231F20"/>
          <w:spacing w:val="-2"/>
        </w:rPr>
        <w:t> </w:t>
      </w:r>
      <w:r>
        <w:rPr>
          <w:color w:val="231F20"/>
        </w:rPr>
        <w:t>naoberschap.</w:t>
      </w:r>
      <w:r>
        <w:rPr>
          <w:color w:val="231F20"/>
          <w:spacing w:val="-2"/>
        </w:rPr>
        <w:t> </w:t>
      </w:r>
      <w:r>
        <w:rPr>
          <w:color w:val="231F20"/>
        </w:rPr>
        <w:t>Dit</w:t>
      </w:r>
      <w:r>
        <w:rPr>
          <w:color w:val="231F20"/>
          <w:spacing w:val="-3"/>
        </w:rPr>
        <w:t> </w:t>
      </w:r>
      <w:r>
        <w:rPr>
          <w:color w:val="231F20"/>
        </w:rPr>
        <w:t>versterkt</w:t>
      </w:r>
      <w:r>
        <w:rPr>
          <w:color w:val="231F20"/>
          <w:spacing w:val="-3"/>
        </w:rPr>
        <w:t> </w:t>
      </w:r>
      <w:r>
        <w:rPr>
          <w:color w:val="231F20"/>
        </w:rPr>
        <w:t>de</w:t>
      </w:r>
      <w:r>
        <w:rPr>
          <w:color w:val="231F20"/>
          <w:spacing w:val="-3"/>
        </w:rPr>
        <w:t> </w:t>
      </w:r>
      <w:r>
        <w:rPr>
          <w:color w:val="231F20"/>
        </w:rPr>
        <w:t>sociale</w:t>
      </w:r>
      <w:r>
        <w:rPr>
          <w:color w:val="231F20"/>
          <w:spacing w:val="-3"/>
        </w:rPr>
        <w:t> </w:t>
      </w:r>
      <w:r>
        <w:rPr>
          <w:color w:val="231F20"/>
        </w:rPr>
        <w:t>samenhang,</w:t>
      </w:r>
      <w:r>
        <w:rPr>
          <w:color w:val="231F20"/>
          <w:spacing w:val="-2"/>
        </w:rPr>
        <w:t> </w:t>
      </w:r>
      <w:r>
        <w:rPr>
          <w:color w:val="231F20"/>
        </w:rPr>
        <w:t>zowel</w:t>
      </w:r>
      <w:r>
        <w:rPr>
          <w:color w:val="231F20"/>
          <w:spacing w:val="-3"/>
        </w:rPr>
        <w:t> </w:t>
      </w:r>
      <w:r>
        <w:rPr>
          <w:color w:val="231F20"/>
        </w:rPr>
        <w:t>nu</w:t>
      </w:r>
      <w:r>
        <w:rPr>
          <w:color w:val="231F20"/>
          <w:spacing w:val="-3"/>
        </w:rPr>
        <w:t> </w:t>
      </w:r>
      <w:r>
        <w:rPr>
          <w:color w:val="231F20"/>
        </w:rPr>
        <w:t>als</w:t>
      </w:r>
      <w:r>
        <w:rPr>
          <w:color w:val="231F20"/>
          <w:spacing w:val="-3"/>
        </w:rPr>
        <w:t> </w:t>
      </w:r>
      <w:r>
        <w:rPr>
          <w:color w:val="231F20"/>
        </w:rPr>
        <w:t>in</w:t>
      </w:r>
      <w:r>
        <w:rPr>
          <w:color w:val="231F20"/>
          <w:spacing w:val="-2"/>
        </w:rPr>
        <w:t> </w:t>
      </w:r>
      <w:r>
        <w:rPr>
          <w:color w:val="231F20"/>
        </w:rPr>
        <w:t>de</w:t>
      </w:r>
      <w:r>
        <w:rPr>
          <w:color w:val="231F20"/>
          <w:spacing w:val="-3"/>
        </w:rPr>
        <w:t> </w:t>
      </w:r>
      <w:r>
        <w:rPr>
          <w:color w:val="231F20"/>
        </w:rPr>
        <w:t>toekomst.</w:t>
      </w:r>
    </w:p>
    <w:p>
      <w:pPr>
        <w:pStyle w:val="ListParagraph"/>
        <w:numPr>
          <w:ilvl w:val="0"/>
          <w:numId w:val="5"/>
        </w:numPr>
        <w:tabs>
          <w:tab w:pos="3040" w:val="left" w:leader="none"/>
        </w:tabs>
        <w:spacing w:line="240" w:lineRule="auto" w:before="94" w:after="0"/>
        <w:ind w:left="3040" w:right="0" w:hanging="283"/>
        <w:jc w:val="left"/>
        <w:rPr>
          <w:sz w:val="22"/>
        </w:rPr>
      </w:pPr>
      <w:r>
        <w:rPr>
          <w:b/>
          <w:color w:val="231F20"/>
          <w:sz w:val="22"/>
        </w:rPr>
        <w:t>Naoberschap</w:t>
      </w:r>
      <w:r>
        <w:rPr>
          <w:b/>
          <w:color w:val="231F20"/>
          <w:spacing w:val="-2"/>
          <w:sz w:val="22"/>
        </w:rPr>
        <w:t> </w:t>
      </w:r>
      <w:r>
        <w:rPr>
          <w:color w:val="231F20"/>
          <w:sz w:val="22"/>
        </w:rPr>
        <w:t>–</w:t>
      </w:r>
      <w:r>
        <w:rPr>
          <w:color w:val="231F20"/>
          <w:spacing w:val="-2"/>
          <w:sz w:val="22"/>
        </w:rPr>
        <w:t> </w:t>
      </w:r>
      <w:r>
        <w:rPr>
          <w:color w:val="231F20"/>
          <w:sz w:val="22"/>
        </w:rPr>
        <w:t>Oprechte</w:t>
      </w:r>
      <w:r>
        <w:rPr>
          <w:color w:val="231F20"/>
          <w:spacing w:val="-2"/>
          <w:sz w:val="22"/>
        </w:rPr>
        <w:t> </w:t>
      </w:r>
      <w:r>
        <w:rPr>
          <w:color w:val="231F20"/>
          <w:sz w:val="22"/>
        </w:rPr>
        <w:t>aandacht</w:t>
      </w:r>
      <w:r>
        <w:rPr>
          <w:color w:val="231F20"/>
          <w:spacing w:val="-2"/>
          <w:sz w:val="22"/>
        </w:rPr>
        <w:t> </w:t>
      </w:r>
      <w:r>
        <w:rPr>
          <w:color w:val="231F20"/>
          <w:sz w:val="22"/>
        </w:rPr>
        <w:t>en</w:t>
      </w:r>
      <w:r>
        <w:rPr>
          <w:color w:val="231F20"/>
          <w:spacing w:val="-2"/>
          <w:sz w:val="22"/>
        </w:rPr>
        <w:t> </w:t>
      </w:r>
      <w:r>
        <w:rPr>
          <w:color w:val="231F20"/>
          <w:sz w:val="22"/>
        </w:rPr>
        <w:t>zorg</w:t>
      </w:r>
      <w:r>
        <w:rPr>
          <w:color w:val="231F20"/>
          <w:spacing w:val="-2"/>
          <w:sz w:val="22"/>
        </w:rPr>
        <w:t> </w:t>
      </w:r>
      <w:r>
        <w:rPr>
          <w:color w:val="231F20"/>
          <w:sz w:val="22"/>
        </w:rPr>
        <w:t>voor</w:t>
      </w:r>
      <w:r>
        <w:rPr>
          <w:color w:val="231F20"/>
          <w:spacing w:val="-2"/>
          <w:sz w:val="22"/>
        </w:rPr>
        <w:t> elkaar.</w:t>
      </w:r>
    </w:p>
    <w:p>
      <w:pPr>
        <w:pStyle w:val="ListParagraph"/>
        <w:numPr>
          <w:ilvl w:val="0"/>
          <w:numId w:val="5"/>
        </w:numPr>
        <w:tabs>
          <w:tab w:pos="3040" w:val="left" w:leader="none"/>
        </w:tabs>
        <w:spacing w:line="240" w:lineRule="auto" w:before="104" w:after="0"/>
        <w:ind w:left="3040" w:right="0" w:hanging="283"/>
        <w:jc w:val="left"/>
        <w:rPr>
          <w:sz w:val="22"/>
        </w:rPr>
      </w:pPr>
      <w:r>
        <w:rPr>
          <w:b/>
          <w:color w:val="231F20"/>
          <w:sz w:val="22"/>
        </w:rPr>
        <w:t>Respect</w:t>
      </w:r>
      <w:r>
        <w:rPr>
          <w:b/>
          <w:color w:val="231F20"/>
          <w:spacing w:val="1"/>
          <w:sz w:val="22"/>
        </w:rPr>
        <w:t> </w:t>
      </w:r>
      <w:r>
        <w:rPr>
          <w:color w:val="231F20"/>
          <w:sz w:val="22"/>
        </w:rPr>
        <w:t>–</w:t>
      </w:r>
      <w:r>
        <w:rPr>
          <w:color w:val="231F20"/>
          <w:spacing w:val="-1"/>
          <w:sz w:val="22"/>
        </w:rPr>
        <w:t> </w:t>
      </w:r>
      <w:r>
        <w:rPr>
          <w:color w:val="231F20"/>
          <w:sz w:val="22"/>
        </w:rPr>
        <w:t>Iedereen mag</w:t>
      </w:r>
      <w:r>
        <w:rPr>
          <w:color w:val="231F20"/>
          <w:spacing w:val="-1"/>
          <w:sz w:val="22"/>
        </w:rPr>
        <w:t> </w:t>
      </w:r>
      <w:r>
        <w:rPr>
          <w:color w:val="231F20"/>
          <w:sz w:val="22"/>
        </w:rPr>
        <w:t>zichzelf zijn,</w:t>
      </w:r>
      <w:r>
        <w:rPr>
          <w:color w:val="231F20"/>
          <w:spacing w:val="-1"/>
          <w:sz w:val="22"/>
        </w:rPr>
        <w:t> </w:t>
      </w:r>
      <w:r>
        <w:rPr>
          <w:color w:val="231F20"/>
          <w:sz w:val="22"/>
        </w:rPr>
        <w:t>zonder </w:t>
      </w:r>
      <w:r>
        <w:rPr>
          <w:color w:val="231F20"/>
          <w:spacing w:val="-2"/>
          <w:sz w:val="22"/>
        </w:rPr>
        <w:t>oordeel.</w:t>
      </w:r>
    </w:p>
    <w:p>
      <w:pPr>
        <w:pStyle w:val="ListParagraph"/>
        <w:numPr>
          <w:ilvl w:val="0"/>
          <w:numId w:val="5"/>
        </w:numPr>
        <w:tabs>
          <w:tab w:pos="3040" w:val="left" w:leader="none"/>
        </w:tabs>
        <w:spacing w:line="240" w:lineRule="auto" w:before="105" w:after="0"/>
        <w:ind w:left="3040" w:right="0" w:hanging="283"/>
        <w:jc w:val="left"/>
        <w:rPr>
          <w:sz w:val="22"/>
        </w:rPr>
      </w:pPr>
      <w:r>
        <w:rPr>
          <w:b/>
          <w:color w:val="231F20"/>
          <w:sz w:val="22"/>
        </w:rPr>
        <w:t>Verbondenheid</w:t>
      </w:r>
      <w:r>
        <w:rPr>
          <w:b/>
          <w:color w:val="231F20"/>
          <w:spacing w:val="-3"/>
          <w:sz w:val="22"/>
        </w:rPr>
        <w:t> </w:t>
      </w:r>
      <w:r>
        <w:rPr>
          <w:color w:val="231F20"/>
          <w:sz w:val="22"/>
        </w:rPr>
        <w:t>–</w:t>
      </w:r>
      <w:r>
        <w:rPr>
          <w:color w:val="231F20"/>
          <w:spacing w:val="-3"/>
          <w:sz w:val="22"/>
        </w:rPr>
        <w:t> </w:t>
      </w:r>
      <w:r>
        <w:rPr>
          <w:color w:val="231F20"/>
          <w:sz w:val="22"/>
        </w:rPr>
        <w:t>Een</w:t>
      </w:r>
      <w:r>
        <w:rPr>
          <w:color w:val="231F20"/>
          <w:spacing w:val="-3"/>
          <w:sz w:val="22"/>
        </w:rPr>
        <w:t> </w:t>
      </w:r>
      <w:r>
        <w:rPr>
          <w:color w:val="231F20"/>
          <w:sz w:val="22"/>
        </w:rPr>
        <w:t>hechte</w:t>
      </w:r>
      <w:r>
        <w:rPr>
          <w:color w:val="231F20"/>
          <w:spacing w:val="-3"/>
          <w:sz w:val="22"/>
        </w:rPr>
        <w:t> </w:t>
      </w:r>
      <w:r>
        <w:rPr>
          <w:color w:val="231F20"/>
          <w:sz w:val="22"/>
        </w:rPr>
        <w:t>en</w:t>
      </w:r>
      <w:r>
        <w:rPr>
          <w:color w:val="231F20"/>
          <w:spacing w:val="-3"/>
          <w:sz w:val="22"/>
        </w:rPr>
        <w:t> </w:t>
      </w:r>
      <w:r>
        <w:rPr>
          <w:color w:val="231F20"/>
          <w:sz w:val="22"/>
        </w:rPr>
        <w:t>sterke</w:t>
      </w:r>
      <w:r>
        <w:rPr>
          <w:color w:val="231F20"/>
          <w:spacing w:val="-2"/>
          <w:sz w:val="22"/>
        </w:rPr>
        <w:t> gemeenschap.</w:t>
      </w:r>
    </w:p>
    <w:p>
      <w:pPr>
        <w:pStyle w:val="ListParagraph"/>
        <w:numPr>
          <w:ilvl w:val="0"/>
          <w:numId w:val="5"/>
        </w:numPr>
        <w:tabs>
          <w:tab w:pos="3040" w:val="left" w:leader="none"/>
        </w:tabs>
        <w:spacing w:line="240" w:lineRule="auto" w:before="105" w:after="0"/>
        <w:ind w:left="3040" w:right="0" w:hanging="283"/>
        <w:jc w:val="left"/>
        <w:rPr>
          <w:sz w:val="22"/>
        </w:rPr>
      </w:pPr>
      <w:r>
        <w:rPr>
          <w:b/>
          <w:color w:val="231F20"/>
          <w:sz w:val="22"/>
        </w:rPr>
        <w:t>Ondersteuning</w:t>
      </w:r>
      <w:r>
        <w:rPr>
          <w:b/>
          <w:color w:val="231F20"/>
          <w:spacing w:val="1"/>
          <w:sz w:val="22"/>
        </w:rPr>
        <w:t> </w:t>
      </w:r>
      <w:r>
        <w:rPr>
          <w:color w:val="231F20"/>
          <w:sz w:val="22"/>
        </w:rPr>
        <w:t>– Er</w:t>
      </w:r>
      <w:r>
        <w:rPr>
          <w:color w:val="231F20"/>
          <w:spacing w:val="-1"/>
          <w:sz w:val="22"/>
        </w:rPr>
        <w:t> </w:t>
      </w:r>
      <w:r>
        <w:rPr>
          <w:color w:val="231F20"/>
          <w:sz w:val="22"/>
        </w:rPr>
        <w:t>voor elkaar</w:t>
      </w:r>
      <w:r>
        <w:rPr>
          <w:color w:val="231F20"/>
          <w:spacing w:val="-1"/>
          <w:sz w:val="22"/>
        </w:rPr>
        <w:t> </w:t>
      </w:r>
      <w:r>
        <w:rPr>
          <w:color w:val="231F20"/>
          <w:sz w:val="22"/>
        </w:rPr>
        <w:t>zijn wanneer</w:t>
      </w:r>
      <w:r>
        <w:rPr>
          <w:color w:val="231F20"/>
          <w:spacing w:val="-1"/>
          <w:sz w:val="22"/>
        </w:rPr>
        <w:t> </w:t>
      </w:r>
      <w:r>
        <w:rPr>
          <w:color w:val="231F20"/>
          <w:sz w:val="22"/>
        </w:rPr>
        <w:t>dat nodig </w:t>
      </w:r>
      <w:r>
        <w:rPr>
          <w:color w:val="231F20"/>
          <w:spacing w:val="-5"/>
          <w:sz w:val="22"/>
        </w:rPr>
        <w:t>is.</w:t>
      </w:r>
    </w:p>
    <w:p>
      <w:pPr>
        <w:pStyle w:val="Heading2"/>
        <w:numPr>
          <w:ilvl w:val="1"/>
          <w:numId w:val="1"/>
        </w:numPr>
        <w:tabs>
          <w:tab w:pos="3167" w:val="left" w:leader="none"/>
        </w:tabs>
        <w:spacing w:line="240" w:lineRule="auto" w:before="123" w:after="0"/>
        <w:ind w:left="3167" w:right="0" w:hanging="693"/>
        <w:jc w:val="left"/>
        <w:rPr>
          <w:i/>
        </w:rPr>
      </w:pPr>
      <w:r>
        <w:rPr>
          <w:i/>
          <w:color w:val="527338"/>
          <w:spacing w:val="-2"/>
        </w:rPr>
        <w:t>Visie</w:t>
      </w:r>
    </w:p>
    <w:p>
      <w:pPr>
        <w:pStyle w:val="BodyText"/>
        <w:spacing w:line="254" w:lineRule="auto" w:before="110"/>
        <w:ind w:right="680"/>
      </w:pPr>
      <w:r>
        <w:rPr>
          <w:color w:val="231F20"/>
        </w:rPr>
        <w:t>In Ees en Eesergroen helpen inwoners elkaar op een manier die vanzelfsprekend is. Iedereen draagt bij op een manier die bij hem of haar past. We zorgen voor elkaar als dat nodig is en steunen ideeën die mensen met elkaar verbinden. Het versterken van samenhorigheid</w:t>
      </w:r>
      <w:r>
        <w:rPr>
          <w:color w:val="231F20"/>
          <w:spacing w:val="-4"/>
        </w:rPr>
        <w:t> </w:t>
      </w:r>
      <w:r>
        <w:rPr>
          <w:color w:val="231F20"/>
        </w:rPr>
        <w:t>en</w:t>
      </w:r>
      <w:r>
        <w:rPr>
          <w:color w:val="231F20"/>
          <w:spacing w:val="-3"/>
        </w:rPr>
        <w:t> </w:t>
      </w:r>
      <w:r>
        <w:rPr>
          <w:color w:val="231F20"/>
        </w:rPr>
        <w:t>betrokkenheid</w:t>
      </w:r>
      <w:r>
        <w:rPr>
          <w:color w:val="231F20"/>
          <w:spacing w:val="-4"/>
        </w:rPr>
        <w:t> </w:t>
      </w:r>
      <w:r>
        <w:rPr>
          <w:color w:val="231F20"/>
        </w:rPr>
        <w:t>vinden</w:t>
      </w:r>
      <w:r>
        <w:rPr>
          <w:color w:val="231F20"/>
          <w:spacing w:val="-3"/>
        </w:rPr>
        <w:t> </w:t>
      </w:r>
      <w:r>
        <w:rPr>
          <w:color w:val="231F20"/>
        </w:rPr>
        <w:t>we</w:t>
      </w:r>
      <w:r>
        <w:rPr>
          <w:color w:val="231F20"/>
          <w:spacing w:val="-4"/>
        </w:rPr>
        <w:t> </w:t>
      </w:r>
      <w:r>
        <w:rPr>
          <w:color w:val="231F20"/>
        </w:rPr>
        <w:t>belangrijk.</w:t>
      </w:r>
      <w:r>
        <w:rPr>
          <w:color w:val="231F20"/>
          <w:spacing w:val="-3"/>
        </w:rPr>
        <w:t> </w:t>
      </w:r>
      <w:r>
        <w:rPr>
          <w:color w:val="231F20"/>
        </w:rPr>
        <w:t>Zo</w:t>
      </w:r>
      <w:r>
        <w:rPr>
          <w:color w:val="231F20"/>
          <w:spacing w:val="-4"/>
        </w:rPr>
        <w:t> </w:t>
      </w:r>
      <w:r>
        <w:rPr>
          <w:color w:val="231F20"/>
        </w:rPr>
        <w:t>blijven</w:t>
      </w:r>
      <w:r>
        <w:rPr>
          <w:color w:val="231F20"/>
          <w:spacing w:val="-3"/>
        </w:rPr>
        <w:t> </w:t>
      </w:r>
      <w:r>
        <w:rPr>
          <w:color w:val="231F20"/>
        </w:rPr>
        <w:t>Ees</w:t>
      </w:r>
      <w:r>
        <w:rPr>
          <w:color w:val="231F20"/>
          <w:spacing w:val="-4"/>
        </w:rPr>
        <w:t> </w:t>
      </w:r>
      <w:r>
        <w:rPr>
          <w:color w:val="231F20"/>
        </w:rPr>
        <w:t>en</w:t>
      </w:r>
      <w:r>
        <w:rPr>
          <w:color w:val="231F20"/>
          <w:spacing w:val="-3"/>
        </w:rPr>
        <w:t> </w:t>
      </w:r>
      <w:r>
        <w:rPr>
          <w:color w:val="231F20"/>
        </w:rPr>
        <w:t>Eesergroen dorpen waar mensen omzien naar elkaar.</w:t>
      </w:r>
    </w:p>
    <w:p>
      <w:pPr>
        <w:pStyle w:val="Heading2"/>
        <w:numPr>
          <w:ilvl w:val="1"/>
          <w:numId w:val="1"/>
        </w:numPr>
        <w:tabs>
          <w:tab w:pos="3167" w:val="left" w:leader="none"/>
        </w:tabs>
        <w:spacing w:line="240" w:lineRule="auto" w:before="111" w:after="0"/>
        <w:ind w:left="3167" w:right="0" w:hanging="693"/>
        <w:jc w:val="left"/>
        <w:rPr>
          <w:i/>
        </w:rPr>
      </w:pPr>
      <w:r>
        <w:rPr>
          <w:i/>
          <w:color w:val="527338"/>
        </w:rPr>
        <w:t>Acties</w:t>
      </w:r>
      <w:r>
        <w:rPr>
          <w:i/>
          <w:color w:val="527338"/>
          <w:spacing w:val="-5"/>
        </w:rPr>
        <w:t> </w:t>
      </w:r>
      <w:r>
        <w:rPr>
          <w:i/>
          <w:color w:val="527338"/>
        </w:rPr>
        <w:t>van</w:t>
      </w:r>
      <w:r>
        <w:rPr>
          <w:i/>
          <w:color w:val="527338"/>
          <w:spacing w:val="-2"/>
        </w:rPr>
        <w:t> </w:t>
      </w:r>
      <w:r>
        <w:rPr>
          <w:i/>
          <w:color w:val="527338"/>
        </w:rPr>
        <w:t>de</w:t>
      </w:r>
      <w:r>
        <w:rPr>
          <w:i/>
          <w:color w:val="527338"/>
          <w:spacing w:val="-2"/>
        </w:rPr>
        <w:t> Naoberschapsgroep</w:t>
      </w:r>
    </w:p>
    <w:p>
      <w:pPr>
        <w:pStyle w:val="BodyText"/>
        <w:spacing w:line="254" w:lineRule="auto" w:before="110"/>
      </w:pPr>
      <w:r>
        <w:rPr>
          <w:color w:val="231F20"/>
        </w:rPr>
        <w:t>Uit</w:t>
      </w:r>
      <w:r>
        <w:rPr>
          <w:color w:val="231F20"/>
          <w:spacing w:val="-4"/>
        </w:rPr>
        <w:t> </w:t>
      </w:r>
      <w:r>
        <w:rPr>
          <w:color w:val="231F20"/>
        </w:rPr>
        <w:t>de</w:t>
      </w:r>
      <w:r>
        <w:rPr>
          <w:color w:val="231F20"/>
          <w:spacing w:val="-4"/>
        </w:rPr>
        <w:t> </w:t>
      </w:r>
      <w:r>
        <w:rPr>
          <w:color w:val="231F20"/>
        </w:rPr>
        <w:t>dorpsenquête</w:t>
      </w:r>
      <w:r>
        <w:rPr>
          <w:color w:val="231F20"/>
          <w:spacing w:val="-4"/>
        </w:rPr>
        <w:t> </w:t>
      </w:r>
      <w:r>
        <w:rPr>
          <w:color w:val="231F20"/>
        </w:rPr>
        <w:t>en</w:t>
      </w:r>
      <w:r>
        <w:rPr>
          <w:color w:val="231F20"/>
          <w:spacing w:val="-3"/>
        </w:rPr>
        <w:t> </w:t>
      </w:r>
      <w:r>
        <w:rPr>
          <w:color w:val="231F20"/>
        </w:rPr>
        <w:t>eerdere</w:t>
      </w:r>
      <w:r>
        <w:rPr>
          <w:color w:val="231F20"/>
          <w:spacing w:val="-4"/>
        </w:rPr>
        <w:t> </w:t>
      </w:r>
      <w:r>
        <w:rPr>
          <w:color w:val="231F20"/>
        </w:rPr>
        <w:t>gesprekken</w:t>
      </w:r>
      <w:r>
        <w:rPr>
          <w:color w:val="231F20"/>
          <w:spacing w:val="-3"/>
        </w:rPr>
        <w:t> </w:t>
      </w:r>
      <w:r>
        <w:rPr>
          <w:color w:val="231F20"/>
        </w:rPr>
        <w:t>met</w:t>
      </w:r>
      <w:r>
        <w:rPr>
          <w:color w:val="231F20"/>
          <w:spacing w:val="-4"/>
        </w:rPr>
        <w:t> </w:t>
      </w:r>
      <w:r>
        <w:rPr>
          <w:color w:val="231F20"/>
        </w:rPr>
        <w:t>inwoners</w:t>
      </w:r>
      <w:r>
        <w:rPr>
          <w:color w:val="231F20"/>
          <w:spacing w:val="-4"/>
        </w:rPr>
        <w:t> </w:t>
      </w:r>
      <w:r>
        <w:rPr>
          <w:color w:val="231F20"/>
        </w:rPr>
        <w:t>zijn</w:t>
      </w:r>
      <w:r>
        <w:rPr>
          <w:color w:val="231F20"/>
          <w:spacing w:val="-3"/>
        </w:rPr>
        <w:t> </w:t>
      </w:r>
      <w:r>
        <w:rPr>
          <w:color w:val="231F20"/>
        </w:rPr>
        <w:t>drie</w:t>
      </w:r>
      <w:r>
        <w:rPr>
          <w:color w:val="231F20"/>
          <w:spacing w:val="-4"/>
        </w:rPr>
        <w:t> </w:t>
      </w:r>
      <w:r>
        <w:rPr>
          <w:color w:val="231F20"/>
        </w:rPr>
        <w:t>speerpunten</w:t>
      </w:r>
      <w:r>
        <w:rPr>
          <w:color w:val="231F20"/>
          <w:spacing w:val="-3"/>
        </w:rPr>
        <w:t> </w:t>
      </w:r>
      <w:r>
        <w:rPr>
          <w:color w:val="231F20"/>
        </w:rPr>
        <w:t>naar</w:t>
      </w:r>
      <w:r>
        <w:rPr>
          <w:color w:val="231F20"/>
          <w:spacing w:val="-3"/>
        </w:rPr>
        <w:t> </w:t>
      </w:r>
      <w:r>
        <w:rPr>
          <w:color w:val="231F20"/>
        </w:rPr>
        <w:t>voren gekomen, de ‘drie V’s’:</w:t>
      </w:r>
    </w:p>
    <w:p>
      <w:pPr>
        <w:pStyle w:val="ListParagraph"/>
        <w:numPr>
          <w:ilvl w:val="0"/>
          <w:numId w:val="6"/>
        </w:numPr>
        <w:tabs>
          <w:tab w:pos="3040" w:val="left" w:leader="none"/>
        </w:tabs>
        <w:spacing w:line="240" w:lineRule="auto" w:before="96" w:after="0"/>
        <w:ind w:left="3040" w:right="0" w:hanging="283"/>
        <w:jc w:val="left"/>
        <w:rPr>
          <w:sz w:val="22"/>
        </w:rPr>
      </w:pPr>
      <w:r>
        <w:rPr>
          <w:b/>
          <w:color w:val="231F20"/>
          <w:sz w:val="22"/>
        </w:rPr>
        <w:t>Voedsel</w:t>
      </w:r>
      <w:r>
        <w:rPr>
          <w:b/>
          <w:color w:val="231F20"/>
          <w:spacing w:val="-3"/>
          <w:sz w:val="22"/>
        </w:rPr>
        <w:t> </w:t>
      </w:r>
      <w:r>
        <w:rPr>
          <w:color w:val="231F20"/>
          <w:sz w:val="22"/>
        </w:rPr>
        <w:t>–</w:t>
      </w:r>
      <w:r>
        <w:rPr>
          <w:color w:val="231F20"/>
          <w:spacing w:val="-3"/>
          <w:sz w:val="22"/>
        </w:rPr>
        <w:t> </w:t>
      </w:r>
      <w:r>
        <w:rPr>
          <w:color w:val="231F20"/>
          <w:sz w:val="22"/>
        </w:rPr>
        <w:t>gezamenlijke</w:t>
      </w:r>
      <w:r>
        <w:rPr>
          <w:color w:val="231F20"/>
          <w:spacing w:val="-3"/>
          <w:sz w:val="22"/>
        </w:rPr>
        <w:t> </w:t>
      </w:r>
      <w:r>
        <w:rPr>
          <w:color w:val="231F20"/>
          <w:sz w:val="22"/>
        </w:rPr>
        <w:t>eetmomenten</w:t>
      </w:r>
      <w:r>
        <w:rPr>
          <w:color w:val="231F20"/>
          <w:spacing w:val="-3"/>
          <w:sz w:val="22"/>
        </w:rPr>
        <w:t> </w:t>
      </w:r>
      <w:r>
        <w:rPr>
          <w:color w:val="231F20"/>
          <w:sz w:val="22"/>
        </w:rPr>
        <w:t>organiseren</w:t>
      </w:r>
      <w:r>
        <w:rPr>
          <w:color w:val="231F20"/>
          <w:spacing w:val="-3"/>
          <w:sz w:val="22"/>
        </w:rPr>
        <w:t> </w:t>
      </w:r>
      <w:r>
        <w:rPr>
          <w:color w:val="231F20"/>
          <w:sz w:val="22"/>
        </w:rPr>
        <w:t>om</w:t>
      </w:r>
      <w:r>
        <w:rPr>
          <w:color w:val="231F20"/>
          <w:spacing w:val="-3"/>
          <w:sz w:val="22"/>
        </w:rPr>
        <w:t> </w:t>
      </w:r>
      <w:r>
        <w:rPr>
          <w:color w:val="231F20"/>
          <w:sz w:val="22"/>
        </w:rPr>
        <w:t>verbinding</w:t>
      </w:r>
      <w:r>
        <w:rPr>
          <w:color w:val="231F20"/>
          <w:spacing w:val="-3"/>
          <w:sz w:val="22"/>
        </w:rPr>
        <w:t> </w:t>
      </w:r>
      <w:r>
        <w:rPr>
          <w:color w:val="231F20"/>
          <w:sz w:val="22"/>
        </w:rPr>
        <w:t>te</w:t>
      </w:r>
      <w:r>
        <w:rPr>
          <w:color w:val="231F20"/>
          <w:spacing w:val="-2"/>
          <w:sz w:val="22"/>
        </w:rPr>
        <w:t> stimuleren.</w:t>
      </w:r>
    </w:p>
    <w:p>
      <w:pPr>
        <w:pStyle w:val="ListParagraph"/>
        <w:numPr>
          <w:ilvl w:val="0"/>
          <w:numId w:val="6"/>
        </w:numPr>
        <w:tabs>
          <w:tab w:pos="3041" w:val="left" w:leader="none"/>
        </w:tabs>
        <w:spacing w:line="240" w:lineRule="auto" w:before="105" w:after="0"/>
        <w:ind w:left="3041" w:right="702" w:hanging="284"/>
        <w:jc w:val="left"/>
        <w:rPr>
          <w:sz w:val="22"/>
        </w:rPr>
      </w:pPr>
      <w:r>
        <w:rPr>
          <w:b/>
          <w:color w:val="231F20"/>
          <w:sz w:val="22"/>
        </w:rPr>
        <w:t>Vervoer</w:t>
      </w:r>
      <w:r>
        <w:rPr>
          <w:b/>
          <w:color w:val="231F20"/>
          <w:spacing w:val="-4"/>
          <w:sz w:val="22"/>
        </w:rPr>
        <w:t> </w:t>
      </w:r>
      <w:r>
        <w:rPr>
          <w:color w:val="231F20"/>
          <w:sz w:val="22"/>
        </w:rPr>
        <w:t>–</w:t>
      </w:r>
      <w:r>
        <w:rPr>
          <w:color w:val="231F20"/>
          <w:spacing w:val="-6"/>
          <w:sz w:val="22"/>
        </w:rPr>
        <w:t> </w:t>
      </w:r>
      <w:r>
        <w:rPr>
          <w:color w:val="231F20"/>
          <w:sz w:val="22"/>
        </w:rPr>
        <w:t>dorpsgenoten</w:t>
      </w:r>
      <w:r>
        <w:rPr>
          <w:color w:val="231F20"/>
          <w:spacing w:val="-6"/>
          <w:sz w:val="22"/>
        </w:rPr>
        <w:t> </w:t>
      </w:r>
      <w:r>
        <w:rPr>
          <w:color w:val="231F20"/>
          <w:sz w:val="22"/>
        </w:rPr>
        <w:t>ondersteunen</w:t>
      </w:r>
      <w:r>
        <w:rPr>
          <w:color w:val="231F20"/>
          <w:spacing w:val="-6"/>
          <w:sz w:val="22"/>
        </w:rPr>
        <w:t> </w:t>
      </w:r>
      <w:r>
        <w:rPr>
          <w:color w:val="231F20"/>
          <w:sz w:val="22"/>
        </w:rPr>
        <w:t>bij</w:t>
      </w:r>
      <w:r>
        <w:rPr>
          <w:color w:val="231F20"/>
          <w:spacing w:val="-6"/>
          <w:sz w:val="22"/>
        </w:rPr>
        <w:t> </w:t>
      </w:r>
      <w:r>
        <w:rPr>
          <w:color w:val="231F20"/>
          <w:sz w:val="22"/>
        </w:rPr>
        <w:t>mobiliteitsvragen,</w:t>
      </w:r>
      <w:r>
        <w:rPr>
          <w:color w:val="231F20"/>
          <w:spacing w:val="-6"/>
          <w:sz w:val="22"/>
        </w:rPr>
        <w:t> </w:t>
      </w:r>
      <w:r>
        <w:rPr>
          <w:color w:val="231F20"/>
          <w:sz w:val="22"/>
        </w:rPr>
        <w:t>zoals</w:t>
      </w:r>
      <w:r>
        <w:rPr>
          <w:color w:val="231F20"/>
          <w:spacing w:val="-6"/>
          <w:sz w:val="22"/>
        </w:rPr>
        <w:t> </w:t>
      </w:r>
      <w:r>
        <w:rPr>
          <w:color w:val="231F20"/>
          <w:sz w:val="22"/>
        </w:rPr>
        <w:t>vervoer</w:t>
      </w:r>
      <w:r>
        <w:rPr>
          <w:color w:val="231F20"/>
          <w:spacing w:val="-6"/>
          <w:sz w:val="22"/>
        </w:rPr>
        <w:t> </w:t>
      </w:r>
      <w:r>
        <w:rPr>
          <w:color w:val="231F20"/>
          <w:sz w:val="22"/>
        </w:rPr>
        <w:t>van</w:t>
      </w:r>
      <w:r>
        <w:rPr>
          <w:color w:val="231F20"/>
          <w:spacing w:val="-6"/>
          <w:sz w:val="22"/>
        </w:rPr>
        <w:t> </w:t>
      </w:r>
      <w:r>
        <w:rPr>
          <w:color w:val="231F20"/>
          <w:sz w:val="22"/>
        </w:rPr>
        <w:t>en naar afspraken.</w:t>
      </w:r>
    </w:p>
    <w:p>
      <w:pPr>
        <w:pStyle w:val="ListParagraph"/>
        <w:numPr>
          <w:ilvl w:val="0"/>
          <w:numId w:val="6"/>
        </w:numPr>
        <w:tabs>
          <w:tab w:pos="3040" w:val="left" w:leader="none"/>
        </w:tabs>
        <w:spacing w:line="240" w:lineRule="auto" w:before="104" w:after="0"/>
        <w:ind w:left="3040" w:right="0" w:hanging="283"/>
        <w:jc w:val="left"/>
        <w:rPr>
          <w:sz w:val="22"/>
        </w:rPr>
      </w:pPr>
      <w:r>
        <w:rPr>
          <w:b/>
          <w:color w:val="231F20"/>
          <w:sz w:val="22"/>
        </w:rPr>
        <w:t>Verbinding</w:t>
      </w:r>
      <w:r>
        <w:rPr>
          <w:b/>
          <w:color w:val="231F20"/>
          <w:spacing w:val="-3"/>
          <w:sz w:val="22"/>
        </w:rPr>
        <w:t> </w:t>
      </w:r>
      <w:r>
        <w:rPr>
          <w:color w:val="231F20"/>
          <w:sz w:val="22"/>
        </w:rPr>
        <w:t>–</w:t>
      </w:r>
      <w:r>
        <w:rPr>
          <w:color w:val="231F20"/>
          <w:spacing w:val="-3"/>
          <w:sz w:val="22"/>
        </w:rPr>
        <w:t> </w:t>
      </w:r>
      <w:r>
        <w:rPr>
          <w:color w:val="231F20"/>
          <w:sz w:val="22"/>
        </w:rPr>
        <w:t>het</w:t>
      </w:r>
      <w:r>
        <w:rPr>
          <w:color w:val="231F20"/>
          <w:spacing w:val="-2"/>
          <w:sz w:val="22"/>
        </w:rPr>
        <w:t> </w:t>
      </w:r>
      <w:r>
        <w:rPr>
          <w:color w:val="231F20"/>
          <w:sz w:val="22"/>
        </w:rPr>
        <w:t>bevorderen</w:t>
      </w:r>
      <w:r>
        <w:rPr>
          <w:color w:val="231F20"/>
          <w:spacing w:val="-3"/>
          <w:sz w:val="22"/>
        </w:rPr>
        <w:t> </w:t>
      </w:r>
      <w:r>
        <w:rPr>
          <w:color w:val="231F20"/>
          <w:sz w:val="22"/>
        </w:rPr>
        <w:t>van</w:t>
      </w:r>
      <w:r>
        <w:rPr>
          <w:color w:val="231F20"/>
          <w:spacing w:val="-2"/>
          <w:sz w:val="22"/>
        </w:rPr>
        <w:t> </w:t>
      </w:r>
      <w:r>
        <w:rPr>
          <w:color w:val="231F20"/>
          <w:sz w:val="22"/>
        </w:rPr>
        <w:t>sociale</w:t>
      </w:r>
      <w:r>
        <w:rPr>
          <w:color w:val="231F20"/>
          <w:spacing w:val="-3"/>
          <w:sz w:val="22"/>
        </w:rPr>
        <w:t> </w:t>
      </w:r>
      <w:r>
        <w:rPr>
          <w:color w:val="231F20"/>
          <w:sz w:val="22"/>
        </w:rPr>
        <w:t>interactie</w:t>
      </w:r>
      <w:r>
        <w:rPr>
          <w:color w:val="231F20"/>
          <w:spacing w:val="-2"/>
          <w:sz w:val="22"/>
        </w:rPr>
        <w:t> </w:t>
      </w:r>
      <w:r>
        <w:rPr>
          <w:color w:val="231F20"/>
          <w:sz w:val="22"/>
        </w:rPr>
        <w:t>en</w:t>
      </w:r>
      <w:r>
        <w:rPr>
          <w:color w:val="231F20"/>
          <w:spacing w:val="-3"/>
          <w:sz w:val="22"/>
        </w:rPr>
        <w:t> </w:t>
      </w:r>
      <w:r>
        <w:rPr>
          <w:color w:val="231F20"/>
          <w:sz w:val="22"/>
        </w:rPr>
        <w:t>het</w:t>
      </w:r>
      <w:r>
        <w:rPr>
          <w:color w:val="231F20"/>
          <w:spacing w:val="-2"/>
          <w:sz w:val="22"/>
        </w:rPr>
        <w:t> </w:t>
      </w:r>
      <w:r>
        <w:rPr>
          <w:color w:val="231F20"/>
          <w:sz w:val="22"/>
        </w:rPr>
        <w:t>samenbrengen</w:t>
      </w:r>
      <w:r>
        <w:rPr>
          <w:color w:val="231F20"/>
          <w:spacing w:val="-3"/>
          <w:sz w:val="22"/>
        </w:rPr>
        <w:t> </w:t>
      </w:r>
      <w:r>
        <w:rPr>
          <w:color w:val="231F20"/>
          <w:sz w:val="22"/>
        </w:rPr>
        <w:t>van</w:t>
      </w:r>
      <w:r>
        <w:rPr>
          <w:color w:val="231F20"/>
          <w:spacing w:val="-2"/>
          <w:sz w:val="22"/>
        </w:rPr>
        <w:t> inwoners.</w:t>
      </w:r>
    </w:p>
    <w:p>
      <w:pPr>
        <w:pStyle w:val="BodyText"/>
        <w:spacing w:line="254" w:lineRule="auto" w:before="121"/>
        <w:ind w:right="139"/>
      </w:pPr>
      <w:r>
        <w:rPr>
          <w:color w:val="231F20"/>
        </w:rPr>
        <w:t>Om</w:t>
      </w:r>
      <w:r>
        <w:rPr>
          <w:color w:val="231F20"/>
          <w:spacing w:val="-3"/>
        </w:rPr>
        <w:t> </w:t>
      </w:r>
      <w:r>
        <w:rPr>
          <w:color w:val="231F20"/>
        </w:rPr>
        <w:t>deze</w:t>
      </w:r>
      <w:r>
        <w:rPr>
          <w:color w:val="231F20"/>
          <w:spacing w:val="-3"/>
        </w:rPr>
        <w:t> </w:t>
      </w:r>
      <w:r>
        <w:rPr>
          <w:color w:val="231F20"/>
        </w:rPr>
        <w:t>thema’s</w:t>
      </w:r>
      <w:r>
        <w:rPr>
          <w:color w:val="231F20"/>
          <w:spacing w:val="-3"/>
        </w:rPr>
        <w:t> </w:t>
      </w:r>
      <w:r>
        <w:rPr>
          <w:color w:val="231F20"/>
        </w:rPr>
        <w:t>verder</w:t>
      </w:r>
      <w:r>
        <w:rPr>
          <w:color w:val="231F20"/>
          <w:spacing w:val="-2"/>
        </w:rPr>
        <w:t> </w:t>
      </w:r>
      <w:r>
        <w:rPr>
          <w:color w:val="231F20"/>
        </w:rPr>
        <w:t>uit</w:t>
      </w:r>
      <w:r>
        <w:rPr>
          <w:color w:val="231F20"/>
          <w:spacing w:val="-3"/>
        </w:rPr>
        <w:t> </w:t>
      </w:r>
      <w:r>
        <w:rPr>
          <w:color w:val="231F20"/>
        </w:rPr>
        <w:t>te</w:t>
      </w:r>
      <w:r>
        <w:rPr>
          <w:color w:val="231F20"/>
          <w:spacing w:val="-3"/>
        </w:rPr>
        <w:t> </w:t>
      </w:r>
      <w:r>
        <w:rPr>
          <w:color w:val="231F20"/>
        </w:rPr>
        <w:t>werken,</w:t>
      </w:r>
      <w:r>
        <w:rPr>
          <w:color w:val="231F20"/>
          <w:spacing w:val="-2"/>
        </w:rPr>
        <w:t> </w:t>
      </w:r>
      <w:r>
        <w:rPr>
          <w:color w:val="231F20"/>
        </w:rPr>
        <w:t>gaat</w:t>
      </w:r>
      <w:r>
        <w:rPr>
          <w:color w:val="231F20"/>
          <w:spacing w:val="-3"/>
        </w:rPr>
        <w:t> </w:t>
      </w:r>
      <w:r>
        <w:rPr>
          <w:color w:val="231F20"/>
        </w:rPr>
        <w:t>de</w:t>
      </w:r>
      <w:r>
        <w:rPr>
          <w:color w:val="231F20"/>
          <w:spacing w:val="-3"/>
        </w:rPr>
        <w:t> </w:t>
      </w:r>
      <w:r>
        <w:rPr>
          <w:color w:val="231F20"/>
        </w:rPr>
        <w:t>Naoberschapsgroep</w:t>
      </w:r>
      <w:r>
        <w:rPr>
          <w:color w:val="231F20"/>
          <w:spacing w:val="-3"/>
        </w:rPr>
        <w:t> </w:t>
      </w:r>
      <w:r>
        <w:rPr>
          <w:color w:val="231F20"/>
        </w:rPr>
        <w:t>in</w:t>
      </w:r>
      <w:r>
        <w:rPr>
          <w:color w:val="231F20"/>
          <w:spacing w:val="-2"/>
        </w:rPr>
        <w:t> </w:t>
      </w:r>
      <w:r>
        <w:rPr>
          <w:color w:val="231F20"/>
        </w:rPr>
        <w:t>het</w:t>
      </w:r>
      <w:r>
        <w:rPr>
          <w:color w:val="231F20"/>
          <w:spacing w:val="-3"/>
        </w:rPr>
        <w:t> </w:t>
      </w:r>
      <w:r>
        <w:rPr>
          <w:color w:val="231F20"/>
        </w:rPr>
        <w:t>voorjaar</w:t>
      </w:r>
      <w:r>
        <w:rPr>
          <w:color w:val="231F20"/>
          <w:spacing w:val="-2"/>
        </w:rPr>
        <w:t> </w:t>
      </w:r>
      <w:r>
        <w:rPr>
          <w:color w:val="231F20"/>
        </w:rPr>
        <w:t>van</w:t>
      </w:r>
      <w:r>
        <w:rPr>
          <w:color w:val="231F20"/>
          <w:spacing w:val="-2"/>
        </w:rPr>
        <w:t> </w:t>
      </w:r>
      <w:r>
        <w:rPr>
          <w:color w:val="231F20"/>
        </w:rPr>
        <w:t>2025 in gesprek met alle inwoners. Tijdens persoonlijke huis-aan-huis gesprekken luisteren we naar wensen, ideeën en behoeften. De inzichten uit deze gesprekken vormen de basis voor toekomstige initiatieven en activiteiten.</w:t>
      </w:r>
    </w:p>
    <w:p>
      <w:pPr>
        <w:spacing w:after="0" w:line="254" w:lineRule="auto"/>
        <w:sectPr>
          <w:pgSz w:w="11910" w:h="16840"/>
          <w:pgMar w:header="0" w:footer="799" w:top="680" w:bottom="1360" w:left="20" w:right="620"/>
        </w:sectPr>
      </w:pPr>
    </w:p>
    <w:p>
      <w:pPr>
        <w:pStyle w:val="BodyText"/>
        <w:spacing w:line="254" w:lineRule="auto" w:before="77"/>
      </w:pPr>
      <w:r>
        <w:rPr>
          <w:color w:val="231F20"/>
        </w:rPr>
        <w:t>Naoberschap</w:t>
      </w:r>
      <w:r>
        <w:rPr>
          <w:color w:val="231F20"/>
          <w:spacing w:val="-5"/>
        </w:rPr>
        <w:t> </w:t>
      </w:r>
      <w:r>
        <w:rPr>
          <w:color w:val="231F20"/>
        </w:rPr>
        <w:t>blijft</w:t>
      </w:r>
      <w:r>
        <w:rPr>
          <w:color w:val="231F20"/>
          <w:spacing w:val="-5"/>
        </w:rPr>
        <w:t> </w:t>
      </w:r>
      <w:r>
        <w:rPr>
          <w:color w:val="231F20"/>
        </w:rPr>
        <w:t>een</w:t>
      </w:r>
      <w:r>
        <w:rPr>
          <w:color w:val="231F20"/>
          <w:spacing w:val="-4"/>
        </w:rPr>
        <w:t> </w:t>
      </w:r>
      <w:r>
        <w:rPr>
          <w:color w:val="231F20"/>
        </w:rPr>
        <w:t>dynamisch</w:t>
      </w:r>
      <w:r>
        <w:rPr>
          <w:color w:val="231F20"/>
          <w:spacing w:val="-5"/>
        </w:rPr>
        <w:t> </w:t>
      </w:r>
      <w:r>
        <w:rPr>
          <w:color w:val="231F20"/>
        </w:rPr>
        <w:t>proces,</w:t>
      </w:r>
      <w:r>
        <w:rPr>
          <w:color w:val="231F20"/>
          <w:spacing w:val="-4"/>
        </w:rPr>
        <w:t> </w:t>
      </w:r>
      <w:r>
        <w:rPr>
          <w:color w:val="231F20"/>
        </w:rPr>
        <w:t>waarbij</w:t>
      </w:r>
      <w:r>
        <w:rPr>
          <w:color w:val="231F20"/>
          <w:spacing w:val="-5"/>
        </w:rPr>
        <w:t> </w:t>
      </w:r>
      <w:r>
        <w:rPr>
          <w:color w:val="231F20"/>
        </w:rPr>
        <w:t>we</w:t>
      </w:r>
      <w:r>
        <w:rPr>
          <w:color w:val="231F20"/>
          <w:spacing w:val="-5"/>
        </w:rPr>
        <w:t> </w:t>
      </w:r>
      <w:r>
        <w:rPr>
          <w:color w:val="231F20"/>
        </w:rPr>
        <w:t>flexibel</w:t>
      </w:r>
      <w:r>
        <w:rPr>
          <w:color w:val="231F20"/>
          <w:spacing w:val="-5"/>
        </w:rPr>
        <w:t> </w:t>
      </w:r>
      <w:r>
        <w:rPr>
          <w:color w:val="231F20"/>
        </w:rPr>
        <w:t>inspelen</w:t>
      </w:r>
      <w:r>
        <w:rPr>
          <w:color w:val="231F20"/>
          <w:spacing w:val="-4"/>
        </w:rPr>
        <w:t> </w:t>
      </w:r>
      <w:r>
        <w:rPr>
          <w:color w:val="231F20"/>
        </w:rPr>
        <w:t>op</w:t>
      </w:r>
      <w:r>
        <w:rPr>
          <w:color w:val="231F20"/>
          <w:spacing w:val="-5"/>
        </w:rPr>
        <w:t> </w:t>
      </w:r>
      <w:r>
        <w:rPr>
          <w:color w:val="231F20"/>
        </w:rPr>
        <w:t>nieuwe ontwikkelingen en spontane initiatieven verwelkomen. Ook blijven we moderne communicatiemiddelen benutten om de betrokkenheid te vergroten.</w:t>
      </w:r>
    </w:p>
    <w:p>
      <w:pPr>
        <w:pStyle w:val="Heading2"/>
        <w:numPr>
          <w:ilvl w:val="1"/>
          <w:numId w:val="1"/>
        </w:numPr>
        <w:tabs>
          <w:tab w:pos="3167" w:val="left" w:leader="none"/>
        </w:tabs>
        <w:spacing w:line="240" w:lineRule="auto" w:before="112" w:after="0"/>
        <w:ind w:left="3167" w:right="0" w:hanging="693"/>
        <w:jc w:val="left"/>
        <w:rPr>
          <w:i/>
        </w:rPr>
      </w:pPr>
      <w:r>
        <w:rPr>
          <w:i/>
          <w:color w:val="527338"/>
          <w:spacing w:val="-2"/>
        </w:rPr>
        <w:t>Slotwoord</w:t>
      </w:r>
    </w:p>
    <w:p>
      <w:pPr>
        <w:pStyle w:val="BodyText"/>
        <w:spacing w:before="29"/>
        <w:ind w:left="0"/>
        <w:rPr>
          <w:rFonts w:ascii="Myriad Pro"/>
          <w:i/>
          <w:sz w:val="20"/>
        </w:rPr>
      </w:pPr>
      <w:r>
        <w:rPr/>
        <mc:AlternateContent>
          <mc:Choice Requires="wps">
            <w:drawing>
              <wp:anchor distT="0" distB="0" distL="0" distR="0" allowOverlap="1" layoutInCell="1" locked="0" behindDoc="1" simplePos="0" relativeHeight="487590400">
                <wp:simplePos x="0" y="0"/>
                <wp:positionH relativeFrom="page">
                  <wp:posOffset>1446352</wp:posOffset>
                </wp:positionH>
                <wp:positionV relativeFrom="paragraph">
                  <wp:posOffset>186660</wp:posOffset>
                </wp:positionV>
                <wp:extent cx="5639435" cy="1188720"/>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5639435" cy="1188720"/>
                        </a:xfrm>
                        <a:prstGeom prst="rect">
                          <a:avLst/>
                        </a:prstGeom>
                        <a:solidFill>
                          <a:srgbClr val="C5C9B5"/>
                        </a:solidFill>
                      </wps:spPr>
                      <wps:txbx>
                        <w:txbxContent>
                          <w:p>
                            <w:pPr>
                              <w:pStyle w:val="BodyText"/>
                              <w:spacing w:before="69"/>
                              <w:ind w:left="113"/>
                              <w:rPr>
                                <w:rFonts w:ascii="Myriad Pro"/>
                                <w:color w:val="000000"/>
                              </w:rPr>
                            </w:pPr>
                            <w:r>
                              <w:rPr>
                                <w:rFonts w:ascii="Myriad Pro"/>
                                <w:color w:val="231F20"/>
                              </w:rPr>
                              <w:t>Uit</w:t>
                            </w:r>
                            <w:r>
                              <w:rPr>
                                <w:rFonts w:ascii="Myriad Pro"/>
                                <w:color w:val="231F20"/>
                                <w:spacing w:val="-3"/>
                              </w:rPr>
                              <w:t> </w:t>
                            </w:r>
                            <w:r>
                              <w:rPr>
                                <w:rFonts w:ascii="Myriad Pro"/>
                                <w:color w:val="231F20"/>
                              </w:rPr>
                              <w:t>Dorpsbelevingsonderzoek</w:t>
                            </w:r>
                            <w:r>
                              <w:rPr>
                                <w:rFonts w:ascii="Myriad Pro"/>
                                <w:color w:val="231F20"/>
                                <w:spacing w:val="-1"/>
                              </w:rPr>
                              <w:t> </w:t>
                            </w:r>
                            <w:r>
                              <w:rPr>
                                <w:rFonts w:ascii="Myriad Pro"/>
                                <w:color w:val="231F20"/>
                              </w:rPr>
                              <w:t>voor</w:t>
                            </w:r>
                            <w:r>
                              <w:rPr>
                                <w:rFonts w:ascii="Myriad Pro"/>
                                <w:color w:val="231F20"/>
                                <w:spacing w:val="-1"/>
                              </w:rPr>
                              <w:t> </w:t>
                            </w:r>
                            <w:r>
                              <w:rPr>
                                <w:rFonts w:ascii="Myriad Pro"/>
                                <w:color w:val="231F20"/>
                              </w:rPr>
                              <w:t>Dorpsvisie</w:t>
                            </w:r>
                            <w:r>
                              <w:rPr>
                                <w:rFonts w:ascii="Myriad Pro"/>
                                <w:color w:val="231F20"/>
                                <w:spacing w:val="-1"/>
                              </w:rPr>
                              <w:t> </w:t>
                            </w:r>
                            <w:r>
                              <w:rPr>
                                <w:rFonts w:ascii="Myriad Pro"/>
                                <w:color w:val="231F20"/>
                              </w:rPr>
                              <w:t>Ees</w:t>
                            </w:r>
                            <w:r>
                              <w:rPr>
                                <w:rFonts w:ascii="Myriad Pro"/>
                                <w:color w:val="231F20"/>
                                <w:spacing w:val="-1"/>
                              </w:rPr>
                              <w:t> </w:t>
                            </w:r>
                            <w:r>
                              <w:rPr>
                                <w:rFonts w:ascii="Myriad Pro"/>
                                <w:color w:val="231F20"/>
                              </w:rPr>
                              <w:t>en </w:t>
                            </w:r>
                            <w:r>
                              <w:rPr>
                                <w:rFonts w:ascii="Myriad Pro"/>
                                <w:color w:val="231F20"/>
                                <w:spacing w:val="-2"/>
                              </w:rPr>
                              <w:t>Eesergroen</w:t>
                            </w:r>
                          </w:p>
                          <w:p>
                            <w:pPr>
                              <w:spacing w:before="104"/>
                              <w:ind w:left="113" w:right="0" w:firstLine="0"/>
                              <w:jc w:val="left"/>
                              <w:rPr>
                                <w:rFonts w:ascii="Myriad Pro"/>
                                <w:b/>
                                <w:color w:val="000000"/>
                                <w:sz w:val="22"/>
                              </w:rPr>
                            </w:pPr>
                            <w:r>
                              <w:rPr>
                                <w:rFonts w:ascii="Myriad Pro"/>
                                <w:b/>
                                <w:color w:val="231F20"/>
                                <w:sz w:val="22"/>
                              </w:rPr>
                              <w:t>Omzien</w:t>
                            </w:r>
                            <w:r>
                              <w:rPr>
                                <w:rFonts w:ascii="Myriad Pro"/>
                                <w:b/>
                                <w:color w:val="231F20"/>
                                <w:spacing w:val="-2"/>
                                <w:sz w:val="22"/>
                              </w:rPr>
                              <w:t> </w:t>
                            </w:r>
                            <w:r>
                              <w:rPr>
                                <w:rFonts w:ascii="Myriad Pro"/>
                                <w:b/>
                                <w:color w:val="231F20"/>
                                <w:sz w:val="22"/>
                              </w:rPr>
                              <w:t>naar </w:t>
                            </w:r>
                            <w:r>
                              <w:rPr>
                                <w:rFonts w:ascii="Myriad Pro"/>
                                <w:b/>
                                <w:color w:val="231F20"/>
                                <w:spacing w:val="-2"/>
                                <w:sz w:val="22"/>
                              </w:rPr>
                              <w:t>elkaar</w:t>
                            </w:r>
                          </w:p>
                          <w:p>
                            <w:pPr>
                              <w:spacing w:before="113"/>
                              <w:ind w:left="113" w:right="0" w:firstLine="0"/>
                              <w:jc w:val="left"/>
                              <w:rPr>
                                <w:rFonts w:ascii="Myriad Pro"/>
                                <w:i/>
                                <w:color w:val="000000"/>
                                <w:sz w:val="22"/>
                              </w:rPr>
                            </w:pPr>
                            <w:r>
                              <w:rPr>
                                <w:rFonts w:ascii="Myriad Pro"/>
                                <w:i/>
                                <w:color w:val="231F20"/>
                                <w:sz w:val="22"/>
                              </w:rPr>
                              <w:t>Bijna 90% van de respondenten kan rekenen op de buren en de dorpsgenoten als ze hulp nodig</w:t>
                            </w:r>
                            <w:r>
                              <w:rPr>
                                <w:rFonts w:ascii="Myriad Pro"/>
                                <w:i/>
                                <w:color w:val="231F20"/>
                                <w:spacing w:val="40"/>
                                <w:sz w:val="22"/>
                              </w:rPr>
                              <w:t> </w:t>
                            </w:r>
                            <w:r>
                              <w:rPr>
                                <w:rFonts w:ascii="Myriad Pro"/>
                                <w:i/>
                                <w:color w:val="231F20"/>
                                <w:sz w:val="22"/>
                              </w:rPr>
                              <w:t>hebben.</w:t>
                            </w:r>
                            <w:r>
                              <w:rPr>
                                <w:rFonts w:ascii="Myriad Pro"/>
                                <w:i/>
                                <w:color w:val="231F20"/>
                                <w:spacing w:val="-3"/>
                                <w:sz w:val="22"/>
                              </w:rPr>
                              <w:t> </w:t>
                            </w:r>
                            <w:r>
                              <w:rPr>
                                <w:rFonts w:ascii="Myriad Pro"/>
                                <w:i/>
                                <w:color w:val="231F20"/>
                                <w:sz w:val="22"/>
                              </w:rPr>
                              <w:t>Bijna</w:t>
                            </w:r>
                            <w:r>
                              <w:rPr>
                                <w:rFonts w:ascii="Myriad Pro"/>
                                <w:i/>
                                <w:color w:val="231F20"/>
                                <w:spacing w:val="-3"/>
                                <w:sz w:val="22"/>
                              </w:rPr>
                              <w:t> </w:t>
                            </w:r>
                            <w:r>
                              <w:rPr>
                                <w:rFonts w:ascii="Myriad Pro"/>
                                <w:i/>
                                <w:color w:val="231F20"/>
                                <w:sz w:val="22"/>
                              </w:rPr>
                              <w:t>twee-derde</w:t>
                            </w:r>
                            <w:r>
                              <w:rPr>
                                <w:rFonts w:ascii="Myriad Pro"/>
                                <w:i/>
                                <w:color w:val="231F20"/>
                                <w:spacing w:val="-3"/>
                                <w:sz w:val="22"/>
                              </w:rPr>
                              <w:t> </w:t>
                            </w:r>
                            <w:r>
                              <w:rPr>
                                <w:rFonts w:ascii="Myriad Pro"/>
                                <w:i/>
                                <w:color w:val="231F20"/>
                                <w:sz w:val="22"/>
                              </w:rPr>
                              <w:t>geeft</w:t>
                            </w:r>
                            <w:r>
                              <w:rPr>
                                <w:rFonts w:ascii="Myriad Pro"/>
                                <w:i/>
                                <w:color w:val="231F20"/>
                                <w:spacing w:val="-3"/>
                                <w:sz w:val="22"/>
                              </w:rPr>
                              <w:t> </w:t>
                            </w:r>
                            <w:r>
                              <w:rPr>
                                <w:rFonts w:ascii="Myriad Pro"/>
                                <w:i/>
                                <w:color w:val="231F20"/>
                                <w:sz w:val="22"/>
                              </w:rPr>
                              <w:t>regelmatig</w:t>
                            </w:r>
                            <w:r>
                              <w:rPr>
                                <w:rFonts w:ascii="Myriad Pro"/>
                                <w:i/>
                                <w:color w:val="231F20"/>
                                <w:spacing w:val="-3"/>
                                <w:sz w:val="22"/>
                              </w:rPr>
                              <w:t> </w:t>
                            </w:r>
                            <w:r>
                              <w:rPr>
                                <w:rFonts w:ascii="Myriad Pro"/>
                                <w:i/>
                                <w:color w:val="231F20"/>
                                <w:sz w:val="22"/>
                              </w:rPr>
                              <w:t>hulp</w:t>
                            </w:r>
                            <w:r>
                              <w:rPr>
                                <w:rFonts w:ascii="Myriad Pro"/>
                                <w:i/>
                                <w:color w:val="231F20"/>
                                <w:spacing w:val="-3"/>
                                <w:sz w:val="22"/>
                              </w:rPr>
                              <w:t> </w:t>
                            </w:r>
                            <w:r>
                              <w:rPr>
                                <w:rFonts w:ascii="Myriad Pro"/>
                                <w:i/>
                                <w:color w:val="231F20"/>
                                <w:sz w:val="22"/>
                              </w:rPr>
                              <w:t>aan</w:t>
                            </w:r>
                            <w:r>
                              <w:rPr>
                                <w:rFonts w:ascii="Myriad Pro"/>
                                <w:i/>
                                <w:color w:val="231F20"/>
                                <w:spacing w:val="-3"/>
                                <w:sz w:val="22"/>
                              </w:rPr>
                              <w:t> </w:t>
                            </w:r>
                            <w:r>
                              <w:rPr>
                                <w:rFonts w:ascii="Myriad Pro"/>
                                <w:i/>
                                <w:color w:val="231F20"/>
                                <w:sz w:val="22"/>
                              </w:rPr>
                              <w:t>hun</w:t>
                            </w:r>
                            <w:r>
                              <w:rPr>
                                <w:rFonts w:ascii="Myriad Pro"/>
                                <w:i/>
                                <w:color w:val="231F20"/>
                                <w:spacing w:val="-3"/>
                                <w:sz w:val="22"/>
                              </w:rPr>
                              <w:t> </w:t>
                            </w:r>
                            <w:r>
                              <w:rPr>
                                <w:rFonts w:ascii="Myriad Pro"/>
                                <w:i/>
                                <w:color w:val="231F20"/>
                                <w:sz w:val="22"/>
                              </w:rPr>
                              <w:t>dorpsgenoten.</w:t>
                            </w:r>
                            <w:r>
                              <w:rPr>
                                <w:rFonts w:ascii="Myriad Pro"/>
                                <w:i/>
                                <w:color w:val="231F20"/>
                                <w:spacing w:val="-3"/>
                                <w:sz w:val="22"/>
                              </w:rPr>
                              <w:t> </w:t>
                            </w:r>
                            <w:r>
                              <w:rPr>
                                <w:rFonts w:ascii="Myriad Pro"/>
                                <w:i/>
                                <w:color w:val="231F20"/>
                                <w:sz w:val="22"/>
                              </w:rPr>
                              <w:t>Een</w:t>
                            </w:r>
                            <w:r>
                              <w:rPr>
                                <w:rFonts w:ascii="Myriad Pro"/>
                                <w:i/>
                                <w:color w:val="231F20"/>
                                <w:spacing w:val="-3"/>
                                <w:sz w:val="22"/>
                              </w:rPr>
                              <w:t> </w:t>
                            </w:r>
                            <w:r>
                              <w:rPr>
                                <w:rFonts w:ascii="Myriad Pro"/>
                                <w:i/>
                                <w:color w:val="231F20"/>
                                <w:sz w:val="22"/>
                              </w:rPr>
                              <w:t>kleine</w:t>
                            </w:r>
                            <w:r>
                              <w:rPr>
                                <w:rFonts w:ascii="Myriad Pro"/>
                                <w:i/>
                                <w:color w:val="231F20"/>
                                <w:spacing w:val="-3"/>
                                <w:sz w:val="22"/>
                              </w:rPr>
                              <w:t> </w:t>
                            </w:r>
                            <w:r>
                              <w:rPr>
                                <w:rFonts w:ascii="Myriad Pro"/>
                                <w:i/>
                                <w:color w:val="231F20"/>
                                <w:sz w:val="22"/>
                              </w:rPr>
                              <w:t>groep</w:t>
                            </w:r>
                            <w:r>
                              <w:rPr>
                                <w:rFonts w:ascii="Myriad Pro"/>
                                <w:i/>
                                <w:color w:val="231F20"/>
                                <w:spacing w:val="-3"/>
                                <w:sz w:val="22"/>
                              </w:rPr>
                              <w:t> </w:t>
                            </w:r>
                            <w:r>
                              <w:rPr>
                                <w:rFonts w:ascii="Myriad Pro"/>
                                <w:i/>
                                <w:color w:val="231F20"/>
                                <w:sz w:val="22"/>
                              </w:rPr>
                              <w:t>(5%)</w:t>
                            </w:r>
                            <w:r>
                              <w:rPr>
                                <w:rFonts w:ascii="Myriad Pro"/>
                                <w:i/>
                                <w:color w:val="231F20"/>
                                <w:spacing w:val="-3"/>
                                <w:sz w:val="22"/>
                              </w:rPr>
                              <w:t> </w:t>
                            </w:r>
                            <w:r>
                              <w:rPr>
                                <w:rFonts w:ascii="Myriad Pro"/>
                                <w:i/>
                                <w:color w:val="231F20"/>
                                <w:sz w:val="22"/>
                              </w:rPr>
                              <w:t>voelt</w:t>
                            </w:r>
                            <w:r>
                              <w:rPr>
                                <w:rFonts w:ascii="Myriad Pro"/>
                                <w:i/>
                                <w:color w:val="231F20"/>
                                <w:spacing w:val="40"/>
                                <w:sz w:val="22"/>
                              </w:rPr>
                              <w:t> </w:t>
                            </w:r>
                            <w:r>
                              <w:rPr>
                                <w:rFonts w:ascii="Myriad Pro"/>
                                <w:i/>
                                <w:color w:val="231F20"/>
                                <w:sz w:val="22"/>
                              </w:rPr>
                              <w:t>zich</w:t>
                            </w:r>
                            <w:r>
                              <w:rPr>
                                <w:rFonts w:ascii="Myriad Pro"/>
                                <w:i/>
                                <w:color w:val="231F20"/>
                                <w:spacing w:val="-1"/>
                                <w:sz w:val="22"/>
                              </w:rPr>
                              <w:t> </w:t>
                            </w:r>
                            <w:r>
                              <w:rPr>
                                <w:rFonts w:ascii="Myriad Pro"/>
                                <w:i/>
                                <w:color w:val="231F20"/>
                                <w:sz w:val="22"/>
                              </w:rPr>
                              <w:t>eenzaam.</w:t>
                            </w:r>
                          </w:p>
                        </w:txbxContent>
                      </wps:txbx>
                      <wps:bodyPr wrap="square" lIns="0" tIns="0" rIns="0" bIns="0" rtlCol="0">
                        <a:noAutofit/>
                      </wps:bodyPr>
                    </wps:wsp>
                  </a:graphicData>
                </a:graphic>
              </wp:anchor>
            </w:drawing>
          </mc:Choice>
          <mc:Fallback>
            <w:pict>
              <v:shape style="position:absolute;margin-left:113.886002pt;margin-top:14.697659pt;width:444.05pt;height:93.6pt;mso-position-horizontal-relative:page;mso-position-vertical-relative:paragraph;z-index:-15726080;mso-wrap-distance-left:0;mso-wrap-distance-right:0" type="#_x0000_t202" id="docshape9" filled="true" fillcolor="#c5c9b5" stroked="false">
                <v:textbox inset="0,0,0,0">
                  <w:txbxContent>
                    <w:p>
                      <w:pPr>
                        <w:pStyle w:val="BodyText"/>
                        <w:spacing w:before="69"/>
                        <w:ind w:left="113"/>
                        <w:rPr>
                          <w:rFonts w:ascii="Myriad Pro"/>
                          <w:color w:val="000000"/>
                        </w:rPr>
                      </w:pPr>
                      <w:r>
                        <w:rPr>
                          <w:rFonts w:ascii="Myriad Pro"/>
                          <w:color w:val="231F20"/>
                        </w:rPr>
                        <w:t>Uit</w:t>
                      </w:r>
                      <w:r>
                        <w:rPr>
                          <w:rFonts w:ascii="Myriad Pro"/>
                          <w:color w:val="231F20"/>
                          <w:spacing w:val="-3"/>
                        </w:rPr>
                        <w:t> </w:t>
                      </w:r>
                      <w:r>
                        <w:rPr>
                          <w:rFonts w:ascii="Myriad Pro"/>
                          <w:color w:val="231F20"/>
                        </w:rPr>
                        <w:t>Dorpsbelevingsonderzoek</w:t>
                      </w:r>
                      <w:r>
                        <w:rPr>
                          <w:rFonts w:ascii="Myriad Pro"/>
                          <w:color w:val="231F20"/>
                          <w:spacing w:val="-1"/>
                        </w:rPr>
                        <w:t> </w:t>
                      </w:r>
                      <w:r>
                        <w:rPr>
                          <w:rFonts w:ascii="Myriad Pro"/>
                          <w:color w:val="231F20"/>
                        </w:rPr>
                        <w:t>voor</w:t>
                      </w:r>
                      <w:r>
                        <w:rPr>
                          <w:rFonts w:ascii="Myriad Pro"/>
                          <w:color w:val="231F20"/>
                          <w:spacing w:val="-1"/>
                        </w:rPr>
                        <w:t> </w:t>
                      </w:r>
                      <w:r>
                        <w:rPr>
                          <w:rFonts w:ascii="Myriad Pro"/>
                          <w:color w:val="231F20"/>
                        </w:rPr>
                        <w:t>Dorpsvisie</w:t>
                      </w:r>
                      <w:r>
                        <w:rPr>
                          <w:rFonts w:ascii="Myriad Pro"/>
                          <w:color w:val="231F20"/>
                          <w:spacing w:val="-1"/>
                        </w:rPr>
                        <w:t> </w:t>
                      </w:r>
                      <w:r>
                        <w:rPr>
                          <w:rFonts w:ascii="Myriad Pro"/>
                          <w:color w:val="231F20"/>
                        </w:rPr>
                        <w:t>Ees</w:t>
                      </w:r>
                      <w:r>
                        <w:rPr>
                          <w:rFonts w:ascii="Myriad Pro"/>
                          <w:color w:val="231F20"/>
                          <w:spacing w:val="-1"/>
                        </w:rPr>
                        <w:t> </w:t>
                      </w:r>
                      <w:r>
                        <w:rPr>
                          <w:rFonts w:ascii="Myriad Pro"/>
                          <w:color w:val="231F20"/>
                        </w:rPr>
                        <w:t>en </w:t>
                      </w:r>
                      <w:r>
                        <w:rPr>
                          <w:rFonts w:ascii="Myriad Pro"/>
                          <w:color w:val="231F20"/>
                          <w:spacing w:val="-2"/>
                        </w:rPr>
                        <w:t>Eesergroen</w:t>
                      </w:r>
                    </w:p>
                    <w:p>
                      <w:pPr>
                        <w:spacing w:before="104"/>
                        <w:ind w:left="113" w:right="0" w:firstLine="0"/>
                        <w:jc w:val="left"/>
                        <w:rPr>
                          <w:rFonts w:ascii="Myriad Pro"/>
                          <w:b/>
                          <w:color w:val="000000"/>
                          <w:sz w:val="22"/>
                        </w:rPr>
                      </w:pPr>
                      <w:r>
                        <w:rPr>
                          <w:rFonts w:ascii="Myriad Pro"/>
                          <w:b/>
                          <w:color w:val="231F20"/>
                          <w:sz w:val="22"/>
                        </w:rPr>
                        <w:t>Omzien</w:t>
                      </w:r>
                      <w:r>
                        <w:rPr>
                          <w:rFonts w:ascii="Myriad Pro"/>
                          <w:b/>
                          <w:color w:val="231F20"/>
                          <w:spacing w:val="-2"/>
                          <w:sz w:val="22"/>
                        </w:rPr>
                        <w:t> </w:t>
                      </w:r>
                      <w:r>
                        <w:rPr>
                          <w:rFonts w:ascii="Myriad Pro"/>
                          <w:b/>
                          <w:color w:val="231F20"/>
                          <w:sz w:val="22"/>
                        </w:rPr>
                        <w:t>naar </w:t>
                      </w:r>
                      <w:r>
                        <w:rPr>
                          <w:rFonts w:ascii="Myriad Pro"/>
                          <w:b/>
                          <w:color w:val="231F20"/>
                          <w:spacing w:val="-2"/>
                          <w:sz w:val="22"/>
                        </w:rPr>
                        <w:t>elkaar</w:t>
                      </w:r>
                    </w:p>
                    <w:p>
                      <w:pPr>
                        <w:spacing w:before="113"/>
                        <w:ind w:left="113" w:right="0" w:firstLine="0"/>
                        <w:jc w:val="left"/>
                        <w:rPr>
                          <w:rFonts w:ascii="Myriad Pro"/>
                          <w:i/>
                          <w:color w:val="000000"/>
                          <w:sz w:val="22"/>
                        </w:rPr>
                      </w:pPr>
                      <w:r>
                        <w:rPr>
                          <w:rFonts w:ascii="Myriad Pro"/>
                          <w:i/>
                          <w:color w:val="231F20"/>
                          <w:sz w:val="22"/>
                        </w:rPr>
                        <w:t>Bijna 90% van de respondenten kan rekenen op de buren en de dorpsgenoten als ze hulp nodig</w:t>
                      </w:r>
                      <w:r>
                        <w:rPr>
                          <w:rFonts w:ascii="Myriad Pro"/>
                          <w:i/>
                          <w:color w:val="231F20"/>
                          <w:spacing w:val="40"/>
                          <w:sz w:val="22"/>
                        </w:rPr>
                        <w:t> </w:t>
                      </w:r>
                      <w:r>
                        <w:rPr>
                          <w:rFonts w:ascii="Myriad Pro"/>
                          <w:i/>
                          <w:color w:val="231F20"/>
                          <w:sz w:val="22"/>
                        </w:rPr>
                        <w:t>hebben.</w:t>
                      </w:r>
                      <w:r>
                        <w:rPr>
                          <w:rFonts w:ascii="Myriad Pro"/>
                          <w:i/>
                          <w:color w:val="231F20"/>
                          <w:spacing w:val="-3"/>
                          <w:sz w:val="22"/>
                        </w:rPr>
                        <w:t> </w:t>
                      </w:r>
                      <w:r>
                        <w:rPr>
                          <w:rFonts w:ascii="Myriad Pro"/>
                          <w:i/>
                          <w:color w:val="231F20"/>
                          <w:sz w:val="22"/>
                        </w:rPr>
                        <w:t>Bijna</w:t>
                      </w:r>
                      <w:r>
                        <w:rPr>
                          <w:rFonts w:ascii="Myriad Pro"/>
                          <w:i/>
                          <w:color w:val="231F20"/>
                          <w:spacing w:val="-3"/>
                          <w:sz w:val="22"/>
                        </w:rPr>
                        <w:t> </w:t>
                      </w:r>
                      <w:r>
                        <w:rPr>
                          <w:rFonts w:ascii="Myriad Pro"/>
                          <w:i/>
                          <w:color w:val="231F20"/>
                          <w:sz w:val="22"/>
                        </w:rPr>
                        <w:t>twee-derde</w:t>
                      </w:r>
                      <w:r>
                        <w:rPr>
                          <w:rFonts w:ascii="Myriad Pro"/>
                          <w:i/>
                          <w:color w:val="231F20"/>
                          <w:spacing w:val="-3"/>
                          <w:sz w:val="22"/>
                        </w:rPr>
                        <w:t> </w:t>
                      </w:r>
                      <w:r>
                        <w:rPr>
                          <w:rFonts w:ascii="Myriad Pro"/>
                          <w:i/>
                          <w:color w:val="231F20"/>
                          <w:sz w:val="22"/>
                        </w:rPr>
                        <w:t>geeft</w:t>
                      </w:r>
                      <w:r>
                        <w:rPr>
                          <w:rFonts w:ascii="Myriad Pro"/>
                          <w:i/>
                          <w:color w:val="231F20"/>
                          <w:spacing w:val="-3"/>
                          <w:sz w:val="22"/>
                        </w:rPr>
                        <w:t> </w:t>
                      </w:r>
                      <w:r>
                        <w:rPr>
                          <w:rFonts w:ascii="Myriad Pro"/>
                          <w:i/>
                          <w:color w:val="231F20"/>
                          <w:sz w:val="22"/>
                        </w:rPr>
                        <w:t>regelmatig</w:t>
                      </w:r>
                      <w:r>
                        <w:rPr>
                          <w:rFonts w:ascii="Myriad Pro"/>
                          <w:i/>
                          <w:color w:val="231F20"/>
                          <w:spacing w:val="-3"/>
                          <w:sz w:val="22"/>
                        </w:rPr>
                        <w:t> </w:t>
                      </w:r>
                      <w:r>
                        <w:rPr>
                          <w:rFonts w:ascii="Myriad Pro"/>
                          <w:i/>
                          <w:color w:val="231F20"/>
                          <w:sz w:val="22"/>
                        </w:rPr>
                        <w:t>hulp</w:t>
                      </w:r>
                      <w:r>
                        <w:rPr>
                          <w:rFonts w:ascii="Myriad Pro"/>
                          <w:i/>
                          <w:color w:val="231F20"/>
                          <w:spacing w:val="-3"/>
                          <w:sz w:val="22"/>
                        </w:rPr>
                        <w:t> </w:t>
                      </w:r>
                      <w:r>
                        <w:rPr>
                          <w:rFonts w:ascii="Myriad Pro"/>
                          <w:i/>
                          <w:color w:val="231F20"/>
                          <w:sz w:val="22"/>
                        </w:rPr>
                        <w:t>aan</w:t>
                      </w:r>
                      <w:r>
                        <w:rPr>
                          <w:rFonts w:ascii="Myriad Pro"/>
                          <w:i/>
                          <w:color w:val="231F20"/>
                          <w:spacing w:val="-3"/>
                          <w:sz w:val="22"/>
                        </w:rPr>
                        <w:t> </w:t>
                      </w:r>
                      <w:r>
                        <w:rPr>
                          <w:rFonts w:ascii="Myriad Pro"/>
                          <w:i/>
                          <w:color w:val="231F20"/>
                          <w:sz w:val="22"/>
                        </w:rPr>
                        <w:t>hun</w:t>
                      </w:r>
                      <w:r>
                        <w:rPr>
                          <w:rFonts w:ascii="Myriad Pro"/>
                          <w:i/>
                          <w:color w:val="231F20"/>
                          <w:spacing w:val="-3"/>
                          <w:sz w:val="22"/>
                        </w:rPr>
                        <w:t> </w:t>
                      </w:r>
                      <w:r>
                        <w:rPr>
                          <w:rFonts w:ascii="Myriad Pro"/>
                          <w:i/>
                          <w:color w:val="231F20"/>
                          <w:sz w:val="22"/>
                        </w:rPr>
                        <w:t>dorpsgenoten.</w:t>
                      </w:r>
                      <w:r>
                        <w:rPr>
                          <w:rFonts w:ascii="Myriad Pro"/>
                          <w:i/>
                          <w:color w:val="231F20"/>
                          <w:spacing w:val="-3"/>
                          <w:sz w:val="22"/>
                        </w:rPr>
                        <w:t> </w:t>
                      </w:r>
                      <w:r>
                        <w:rPr>
                          <w:rFonts w:ascii="Myriad Pro"/>
                          <w:i/>
                          <w:color w:val="231F20"/>
                          <w:sz w:val="22"/>
                        </w:rPr>
                        <w:t>Een</w:t>
                      </w:r>
                      <w:r>
                        <w:rPr>
                          <w:rFonts w:ascii="Myriad Pro"/>
                          <w:i/>
                          <w:color w:val="231F20"/>
                          <w:spacing w:val="-3"/>
                          <w:sz w:val="22"/>
                        </w:rPr>
                        <w:t> </w:t>
                      </w:r>
                      <w:r>
                        <w:rPr>
                          <w:rFonts w:ascii="Myriad Pro"/>
                          <w:i/>
                          <w:color w:val="231F20"/>
                          <w:sz w:val="22"/>
                        </w:rPr>
                        <w:t>kleine</w:t>
                      </w:r>
                      <w:r>
                        <w:rPr>
                          <w:rFonts w:ascii="Myriad Pro"/>
                          <w:i/>
                          <w:color w:val="231F20"/>
                          <w:spacing w:val="-3"/>
                          <w:sz w:val="22"/>
                        </w:rPr>
                        <w:t> </w:t>
                      </w:r>
                      <w:r>
                        <w:rPr>
                          <w:rFonts w:ascii="Myriad Pro"/>
                          <w:i/>
                          <w:color w:val="231F20"/>
                          <w:sz w:val="22"/>
                        </w:rPr>
                        <w:t>groep</w:t>
                      </w:r>
                      <w:r>
                        <w:rPr>
                          <w:rFonts w:ascii="Myriad Pro"/>
                          <w:i/>
                          <w:color w:val="231F20"/>
                          <w:spacing w:val="-3"/>
                          <w:sz w:val="22"/>
                        </w:rPr>
                        <w:t> </w:t>
                      </w:r>
                      <w:r>
                        <w:rPr>
                          <w:rFonts w:ascii="Myriad Pro"/>
                          <w:i/>
                          <w:color w:val="231F20"/>
                          <w:sz w:val="22"/>
                        </w:rPr>
                        <w:t>(5%)</w:t>
                      </w:r>
                      <w:r>
                        <w:rPr>
                          <w:rFonts w:ascii="Myriad Pro"/>
                          <w:i/>
                          <w:color w:val="231F20"/>
                          <w:spacing w:val="-3"/>
                          <w:sz w:val="22"/>
                        </w:rPr>
                        <w:t> </w:t>
                      </w:r>
                      <w:r>
                        <w:rPr>
                          <w:rFonts w:ascii="Myriad Pro"/>
                          <w:i/>
                          <w:color w:val="231F20"/>
                          <w:sz w:val="22"/>
                        </w:rPr>
                        <w:t>voelt</w:t>
                      </w:r>
                      <w:r>
                        <w:rPr>
                          <w:rFonts w:ascii="Myriad Pro"/>
                          <w:i/>
                          <w:color w:val="231F20"/>
                          <w:spacing w:val="40"/>
                          <w:sz w:val="22"/>
                        </w:rPr>
                        <w:t> </w:t>
                      </w:r>
                      <w:r>
                        <w:rPr>
                          <w:rFonts w:ascii="Myriad Pro"/>
                          <w:i/>
                          <w:color w:val="231F20"/>
                          <w:sz w:val="22"/>
                        </w:rPr>
                        <w:t>zich</w:t>
                      </w:r>
                      <w:r>
                        <w:rPr>
                          <w:rFonts w:ascii="Myriad Pro"/>
                          <w:i/>
                          <w:color w:val="231F20"/>
                          <w:spacing w:val="-1"/>
                          <w:sz w:val="22"/>
                        </w:rPr>
                        <w:t> </w:t>
                      </w:r>
                      <w:r>
                        <w:rPr>
                          <w:rFonts w:ascii="Myriad Pro"/>
                          <w:i/>
                          <w:color w:val="231F20"/>
                          <w:sz w:val="22"/>
                        </w:rPr>
                        <w:t>eenzaam.</w:t>
                      </w:r>
                    </w:p>
                  </w:txbxContent>
                </v:textbox>
                <v:fill type="solid"/>
                <w10:wrap type="topAndBottom"/>
              </v:shape>
            </w:pict>
          </mc:Fallback>
        </mc:AlternateContent>
      </w:r>
    </w:p>
    <w:p>
      <w:pPr>
        <w:pStyle w:val="BodyText"/>
        <w:spacing w:before="9"/>
        <w:ind w:left="0"/>
        <w:rPr>
          <w:rFonts w:ascii="Myriad Pro"/>
          <w:i/>
          <w:sz w:val="26"/>
        </w:rPr>
      </w:pPr>
    </w:p>
    <w:p>
      <w:pPr>
        <w:pStyle w:val="BodyText"/>
        <w:spacing w:line="254" w:lineRule="auto"/>
      </w:pPr>
      <w:r>
        <w:rPr>
          <w:color w:val="231F20"/>
        </w:rPr>
        <w:t>Naoberschap</w:t>
      </w:r>
      <w:r>
        <w:rPr>
          <w:color w:val="231F20"/>
          <w:spacing w:val="-3"/>
        </w:rPr>
        <w:t> </w:t>
      </w:r>
      <w:r>
        <w:rPr>
          <w:color w:val="231F20"/>
        </w:rPr>
        <w:t>is</w:t>
      </w:r>
      <w:r>
        <w:rPr>
          <w:color w:val="231F20"/>
          <w:spacing w:val="-3"/>
        </w:rPr>
        <w:t> </w:t>
      </w:r>
      <w:r>
        <w:rPr>
          <w:color w:val="231F20"/>
        </w:rPr>
        <w:t>zowel</w:t>
      </w:r>
      <w:r>
        <w:rPr>
          <w:color w:val="231F20"/>
          <w:spacing w:val="-3"/>
        </w:rPr>
        <w:t> </w:t>
      </w:r>
      <w:r>
        <w:rPr>
          <w:color w:val="231F20"/>
        </w:rPr>
        <w:t>een</w:t>
      </w:r>
      <w:r>
        <w:rPr>
          <w:color w:val="231F20"/>
          <w:spacing w:val="-2"/>
        </w:rPr>
        <w:t> </w:t>
      </w:r>
      <w:r>
        <w:rPr>
          <w:color w:val="231F20"/>
        </w:rPr>
        <w:t>traditie</w:t>
      </w:r>
      <w:r>
        <w:rPr>
          <w:color w:val="231F20"/>
          <w:spacing w:val="-3"/>
        </w:rPr>
        <w:t> </w:t>
      </w:r>
      <w:r>
        <w:rPr>
          <w:color w:val="231F20"/>
        </w:rPr>
        <w:t>als</w:t>
      </w:r>
      <w:r>
        <w:rPr>
          <w:color w:val="231F20"/>
          <w:spacing w:val="-3"/>
        </w:rPr>
        <w:t> </w:t>
      </w:r>
      <w:r>
        <w:rPr>
          <w:color w:val="231F20"/>
        </w:rPr>
        <w:t>een</w:t>
      </w:r>
      <w:r>
        <w:rPr>
          <w:color w:val="231F20"/>
          <w:spacing w:val="-2"/>
        </w:rPr>
        <w:t> </w:t>
      </w:r>
      <w:r>
        <w:rPr>
          <w:color w:val="231F20"/>
        </w:rPr>
        <w:t>gevoel.</w:t>
      </w:r>
      <w:r>
        <w:rPr>
          <w:color w:val="231F20"/>
          <w:spacing w:val="-2"/>
        </w:rPr>
        <w:t> </w:t>
      </w:r>
      <w:r>
        <w:rPr>
          <w:color w:val="231F20"/>
        </w:rPr>
        <w:t>Het</w:t>
      </w:r>
      <w:r>
        <w:rPr>
          <w:color w:val="231F20"/>
          <w:spacing w:val="-3"/>
        </w:rPr>
        <w:t> </w:t>
      </w:r>
      <w:r>
        <w:rPr>
          <w:color w:val="231F20"/>
        </w:rPr>
        <w:t>komt</w:t>
      </w:r>
      <w:r>
        <w:rPr>
          <w:color w:val="231F20"/>
          <w:spacing w:val="-3"/>
        </w:rPr>
        <w:t> </w:t>
      </w:r>
      <w:r>
        <w:rPr>
          <w:color w:val="231F20"/>
        </w:rPr>
        <w:t>tot</w:t>
      </w:r>
      <w:r>
        <w:rPr>
          <w:color w:val="231F20"/>
          <w:spacing w:val="-3"/>
        </w:rPr>
        <w:t> </w:t>
      </w:r>
      <w:r>
        <w:rPr>
          <w:color w:val="231F20"/>
        </w:rPr>
        <w:t>uiting</w:t>
      </w:r>
      <w:r>
        <w:rPr>
          <w:color w:val="231F20"/>
          <w:spacing w:val="-3"/>
        </w:rPr>
        <w:t> </w:t>
      </w:r>
      <w:r>
        <w:rPr>
          <w:color w:val="231F20"/>
        </w:rPr>
        <w:t>in</w:t>
      </w:r>
      <w:r>
        <w:rPr>
          <w:color w:val="231F20"/>
          <w:spacing w:val="-2"/>
        </w:rPr>
        <w:t> </w:t>
      </w:r>
      <w:r>
        <w:rPr>
          <w:color w:val="231F20"/>
        </w:rPr>
        <w:t>daden,</w:t>
      </w:r>
      <w:r>
        <w:rPr>
          <w:color w:val="231F20"/>
          <w:spacing w:val="-2"/>
        </w:rPr>
        <w:t> </w:t>
      </w:r>
      <w:r>
        <w:rPr>
          <w:color w:val="231F20"/>
        </w:rPr>
        <w:t>zonder</w:t>
      </w:r>
      <w:r>
        <w:rPr>
          <w:color w:val="231F20"/>
          <w:spacing w:val="-2"/>
        </w:rPr>
        <w:t> </w:t>
      </w:r>
      <w:r>
        <w:rPr>
          <w:color w:val="231F20"/>
        </w:rPr>
        <w:t>dat woorden nodig zijn. .</w:t>
      </w:r>
    </w:p>
    <w:p>
      <w:pPr>
        <w:spacing w:after="0" w:line="254" w:lineRule="auto"/>
        <w:sectPr>
          <w:pgSz w:w="11910" w:h="16840"/>
          <w:pgMar w:header="0" w:footer="799" w:top="72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spacing w:val="-2"/>
        </w:rPr>
        <w:t>Verkeer</w:t>
      </w:r>
    </w:p>
    <w:p>
      <w:pPr>
        <w:pStyle w:val="Heading2"/>
        <w:spacing w:before="354"/>
        <w:ind w:left="2247" w:right="790" w:firstLine="0"/>
      </w:pPr>
      <w:r>
        <w:rPr>
          <w:i/>
          <w:color w:val="6D6E71"/>
        </w:rPr>
        <w:t>Op basis van de huiskamergesprekken is verkeer als een van de belangrijke</w:t>
      </w:r>
      <w:r>
        <w:rPr>
          <w:color w:val="6D6E71"/>
        </w:rPr>
        <w:t> aandachtspunten naar voren gekomen. Net als in de rest van Nederland</w:t>
      </w:r>
      <w:r>
        <w:rPr>
          <w:color w:val="6D6E71"/>
          <w:spacing w:val="40"/>
        </w:rPr>
        <w:t> </w:t>
      </w:r>
      <w:r>
        <w:rPr>
          <w:color w:val="6D6E71"/>
        </w:rPr>
        <w:t>ervaren</w:t>
      </w:r>
      <w:r>
        <w:rPr>
          <w:color w:val="6D6E71"/>
          <w:spacing w:val="-1"/>
        </w:rPr>
        <w:t> </w:t>
      </w:r>
      <w:r>
        <w:rPr>
          <w:color w:val="6D6E71"/>
        </w:rPr>
        <w:t>wij</w:t>
      </w:r>
      <w:r>
        <w:rPr>
          <w:color w:val="6D6E71"/>
          <w:spacing w:val="-1"/>
        </w:rPr>
        <w:t> </w:t>
      </w:r>
      <w:r>
        <w:rPr>
          <w:color w:val="6D6E71"/>
        </w:rPr>
        <w:t>een</w:t>
      </w:r>
      <w:r>
        <w:rPr>
          <w:color w:val="6D6E71"/>
          <w:spacing w:val="-1"/>
        </w:rPr>
        <w:t> </w:t>
      </w:r>
      <w:r>
        <w:rPr>
          <w:color w:val="6D6E71"/>
        </w:rPr>
        <w:t>toenemende</w:t>
      </w:r>
      <w:r>
        <w:rPr>
          <w:color w:val="6D6E71"/>
          <w:spacing w:val="-1"/>
        </w:rPr>
        <w:t> </w:t>
      </w:r>
      <w:r>
        <w:rPr>
          <w:color w:val="6D6E71"/>
        </w:rPr>
        <w:t>verkeersdruk,</w:t>
      </w:r>
      <w:r>
        <w:rPr>
          <w:color w:val="6D6E71"/>
          <w:spacing w:val="-1"/>
        </w:rPr>
        <w:t> </w:t>
      </w:r>
      <w:r>
        <w:rPr>
          <w:color w:val="6D6E71"/>
        </w:rPr>
        <w:t>wat</w:t>
      </w:r>
      <w:r>
        <w:rPr>
          <w:color w:val="6D6E71"/>
          <w:spacing w:val="-1"/>
        </w:rPr>
        <w:t> </w:t>
      </w:r>
      <w:r>
        <w:rPr>
          <w:color w:val="6D6E71"/>
        </w:rPr>
        <w:t>leidt</w:t>
      </w:r>
      <w:r>
        <w:rPr>
          <w:color w:val="6D6E71"/>
          <w:spacing w:val="-1"/>
        </w:rPr>
        <w:t> </w:t>
      </w:r>
      <w:r>
        <w:rPr>
          <w:color w:val="6D6E71"/>
        </w:rPr>
        <w:t>tot</w:t>
      </w:r>
      <w:r>
        <w:rPr>
          <w:color w:val="6D6E71"/>
          <w:spacing w:val="-1"/>
        </w:rPr>
        <w:t> </w:t>
      </w:r>
      <w:r>
        <w:rPr>
          <w:color w:val="6D6E71"/>
        </w:rPr>
        <w:t>een</w:t>
      </w:r>
      <w:r>
        <w:rPr>
          <w:color w:val="6D6E71"/>
          <w:spacing w:val="-1"/>
        </w:rPr>
        <w:t> </w:t>
      </w:r>
      <w:r>
        <w:rPr>
          <w:color w:val="6D6E71"/>
        </w:rPr>
        <w:t>groeiend</w:t>
      </w:r>
      <w:r>
        <w:rPr>
          <w:color w:val="6D6E71"/>
          <w:spacing w:val="-1"/>
        </w:rPr>
        <w:t> </w:t>
      </w:r>
      <w:r>
        <w:rPr>
          <w:color w:val="6D6E71"/>
        </w:rPr>
        <w:t>gevoel</w:t>
      </w:r>
      <w:r>
        <w:rPr>
          <w:color w:val="6D6E71"/>
          <w:spacing w:val="-1"/>
        </w:rPr>
        <w:t> </w:t>
      </w:r>
      <w:r>
        <w:rPr>
          <w:color w:val="6D6E71"/>
        </w:rPr>
        <w:t>van verkeersonveiligheid.</w:t>
      </w:r>
      <w:r>
        <w:rPr>
          <w:color w:val="6D6E71"/>
          <w:spacing w:val="-6"/>
        </w:rPr>
        <w:t> </w:t>
      </w:r>
      <w:r>
        <w:rPr>
          <w:color w:val="6D6E71"/>
        </w:rPr>
        <w:t>Dit</w:t>
      </w:r>
      <w:r>
        <w:rPr>
          <w:color w:val="6D6E71"/>
          <w:spacing w:val="-6"/>
        </w:rPr>
        <w:t> </w:t>
      </w:r>
      <w:r>
        <w:rPr>
          <w:color w:val="6D6E71"/>
        </w:rPr>
        <w:t>is</w:t>
      </w:r>
      <w:r>
        <w:rPr>
          <w:color w:val="6D6E71"/>
          <w:spacing w:val="-6"/>
        </w:rPr>
        <w:t> </w:t>
      </w:r>
      <w:r>
        <w:rPr>
          <w:color w:val="6D6E71"/>
        </w:rPr>
        <w:t>een</w:t>
      </w:r>
      <w:r>
        <w:rPr>
          <w:color w:val="6D6E71"/>
          <w:spacing w:val="-6"/>
        </w:rPr>
        <w:t> </w:t>
      </w:r>
      <w:r>
        <w:rPr>
          <w:color w:val="6D6E71"/>
        </w:rPr>
        <w:t>logisch</w:t>
      </w:r>
      <w:r>
        <w:rPr>
          <w:color w:val="6D6E71"/>
          <w:spacing w:val="-6"/>
        </w:rPr>
        <w:t> </w:t>
      </w:r>
      <w:r>
        <w:rPr>
          <w:color w:val="6D6E71"/>
        </w:rPr>
        <w:t>gevolg</w:t>
      </w:r>
      <w:r>
        <w:rPr>
          <w:color w:val="6D6E71"/>
          <w:spacing w:val="-6"/>
        </w:rPr>
        <w:t> </w:t>
      </w:r>
      <w:r>
        <w:rPr>
          <w:color w:val="6D6E71"/>
        </w:rPr>
        <w:t>van</w:t>
      </w:r>
      <w:r>
        <w:rPr>
          <w:color w:val="6D6E71"/>
          <w:spacing w:val="-6"/>
        </w:rPr>
        <w:t> </w:t>
      </w:r>
      <w:r>
        <w:rPr>
          <w:color w:val="6D6E71"/>
        </w:rPr>
        <w:t>een</w:t>
      </w:r>
      <w:r>
        <w:rPr>
          <w:color w:val="6D6E71"/>
          <w:spacing w:val="-6"/>
        </w:rPr>
        <w:t> </w:t>
      </w:r>
      <w:r>
        <w:rPr>
          <w:color w:val="6D6E71"/>
        </w:rPr>
        <w:t>jaarlijkse</w:t>
      </w:r>
      <w:r>
        <w:rPr>
          <w:color w:val="6D6E71"/>
          <w:spacing w:val="-6"/>
        </w:rPr>
        <w:t> </w:t>
      </w:r>
      <w:r>
        <w:rPr>
          <w:color w:val="6D6E71"/>
        </w:rPr>
        <w:t>toename</w:t>
      </w:r>
      <w:r>
        <w:rPr>
          <w:color w:val="6D6E71"/>
          <w:spacing w:val="-6"/>
        </w:rPr>
        <w:t> </w:t>
      </w:r>
      <w:r>
        <w:rPr>
          <w:color w:val="6D6E71"/>
        </w:rPr>
        <w:t>van</w:t>
      </w:r>
      <w:r>
        <w:rPr>
          <w:color w:val="6D6E71"/>
          <w:spacing w:val="-6"/>
        </w:rPr>
        <w:t> </w:t>
      </w:r>
      <w:r>
        <w:rPr>
          <w:color w:val="6D6E71"/>
        </w:rPr>
        <w:t>de verkeersintensiteit met circa 2%.</w:t>
      </w:r>
    </w:p>
    <w:p>
      <w:pPr>
        <w:pStyle w:val="BodyText"/>
        <w:spacing w:line="254" w:lineRule="auto" w:before="221"/>
        <w:ind w:right="4125"/>
      </w:pPr>
      <w:r>
        <w:rPr/>
        <mc:AlternateContent>
          <mc:Choice Requires="wps">
            <w:drawing>
              <wp:anchor distT="0" distB="0" distL="0" distR="0" allowOverlap="1" layoutInCell="1" locked="0" behindDoc="0" simplePos="0" relativeHeight="15731712">
                <wp:simplePos x="0" y="0"/>
                <wp:positionH relativeFrom="page">
                  <wp:posOffset>4392409</wp:posOffset>
                </wp:positionH>
                <wp:positionV relativeFrom="paragraph">
                  <wp:posOffset>158742</wp:posOffset>
                </wp:positionV>
                <wp:extent cx="2693670" cy="18846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693670" cy="1884680"/>
                        </a:xfrm>
                        <a:prstGeom prst="rect">
                          <a:avLst/>
                        </a:prstGeom>
                        <a:solidFill>
                          <a:srgbClr val="BFC4AE"/>
                        </a:solidFill>
                      </wps:spPr>
                      <wps:txbx>
                        <w:txbxContent>
                          <w:p>
                            <w:pPr>
                              <w:pStyle w:val="BodyText"/>
                              <w:spacing w:before="69"/>
                              <w:ind w:left="113" w:right="258"/>
                              <w:rPr>
                                <w:rFonts w:ascii="Myriad Pro"/>
                                <w:color w:val="000000"/>
                              </w:rPr>
                            </w:pPr>
                            <w:r>
                              <w:rPr>
                                <w:rFonts w:ascii="Myriad Pro"/>
                                <w:color w:val="231F20"/>
                              </w:rPr>
                              <w:t>Uit het Dorpsbelevingsonderzoek komen een drietal aandachtspunten voor het verbeteren</w:t>
                            </w:r>
                            <w:r>
                              <w:rPr>
                                <w:rFonts w:ascii="Myriad Pro"/>
                                <w:color w:val="231F20"/>
                                <w:spacing w:val="-12"/>
                              </w:rPr>
                              <w:t> </w:t>
                            </w:r>
                            <w:r>
                              <w:rPr>
                                <w:rFonts w:ascii="Myriad Pro"/>
                                <w:color w:val="231F20"/>
                              </w:rPr>
                              <w:t>van</w:t>
                            </w:r>
                            <w:r>
                              <w:rPr>
                                <w:rFonts w:ascii="Myriad Pro"/>
                                <w:color w:val="231F20"/>
                                <w:spacing w:val="-12"/>
                              </w:rPr>
                              <w:t> </w:t>
                            </w:r>
                            <w:r>
                              <w:rPr>
                                <w:rFonts w:ascii="Myriad Pro"/>
                                <w:color w:val="231F20"/>
                              </w:rPr>
                              <w:t>de</w:t>
                            </w:r>
                            <w:r>
                              <w:rPr>
                                <w:rFonts w:ascii="Myriad Pro"/>
                                <w:color w:val="231F20"/>
                                <w:spacing w:val="-11"/>
                              </w:rPr>
                              <w:t> </w:t>
                            </w:r>
                            <w:r>
                              <w:rPr>
                                <w:rFonts w:ascii="Myriad Pro"/>
                                <w:color w:val="231F20"/>
                              </w:rPr>
                              <w:t>verkeersveiligheid</w:t>
                            </w:r>
                            <w:r>
                              <w:rPr>
                                <w:rFonts w:ascii="Myriad Pro"/>
                                <w:color w:val="231F20"/>
                                <w:spacing w:val="-12"/>
                              </w:rPr>
                              <w:t> </w:t>
                            </w:r>
                            <w:r>
                              <w:rPr>
                                <w:rFonts w:ascii="Myriad Pro"/>
                                <w:color w:val="231F20"/>
                              </w:rPr>
                              <w:t>naar </w:t>
                            </w:r>
                            <w:r>
                              <w:rPr>
                                <w:rFonts w:ascii="Myriad Pro"/>
                                <w:color w:val="231F20"/>
                                <w:spacing w:val="-2"/>
                              </w:rPr>
                              <w:t>voren:</w:t>
                            </w:r>
                          </w:p>
                          <w:p>
                            <w:pPr>
                              <w:spacing w:before="111"/>
                              <w:ind w:left="113" w:right="258" w:firstLine="0"/>
                              <w:jc w:val="left"/>
                              <w:rPr>
                                <w:rFonts w:ascii="Myriad Pro"/>
                                <w:i/>
                                <w:color w:val="000000"/>
                                <w:sz w:val="22"/>
                              </w:rPr>
                            </w:pPr>
                            <w:r>
                              <w:rPr>
                                <w:rFonts w:ascii="Myriad Pro"/>
                                <w:i/>
                                <w:color w:val="231F20"/>
                                <w:sz w:val="22"/>
                              </w:rPr>
                              <w:t>De afslag na de rotonde voor de splitsing</w:t>
                            </w:r>
                            <w:r>
                              <w:rPr>
                                <w:rFonts w:ascii="Myriad Pro"/>
                                <w:i/>
                                <w:color w:val="231F20"/>
                                <w:spacing w:val="40"/>
                                <w:sz w:val="22"/>
                              </w:rPr>
                              <w:t> </w:t>
                            </w:r>
                            <w:r>
                              <w:rPr>
                                <w:rFonts w:ascii="Myriad Pro"/>
                                <w:i/>
                                <w:color w:val="231F20"/>
                                <w:sz w:val="22"/>
                              </w:rPr>
                              <w:t>van</w:t>
                            </w:r>
                            <w:r>
                              <w:rPr>
                                <w:rFonts w:ascii="Myriad Pro"/>
                                <w:i/>
                                <w:color w:val="231F20"/>
                                <w:spacing w:val="-8"/>
                                <w:sz w:val="22"/>
                              </w:rPr>
                              <w:t> </w:t>
                            </w:r>
                            <w:r>
                              <w:rPr>
                                <w:rFonts w:ascii="Myriad Pro"/>
                                <w:i/>
                                <w:color w:val="231F20"/>
                                <w:sz w:val="22"/>
                              </w:rPr>
                              <w:t>Ees</w:t>
                            </w:r>
                            <w:r>
                              <w:rPr>
                                <w:rFonts w:ascii="Myriad Pro"/>
                                <w:i/>
                                <w:color w:val="231F20"/>
                                <w:spacing w:val="-8"/>
                                <w:sz w:val="22"/>
                              </w:rPr>
                              <w:t> </w:t>
                            </w:r>
                            <w:r>
                              <w:rPr>
                                <w:rFonts w:ascii="Myriad Pro"/>
                                <w:i/>
                                <w:color w:val="231F20"/>
                                <w:sz w:val="22"/>
                              </w:rPr>
                              <w:t>en</w:t>
                            </w:r>
                            <w:r>
                              <w:rPr>
                                <w:rFonts w:ascii="Myriad Pro"/>
                                <w:i/>
                                <w:color w:val="231F20"/>
                                <w:spacing w:val="-8"/>
                                <w:sz w:val="22"/>
                              </w:rPr>
                              <w:t> </w:t>
                            </w:r>
                            <w:r>
                              <w:rPr>
                                <w:rFonts w:ascii="Myriad Pro"/>
                                <w:i/>
                                <w:color w:val="231F20"/>
                                <w:sz w:val="22"/>
                              </w:rPr>
                              <w:t>Exloo</w:t>
                            </w:r>
                            <w:r>
                              <w:rPr>
                                <w:rFonts w:ascii="Myriad Pro"/>
                                <w:i/>
                                <w:color w:val="231F20"/>
                                <w:spacing w:val="-8"/>
                                <w:sz w:val="22"/>
                              </w:rPr>
                              <w:t> </w:t>
                            </w:r>
                            <w:r>
                              <w:rPr>
                                <w:rFonts w:ascii="Myriad Pro"/>
                                <w:i/>
                                <w:color w:val="231F20"/>
                                <w:sz w:val="22"/>
                              </w:rPr>
                              <w:t>wordt</w:t>
                            </w:r>
                            <w:r>
                              <w:rPr>
                                <w:rFonts w:ascii="Myriad Pro"/>
                                <w:i/>
                                <w:color w:val="231F20"/>
                                <w:spacing w:val="-8"/>
                                <w:sz w:val="22"/>
                              </w:rPr>
                              <w:t> </w:t>
                            </w:r>
                            <w:r>
                              <w:rPr>
                                <w:rFonts w:ascii="Myriad Pro"/>
                                <w:i/>
                                <w:color w:val="231F20"/>
                                <w:sz w:val="22"/>
                              </w:rPr>
                              <w:t>als</w:t>
                            </w:r>
                            <w:r>
                              <w:rPr>
                                <w:rFonts w:ascii="Myriad Pro"/>
                                <w:i/>
                                <w:color w:val="231F20"/>
                                <w:spacing w:val="-8"/>
                                <w:sz w:val="22"/>
                              </w:rPr>
                              <w:t> </w:t>
                            </w:r>
                            <w:r>
                              <w:rPr>
                                <w:rFonts w:ascii="Myriad Pro"/>
                                <w:i/>
                                <w:color w:val="231F20"/>
                                <w:sz w:val="22"/>
                              </w:rPr>
                              <w:t>onoverzichtelijk</w:t>
                            </w:r>
                            <w:r>
                              <w:rPr>
                                <w:rFonts w:ascii="Myriad Pro"/>
                                <w:i/>
                                <w:color w:val="231F20"/>
                                <w:spacing w:val="40"/>
                                <w:sz w:val="22"/>
                              </w:rPr>
                              <w:t> </w:t>
                            </w:r>
                            <w:r>
                              <w:rPr>
                                <w:rFonts w:ascii="Myriad Pro"/>
                                <w:i/>
                                <w:color w:val="231F20"/>
                                <w:spacing w:val="-2"/>
                                <w:sz w:val="22"/>
                              </w:rPr>
                              <w:t>ervaren.</w:t>
                            </w:r>
                          </w:p>
                          <w:p>
                            <w:pPr>
                              <w:spacing w:before="111"/>
                              <w:ind w:left="113" w:right="0" w:firstLine="0"/>
                              <w:jc w:val="left"/>
                              <w:rPr>
                                <w:rFonts w:ascii="Myriad Pro"/>
                                <w:i/>
                                <w:color w:val="000000"/>
                                <w:sz w:val="22"/>
                              </w:rPr>
                            </w:pPr>
                            <w:r>
                              <w:rPr>
                                <w:rFonts w:ascii="Myriad Pro"/>
                                <w:i/>
                                <w:color w:val="231F20"/>
                                <w:sz w:val="22"/>
                              </w:rPr>
                              <w:t>Er</w:t>
                            </w:r>
                            <w:r>
                              <w:rPr>
                                <w:rFonts w:ascii="Myriad Pro"/>
                                <w:i/>
                                <w:color w:val="231F20"/>
                                <w:spacing w:val="-2"/>
                                <w:sz w:val="22"/>
                              </w:rPr>
                              <w:t> </w:t>
                            </w:r>
                            <w:r>
                              <w:rPr>
                                <w:rFonts w:ascii="Myriad Pro"/>
                                <w:i/>
                                <w:color w:val="231F20"/>
                                <w:sz w:val="22"/>
                              </w:rPr>
                              <w:t>wordt</w:t>
                            </w:r>
                            <w:r>
                              <w:rPr>
                                <w:rFonts w:ascii="Myriad Pro"/>
                                <w:i/>
                                <w:color w:val="231F20"/>
                                <w:spacing w:val="-1"/>
                                <w:sz w:val="22"/>
                              </w:rPr>
                              <w:t> </w:t>
                            </w:r>
                            <w:r>
                              <w:rPr>
                                <w:rFonts w:ascii="Myriad Pro"/>
                                <w:i/>
                                <w:color w:val="231F20"/>
                                <w:sz w:val="22"/>
                              </w:rPr>
                              <w:t>te</w:t>
                            </w:r>
                            <w:r>
                              <w:rPr>
                                <w:rFonts w:ascii="Myriad Pro"/>
                                <w:i/>
                                <w:color w:val="231F20"/>
                                <w:spacing w:val="-1"/>
                                <w:sz w:val="22"/>
                              </w:rPr>
                              <w:t> </w:t>
                            </w:r>
                            <w:r>
                              <w:rPr>
                                <w:rFonts w:ascii="Myriad Pro"/>
                                <w:i/>
                                <w:color w:val="231F20"/>
                                <w:sz w:val="22"/>
                              </w:rPr>
                              <w:t>hard</w:t>
                            </w:r>
                            <w:r>
                              <w:rPr>
                                <w:rFonts w:ascii="Myriad Pro"/>
                                <w:i/>
                                <w:color w:val="231F20"/>
                                <w:spacing w:val="-2"/>
                                <w:sz w:val="22"/>
                              </w:rPr>
                              <w:t> </w:t>
                            </w:r>
                            <w:r>
                              <w:rPr>
                                <w:rFonts w:ascii="Myriad Pro"/>
                                <w:i/>
                                <w:color w:val="231F20"/>
                                <w:sz w:val="22"/>
                              </w:rPr>
                              <w:t>gereden</w:t>
                            </w:r>
                            <w:r>
                              <w:rPr>
                                <w:rFonts w:ascii="Myriad Pro"/>
                                <w:i/>
                                <w:color w:val="231F20"/>
                                <w:spacing w:val="-1"/>
                                <w:sz w:val="22"/>
                              </w:rPr>
                              <w:t> </w:t>
                            </w:r>
                            <w:r>
                              <w:rPr>
                                <w:rFonts w:ascii="Myriad Pro"/>
                                <w:i/>
                                <w:color w:val="231F20"/>
                                <w:sz w:val="22"/>
                              </w:rPr>
                              <w:t>in</w:t>
                            </w:r>
                            <w:r>
                              <w:rPr>
                                <w:rFonts w:ascii="Myriad Pro"/>
                                <w:i/>
                                <w:color w:val="231F20"/>
                                <w:spacing w:val="-1"/>
                                <w:sz w:val="22"/>
                              </w:rPr>
                              <w:t> </w:t>
                            </w:r>
                            <w:r>
                              <w:rPr>
                                <w:rFonts w:ascii="Myriad Pro"/>
                                <w:i/>
                                <w:color w:val="231F20"/>
                                <w:sz w:val="22"/>
                              </w:rPr>
                              <w:t>het</w:t>
                            </w:r>
                            <w:r>
                              <w:rPr>
                                <w:rFonts w:ascii="Myriad Pro"/>
                                <w:i/>
                                <w:color w:val="231F20"/>
                                <w:spacing w:val="-1"/>
                                <w:sz w:val="22"/>
                              </w:rPr>
                              <w:t> </w:t>
                            </w:r>
                            <w:r>
                              <w:rPr>
                                <w:rFonts w:ascii="Myriad Pro"/>
                                <w:i/>
                                <w:color w:val="231F20"/>
                                <w:spacing w:val="-4"/>
                                <w:sz w:val="22"/>
                              </w:rPr>
                              <w:t>dorp.</w:t>
                            </w:r>
                          </w:p>
                          <w:p>
                            <w:pPr>
                              <w:spacing w:before="113"/>
                              <w:ind w:left="113" w:right="0" w:firstLine="0"/>
                              <w:jc w:val="left"/>
                              <w:rPr>
                                <w:rFonts w:ascii="Myriad Pro"/>
                                <w:i/>
                                <w:color w:val="000000"/>
                                <w:sz w:val="22"/>
                              </w:rPr>
                            </w:pPr>
                            <w:r>
                              <w:rPr>
                                <w:rFonts w:ascii="Myriad Pro"/>
                                <w:i/>
                                <w:color w:val="231F20"/>
                                <w:sz w:val="22"/>
                              </w:rPr>
                              <w:t>Het</w:t>
                            </w:r>
                            <w:r>
                              <w:rPr>
                                <w:rFonts w:ascii="Myriad Pro"/>
                                <w:i/>
                                <w:color w:val="231F20"/>
                                <w:spacing w:val="-3"/>
                                <w:sz w:val="22"/>
                              </w:rPr>
                              <w:t> </w:t>
                            </w:r>
                            <w:r>
                              <w:rPr>
                                <w:rFonts w:ascii="Myriad Pro"/>
                                <w:i/>
                                <w:color w:val="231F20"/>
                                <w:sz w:val="22"/>
                              </w:rPr>
                              <w:t>ontbreken</w:t>
                            </w:r>
                            <w:r>
                              <w:rPr>
                                <w:rFonts w:ascii="Myriad Pro"/>
                                <w:i/>
                                <w:color w:val="231F20"/>
                                <w:spacing w:val="-2"/>
                                <w:sz w:val="22"/>
                              </w:rPr>
                              <w:t> </w:t>
                            </w:r>
                            <w:r>
                              <w:rPr>
                                <w:rFonts w:ascii="Myriad Pro"/>
                                <w:i/>
                                <w:color w:val="231F20"/>
                                <w:sz w:val="22"/>
                              </w:rPr>
                              <w:t>van</w:t>
                            </w:r>
                            <w:r>
                              <w:rPr>
                                <w:rFonts w:ascii="Myriad Pro"/>
                                <w:i/>
                                <w:color w:val="231F20"/>
                                <w:spacing w:val="-2"/>
                                <w:sz w:val="22"/>
                              </w:rPr>
                              <w:t> </w:t>
                            </w:r>
                            <w:r>
                              <w:rPr>
                                <w:rFonts w:ascii="Myriad Pro"/>
                                <w:i/>
                                <w:color w:val="231F20"/>
                                <w:sz w:val="22"/>
                              </w:rPr>
                              <w:t>stoepen</w:t>
                            </w:r>
                            <w:r>
                              <w:rPr>
                                <w:rFonts w:ascii="Myriad Pro"/>
                                <w:i/>
                                <w:color w:val="231F20"/>
                                <w:spacing w:val="-2"/>
                                <w:sz w:val="22"/>
                              </w:rPr>
                              <w:t> </w:t>
                            </w:r>
                            <w:r>
                              <w:rPr>
                                <w:rFonts w:ascii="Myriad Pro"/>
                                <w:i/>
                                <w:color w:val="231F20"/>
                                <w:sz w:val="22"/>
                              </w:rPr>
                              <w:t>en</w:t>
                            </w:r>
                            <w:r>
                              <w:rPr>
                                <w:rFonts w:ascii="Myriad Pro"/>
                                <w:i/>
                                <w:color w:val="231F20"/>
                                <w:spacing w:val="-2"/>
                                <w:sz w:val="22"/>
                              </w:rPr>
                              <w:t> fietspaden</w:t>
                            </w:r>
                          </w:p>
                        </w:txbxContent>
                      </wps:txbx>
                      <wps:bodyPr wrap="square" lIns="0" tIns="0" rIns="0" bIns="0" rtlCol="0">
                        <a:noAutofit/>
                      </wps:bodyPr>
                    </wps:wsp>
                  </a:graphicData>
                </a:graphic>
              </wp:anchor>
            </w:drawing>
          </mc:Choice>
          <mc:Fallback>
            <w:pict>
              <v:shape style="position:absolute;margin-left:345.859009pt;margin-top:12.499391pt;width:212.1pt;height:148.4pt;mso-position-horizontal-relative:page;mso-position-vertical-relative:paragraph;z-index:15731712" type="#_x0000_t202" id="docshape10" filled="true" fillcolor="#bfc4ae" stroked="false">
                <v:textbox inset="0,0,0,0">
                  <w:txbxContent>
                    <w:p>
                      <w:pPr>
                        <w:pStyle w:val="BodyText"/>
                        <w:spacing w:before="69"/>
                        <w:ind w:left="113" w:right="258"/>
                        <w:rPr>
                          <w:rFonts w:ascii="Myriad Pro"/>
                          <w:color w:val="000000"/>
                        </w:rPr>
                      </w:pPr>
                      <w:r>
                        <w:rPr>
                          <w:rFonts w:ascii="Myriad Pro"/>
                          <w:color w:val="231F20"/>
                        </w:rPr>
                        <w:t>Uit het Dorpsbelevingsonderzoek komen een drietal aandachtspunten voor het verbeteren</w:t>
                      </w:r>
                      <w:r>
                        <w:rPr>
                          <w:rFonts w:ascii="Myriad Pro"/>
                          <w:color w:val="231F20"/>
                          <w:spacing w:val="-12"/>
                        </w:rPr>
                        <w:t> </w:t>
                      </w:r>
                      <w:r>
                        <w:rPr>
                          <w:rFonts w:ascii="Myriad Pro"/>
                          <w:color w:val="231F20"/>
                        </w:rPr>
                        <w:t>van</w:t>
                      </w:r>
                      <w:r>
                        <w:rPr>
                          <w:rFonts w:ascii="Myriad Pro"/>
                          <w:color w:val="231F20"/>
                          <w:spacing w:val="-12"/>
                        </w:rPr>
                        <w:t> </w:t>
                      </w:r>
                      <w:r>
                        <w:rPr>
                          <w:rFonts w:ascii="Myriad Pro"/>
                          <w:color w:val="231F20"/>
                        </w:rPr>
                        <w:t>de</w:t>
                      </w:r>
                      <w:r>
                        <w:rPr>
                          <w:rFonts w:ascii="Myriad Pro"/>
                          <w:color w:val="231F20"/>
                          <w:spacing w:val="-11"/>
                        </w:rPr>
                        <w:t> </w:t>
                      </w:r>
                      <w:r>
                        <w:rPr>
                          <w:rFonts w:ascii="Myriad Pro"/>
                          <w:color w:val="231F20"/>
                        </w:rPr>
                        <w:t>verkeersveiligheid</w:t>
                      </w:r>
                      <w:r>
                        <w:rPr>
                          <w:rFonts w:ascii="Myriad Pro"/>
                          <w:color w:val="231F20"/>
                          <w:spacing w:val="-12"/>
                        </w:rPr>
                        <w:t> </w:t>
                      </w:r>
                      <w:r>
                        <w:rPr>
                          <w:rFonts w:ascii="Myriad Pro"/>
                          <w:color w:val="231F20"/>
                        </w:rPr>
                        <w:t>naar </w:t>
                      </w:r>
                      <w:r>
                        <w:rPr>
                          <w:rFonts w:ascii="Myriad Pro"/>
                          <w:color w:val="231F20"/>
                          <w:spacing w:val="-2"/>
                        </w:rPr>
                        <w:t>voren:</w:t>
                      </w:r>
                    </w:p>
                    <w:p>
                      <w:pPr>
                        <w:spacing w:before="111"/>
                        <w:ind w:left="113" w:right="258" w:firstLine="0"/>
                        <w:jc w:val="left"/>
                        <w:rPr>
                          <w:rFonts w:ascii="Myriad Pro"/>
                          <w:i/>
                          <w:color w:val="000000"/>
                          <w:sz w:val="22"/>
                        </w:rPr>
                      </w:pPr>
                      <w:r>
                        <w:rPr>
                          <w:rFonts w:ascii="Myriad Pro"/>
                          <w:i/>
                          <w:color w:val="231F20"/>
                          <w:sz w:val="22"/>
                        </w:rPr>
                        <w:t>De afslag na de rotonde voor de splitsing</w:t>
                      </w:r>
                      <w:r>
                        <w:rPr>
                          <w:rFonts w:ascii="Myriad Pro"/>
                          <w:i/>
                          <w:color w:val="231F20"/>
                          <w:spacing w:val="40"/>
                          <w:sz w:val="22"/>
                        </w:rPr>
                        <w:t> </w:t>
                      </w:r>
                      <w:r>
                        <w:rPr>
                          <w:rFonts w:ascii="Myriad Pro"/>
                          <w:i/>
                          <w:color w:val="231F20"/>
                          <w:sz w:val="22"/>
                        </w:rPr>
                        <w:t>van</w:t>
                      </w:r>
                      <w:r>
                        <w:rPr>
                          <w:rFonts w:ascii="Myriad Pro"/>
                          <w:i/>
                          <w:color w:val="231F20"/>
                          <w:spacing w:val="-8"/>
                          <w:sz w:val="22"/>
                        </w:rPr>
                        <w:t> </w:t>
                      </w:r>
                      <w:r>
                        <w:rPr>
                          <w:rFonts w:ascii="Myriad Pro"/>
                          <w:i/>
                          <w:color w:val="231F20"/>
                          <w:sz w:val="22"/>
                        </w:rPr>
                        <w:t>Ees</w:t>
                      </w:r>
                      <w:r>
                        <w:rPr>
                          <w:rFonts w:ascii="Myriad Pro"/>
                          <w:i/>
                          <w:color w:val="231F20"/>
                          <w:spacing w:val="-8"/>
                          <w:sz w:val="22"/>
                        </w:rPr>
                        <w:t> </w:t>
                      </w:r>
                      <w:r>
                        <w:rPr>
                          <w:rFonts w:ascii="Myriad Pro"/>
                          <w:i/>
                          <w:color w:val="231F20"/>
                          <w:sz w:val="22"/>
                        </w:rPr>
                        <w:t>en</w:t>
                      </w:r>
                      <w:r>
                        <w:rPr>
                          <w:rFonts w:ascii="Myriad Pro"/>
                          <w:i/>
                          <w:color w:val="231F20"/>
                          <w:spacing w:val="-8"/>
                          <w:sz w:val="22"/>
                        </w:rPr>
                        <w:t> </w:t>
                      </w:r>
                      <w:r>
                        <w:rPr>
                          <w:rFonts w:ascii="Myriad Pro"/>
                          <w:i/>
                          <w:color w:val="231F20"/>
                          <w:sz w:val="22"/>
                        </w:rPr>
                        <w:t>Exloo</w:t>
                      </w:r>
                      <w:r>
                        <w:rPr>
                          <w:rFonts w:ascii="Myriad Pro"/>
                          <w:i/>
                          <w:color w:val="231F20"/>
                          <w:spacing w:val="-8"/>
                          <w:sz w:val="22"/>
                        </w:rPr>
                        <w:t> </w:t>
                      </w:r>
                      <w:r>
                        <w:rPr>
                          <w:rFonts w:ascii="Myriad Pro"/>
                          <w:i/>
                          <w:color w:val="231F20"/>
                          <w:sz w:val="22"/>
                        </w:rPr>
                        <w:t>wordt</w:t>
                      </w:r>
                      <w:r>
                        <w:rPr>
                          <w:rFonts w:ascii="Myriad Pro"/>
                          <w:i/>
                          <w:color w:val="231F20"/>
                          <w:spacing w:val="-8"/>
                          <w:sz w:val="22"/>
                        </w:rPr>
                        <w:t> </w:t>
                      </w:r>
                      <w:r>
                        <w:rPr>
                          <w:rFonts w:ascii="Myriad Pro"/>
                          <w:i/>
                          <w:color w:val="231F20"/>
                          <w:sz w:val="22"/>
                        </w:rPr>
                        <w:t>als</w:t>
                      </w:r>
                      <w:r>
                        <w:rPr>
                          <w:rFonts w:ascii="Myriad Pro"/>
                          <w:i/>
                          <w:color w:val="231F20"/>
                          <w:spacing w:val="-8"/>
                          <w:sz w:val="22"/>
                        </w:rPr>
                        <w:t> </w:t>
                      </w:r>
                      <w:r>
                        <w:rPr>
                          <w:rFonts w:ascii="Myriad Pro"/>
                          <w:i/>
                          <w:color w:val="231F20"/>
                          <w:sz w:val="22"/>
                        </w:rPr>
                        <w:t>onoverzichtelijk</w:t>
                      </w:r>
                      <w:r>
                        <w:rPr>
                          <w:rFonts w:ascii="Myriad Pro"/>
                          <w:i/>
                          <w:color w:val="231F20"/>
                          <w:spacing w:val="40"/>
                          <w:sz w:val="22"/>
                        </w:rPr>
                        <w:t> </w:t>
                      </w:r>
                      <w:r>
                        <w:rPr>
                          <w:rFonts w:ascii="Myriad Pro"/>
                          <w:i/>
                          <w:color w:val="231F20"/>
                          <w:spacing w:val="-2"/>
                          <w:sz w:val="22"/>
                        </w:rPr>
                        <w:t>ervaren.</w:t>
                      </w:r>
                    </w:p>
                    <w:p>
                      <w:pPr>
                        <w:spacing w:before="111"/>
                        <w:ind w:left="113" w:right="0" w:firstLine="0"/>
                        <w:jc w:val="left"/>
                        <w:rPr>
                          <w:rFonts w:ascii="Myriad Pro"/>
                          <w:i/>
                          <w:color w:val="000000"/>
                          <w:sz w:val="22"/>
                        </w:rPr>
                      </w:pPr>
                      <w:r>
                        <w:rPr>
                          <w:rFonts w:ascii="Myriad Pro"/>
                          <w:i/>
                          <w:color w:val="231F20"/>
                          <w:sz w:val="22"/>
                        </w:rPr>
                        <w:t>Er</w:t>
                      </w:r>
                      <w:r>
                        <w:rPr>
                          <w:rFonts w:ascii="Myriad Pro"/>
                          <w:i/>
                          <w:color w:val="231F20"/>
                          <w:spacing w:val="-2"/>
                          <w:sz w:val="22"/>
                        </w:rPr>
                        <w:t> </w:t>
                      </w:r>
                      <w:r>
                        <w:rPr>
                          <w:rFonts w:ascii="Myriad Pro"/>
                          <w:i/>
                          <w:color w:val="231F20"/>
                          <w:sz w:val="22"/>
                        </w:rPr>
                        <w:t>wordt</w:t>
                      </w:r>
                      <w:r>
                        <w:rPr>
                          <w:rFonts w:ascii="Myriad Pro"/>
                          <w:i/>
                          <w:color w:val="231F20"/>
                          <w:spacing w:val="-1"/>
                          <w:sz w:val="22"/>
                        </w:rPr>
                        <w:t> </w:t>
                      </w:r>
                      <w:r>
                        <w:rPr>
                          <w:rFonts w:ascii="Myriad Pro"/>
                          <w:i/>
                          <w:color w:val="231F20"/>
                          <w:sz w:val="22"/>
                        </w:rPr>
                        <w:t>te</w:t>
                      </w:r>
                      <w:r>
                        <w:rPr>
                          <w:rFonts w:ascii="Myriad Pro"/>
                          <w:i/>
                          <w:color w:val="231F20"/>
                          <w:spacing w:val="-1"/>
                          <w:sz w:val="22"/>
                        </w:rPr>
                        <w:t> </w:t>
                      </w:r>
                      <w:r>
                        <w:rPr>
                          <w:rFonts w:ascii="Myriad Pro"/>
                          <w:i/>
                          <w:color w:val="231F20"/>
                          <w:sz w:val="22"/>
                        </w:rPr>
                        <w:t>hard</w:t>
                      </w:r>
                      <w:r>
                        <w:rPr>
                          <w:rFonts w:ascii="Myriad Pro"/>
                          <w:i/>
                          <w:color w:val="231F20"/>
                          <w:spacing w:val="-2"/>
                          <w:sz w:val="22"/>
                        </w:rPr>
                        <w:t> </w:t>
                      </w:r>
                      <w:r>
                        <w:rPr>
                          <w:rFonts w:ascii="Myriad Pro"/>
                          <w:i/>
                          <w:color w:val="231F20"/>
                          <w:sz w:val="22"/>
                        </w:rPr>
                        <w:t>gereden</w:t>
                      </w:r>
                      <w:r>
                        <w:rPr>
                          <w:rFonts w:ascii="Myriad Pro"/>
                          <w:i/>
                          <w:color w:val="231F20"/>
                          <w:spacing w:val="-1"/>
                          <w:sz w:val="22"/>
                        </w:rPr>
                        <w:t> </w:t>
                      </w:r>
                      <w:r>
                        <w:rPr>
                          <w:rFonts w:ascii="Myriad Pro"/>
                          <w:i/>
                          <w:color w:val="231F20"/>
                          <w:sz w:val="22"/>
                        </w:rPr>
                        <w:t>in</w:t>
                      </w:r>
                      <w:r>
                        <w:rPr>
                          <w:rFonts w:ascii="Myriad Pro"/>
                          <w:i/>
                          <w:color w:val="231F20"/>
                          <w:spacing w:val="-1"/>
                          <w:sz w:val="22"/>
                        </w:rPr>
                        <w:t> </w:t>
                      </w:r>
                      <w:r>
                        <w:rPr>
                          <w:rFonts w:ascii="Myriad Pro"/>
                          <w:i/>
                          <w:color w:val="231F20"/>
                          <w:sz w:val="22"/>
                        </w:rPr>
                        <w:t>het</w:t>
                      </w:r>
                      <w:r>
                        <w:rPr>
                          <w:rFonts w:ascii="Myriad Pro"/>
                          <w:i/>
                          <w:color w:val="231F20"/>
                          <w:spacing w:val="-1"/>
                          <w:sz w:val="22"/>
                        </w:rPr>
                        <w:t> </w:t>
                      </w:r>
                      <w:r>
                        <w:rPr>
                          <w:rFonts w:ascii="Myriad Pro"/>
                          <w:i/>
                          <w:color w:val="231F20"/>
                          <w:spacing w:val="-4"/>
                          <w:sz w:val="22"/>
                        </w:rPr>
                        <w:t>dorp.</w:t>
                      </w:r>
                    </w:p>
                    <w:p>
                      <w:pPr>
                        <w:spacing w:before="113"/>
                        <w:ind w:left="113" w:right="0" w:firstLine="0"/>
                        <w:jc w:val="left"/>
                        <w:rPr>
                          <w:rFonts w:ascii="Myriad Pro"/>
                          <w:i/>
                          <w:color w:val="000000"/>
                          <w:sz w:val="22"/>
                        </w:rPr>
                      </w:pPr>
                      <w:r>
                        <w:rPr>
                          <w:rFonts w:ascii="Myriad Pro"/>
                          <w:i/>
                          <w:color w:val="231F20"/>
                          <w:sz w:val="22"/>
                        </w:rPr>
                        <w:t>Het</w:t>
                      </w:r>
                      <w:r>
                        <w:rPr>
                          <w:rFonts w:ascii="Myriad Pro"/>
                          <w:i/>
                          <w:color w:val="231F20"/>
                          <w:spacing w:val="-3"/>
                          <w:sz w:val="22"/>
                        </w:rPr>
                        <w:t> </w:t>
                      </w:r>
                      <w:r>
                        <w:rPr>
                          <w:rFonts w:ascii="Myriad Pro"/>
                          <w:i/>
                          <w:color w:val="231F20"/>
                          <w:sz w:val="22"/>
                        </w:rPr>
                        <w:t>ontbreken</w:t>
                      </w:r>
                      <w:r>
                        <w:rPr>
                          <w:rFonts w:ascii="Myriad Pro"/>
                          <w:i/>
                          <w:color w:val="231F20"/>
                          <w:spacing w:val="-2"/>
                          <w:sz w:val="22"/>
                        </w:rPr>
                        <w:t> </w:t>
                      </w:r>
                      <w:r>
                        <w:rPr>
                          <w:rFonts w:ascii="Myriad Pro"/>
                          <w:i/>
                          <w:color w:val="231F20"/>
                          <w:sz w:val="22"/>
                        </w:rPr>
                        <w:t>van</w:t>
                      </w:r>
                      <w:r>
                        <w:rPr>
                          <w:rFonts w:ascii="Myriad Pro"/>
                          <w:i/>
                          <w:color w:val="231F20"/>
                          <w:spacing w:val="-2"/>
                          <w:sz w:val="22"/>
                        </w:rPr>
                        <w:t> </w:t>
                      </w:r>
                      <w:r>
                        <w:rPr>
                          <w:rFonts w:ascii="Myriad Pro"/>
                          <w:i/>
                          <w:color w:val="231F20"/>
                          <w:sz w:val="22"/>
                        </w:rPr>
                        <w:t>stoepen</w:t>
                      </w:r>
                      <w:r>
                        <w:rPr>
                          <w:rFonts w:ascii="Myriad Pro"/>
                          <w:i/>
                          <w:color w:val="231F20"/>
                          <w:spacing w:val="-2"/>
                          <w:sz w:val="22"/>
                        </w:rPr>
                        <w:t> </w:t>
                      </w:r>
                      <w:r>
                        <w:rPr>
                          <w:rFonts w:ascii="Myriad Pro"/>
                          <w:i/>
                          <w:color w:val="231F20"/>
                          <w:sz w:val="22"/>
                        </w:rPr>
                        <w:t>en</w:t>
                      </w:r>
                      <w:r>
                        <w:rPr>
                          <w:rFonts w:ascii="Myriad Pro"/>
                          <w:i/>
                          <w:color w:val="231F20"/>
                          <w:spacing w:val="-2"/>
                          <w:sz w:val="22"/>
                        </w:rPr>
                        <w:t> fietspaden</w:t>
                      </w:r>
                    </w:p>
                  </w:txbxContent>
                </v:textbox>
                <v:fill type="solid"/>
                <w10:wrap type="none"/>
              </v:shape>
            </w:pict>
          </mc:Fallback>
        </mc:AlternateContent>
      </w:r>
      <w:r>
        <w:rPr>
          <w:color w:val="231F20"/>
        </w:rPr>
        <w:t>Om deze kwestie binnen de dorpsvisie uit te werken,</w:t>
      </w:r>
      <w:r>
        <w:rPr>
          <w:color w:val="231F20"/>
          <w:spacing w:val="-6"/>
        </w:rPr>
        <w:t> </w:t>
      </w:r>
      <w:r>
        <w:rPr>
          <w:color w:val="231F20"/>
        </w:rPr>
        <w:t>is</w:t>
      </w:r>
      <w:r>
        <w:rPr>
          <w:color w:val="231F20"/>
          <w:spacing w:val="-7"/>
        </w:rPr>
        <w:t> </w:t>
      </w:r>
      <w:r>
        <w:rPr>
          <w:color w:val="231F20"/>
        </w:rPr>
        <w:t>de</w:t>
      </w:r>
      <w:r>
        <w:rPr>
          <w:color w:val="231F20"/>
          <w:spacing w:val="-7"/>
        </w:rPr>
        <w:t> </w:t>
      </w:r>
      <w:r>
        <w:rPr>
          <w:color w:val="231F20"/>
        </w:rPr>
        <w:t>themagroep</w:t>
      </w:r>
      <w:r>
        <w:rPr>
          <w:color w:val="231F20"/>
          <w:spacing w:val="-7"/>
        </w:rPr>
        <w:t> </w:t>
      </w:r>
      <w:r>
        <w:rPr>
          <w:color w:val="231F20"/>
        </w:rPr>
        <w:t>Verkeer</w:t>
      </w:r>
      <w:r>
        <w:rPr>
          <w:color w:val="231F20"/>
          <w:spacing w:val="-6"/>
        </w:rPr>
        <w:t> </w:t>
      </w:r>
      <w:r>
        <w:rPr>
          <w:color w:val="231F20"/>
        </w:rPr>
        <w:t>opgericht.</w:t>
      </w:r>
    </w:p>
    <w:p>
      <w:pPr>
        <w:pStyle w:val="Heading2"/>
        <w:numPr>
          <w:ilvl w:val="1"/>
          <w:numId w:val="1"/>
        </w:numPr>
        <w:tabs>
          <w:tab w:pos="3167" w:val="left" w:leader="none"/>
        </w:tabs>
        <w:spacing w:line="240" w:lineRule="auto" w:before="113" w:after="0"/>
        <w:ind w:left="3167" w:right="0" w:hanging="693"/>
        <w:jc w:val="left"/>
        <w:rPr>
          <w:i/>
        </w:rPr>
      </w:pPr>
      <w:r>
        <w:rPr>
          <w:i/>
          <w:color w:val="527338"/>
        </w:rPr>
        <w:t>Wat</w:t>
      </w:r>
      <w:r>
        <w:rPr>
          <w:i/>
          <w:color w:val="527338"/>
          <w:spacing w:val="-5"/>
        </w:rPr>
        <w:t> </w:t>
      </w:r>
      <w:r>
        <w:rPr>
          <w:i/>
          <w:color w:val="527338"/>
        </w:rPr>
        <w:t>is</w:t>
      </w:r>
      <w:r>
        <w:rPr>
          <w:i/>
          <w:color w:val="527338"/>
          <w:spacing w:val="-5"/>
        </w:rPr>
        <w:t> </w:t>
      </w:r>
      <w:r>
        <w:rPr>
          <w:i/>
          <w:color w:val="527338"/>
          <w:spacing w:val="-2"/>
        </w:rPr>
        <w:t>verkeer?</w:t>
      </w:r>
    </w:p>
    <w:p>
      <w:pPr>
        <w:pStyle w:val="BodyText"/>
        <w:spacing w:line="254" w:lineRule="auto" w:before="111"/>
        <w:ind w:right="4548"/>
      </w:pPr>
      <w:r>
        <w:rPr>
          <w:color w:val="231F20"/>
        </w:rPr>
        <w:t>Verkeer</w:t>
      </w:r>
      <w:r>
        <w:rPr>
          <w:color w:val="231F20"/>
          <w:spacing w:val="-5"/>
        </w:rPr>
        <w:t> </w:t>
      </w:r>
      <w:r>
        <w:rPr>
          <w:color w:val="231F20"/>
        </w:rPr>
        <w:t>draait</w:t>
      </w:r>
      <w:r>
        <w:rPr>
          <w:color w:val="231F20"/>
          <w:spacing w:val="-6"/>
        </w:rPr>
        <w:t> </w:t>
      </w:r>
      <w:r>
        <w:rPr>
          <w:color w:val="231F20"/>
        </w:rPr>
        <w:t>in</w:t>
      </w:r>
      <w:r>
        <w:rPr>
          <w:color w:val="231F20"/>
          <w:spacing w:val="-5"/>
        </w:rPr>
        <w:t> </w:t>
      </w:r>
      <w:r>
        <w:rPr>
          <w:color w:val="231F20"/>
        </w:rPr>
        <w:t>essentie</w:t>
      </w:r>
      <w:r>
        <w:rPr>
          <w:color w:val="231F20"/>
          <w:spacing w:val="-6"/>
        </w:rPr>
        <w:t> </w:t>
      </w:r>
      <w:r>
        <w:rPr>
          <w:color w:val="231F20"/>
        </w:rPr>
        <w:t>om</w:t>
      </w:r>
      <w:r>
        <w:rPr>
          <w:color w:val="231F20"/>
          <w:spacing w:val="-6"/>
        </w:rPr>
        <w:t> </w:t>
      </w:r>
      <w:r>
        <w:rPr>
          <w:color w:val="231F20"/>
        </w:rPr>
        <w:t>mobiliteit:</w:t>
      </w:r>
      <w:r>
        <w:rPr>
          <w:color w:val="231F20"/>
          <w:spacing w:val="-5"/>
        </w:rPr>
        <w:t> </w:t>
      </w:r>
      <w:r>
        <w:rPr>
          <w:color w:val="231F20"/>
        </w:rPr>
        <w:t>jouw verplaatsing van A naar B, zowel op eigen terrein als in de openbare ruimte. Mensen bewegen zich op verschillende manieren voort: te voet, per fiets, e-bike,</w:t>
      </w:r>
      <w:r>
        <w:rPr>
          <w:color w:val="231F20"/>
          <w:spacing w:val="40"/>
        </w:rPr>
        <w:t> </w:t>
      </w:r>
      <w:r>
        <w:rPr>
          <w:color w:val="231F20"/>
        </w:rPr>
        <w:t>fatbike, scooter, motor, auto, vrachtwagen of tractor.</w:t>
      </w:r>
    </w:p>
    <w:p>
      <w:pPr>
        <w:pStyle w:val="Heading2"/>
        <w:numPr>
          <w:ilvl w:val="1"/>
          <w:numId w:val="1"/>
        </w:numPr>
        <w:tabs>
          <w:tab w:pos="3167" w:val="left" w:leader="none"/>
        </w:tabs>
        <w:spacing w:line="240" w:lineRule="auto" w:before="109" w:after="0"/>
        <w:ind w:left="3167" w:right="0" w:hanging="693"/>
        <w:jc w:val="left"/>
        <w:rPr>
          <w:i/>
        </w:rPr>
      </w:pPr>
      <w:r>
        <w:rPr>
          <w:i/>
          <w:color w:val="527338"/>
        </w:rPr>
        <w:t>Missie</w:t>
      </w:r>
      <w:r>
        <w:rPr>
          <w:i/>
          <w:color w:val="527338"/>
          <w:spacing w:val="-2"/>
        </w:rPr>
        <w:t> </w:t>
      </w:r>
      <w:r>
        <w:rPr>
          <w:i/>
          <w:color w:val="527338"/>
        </w:rPr>
        <w:t>van</w:t>
      </w:r>
      <w:r>
        <w:rPr>
          <w:i/>
          <w:color w:val="527338"/>
          <w:spacing w:val="-1"/>
        </w:rPr>
        <w:t> </w:t>
      </w:r>
      <w:r>
        <w:rPr>
          <w:i/>
          <w:color w:val="527338"/>
        </w:rPr>
        <w:t>de</w:t>
      </w:r>
      <w:r>
        <w:rPr>
          <w:i/>
          <w:color w:val="527338"/>
          <w:spacing w:val="-1"/>
        </w:rPr>
        <w:t> </w:t>
      </w:r>
      <w:r>
        <w:rPr>
          <w:i/>
          <w:color w:val="527338"/>
          <w:spacing w:val="-2"/>
        </w:rPr>
        <w:t>themagroep</w:t>
      </w:r>
    </w:p>
    <w:p>
      <w:pPr>
        <w:pStyle w:val="BodyText"/>
        <w:spacing w:line="254" w:lineRule="auto" w:before="111"/>
        <w:ind w:right="172"/>
      </w:pPr>
      <w:r>
        <w:rPr>
          <w:color w:val="231F20"/>
        </w:rPr>
        <w:t>De</w:t>
      </w:r>
      <w:r>
        <w:rPr>
          <w:color w:val="231F20"/>
          <w:spacing w:val="-4"/>
        </w:rPr>
        <w:t> </w:t>
      </w:r>
      <w:r>
        <w:rPr>
          <w:color w:val="231F20"/>
        </w:rPr>
        <w:t>themagroep</w:t>
      </w:r>
      <w:r>
        <w:rPr>
          <w:color w:val="231F20"/>
          <w:spacing w:val="-4"/>
        </w:rPr>
        <w:t> </w:t>
      </w:r>
      <w:r>
        <w:rPr>
          <w:color w:val="231F20"/>
        </w:rPr>
        <w:t>fungeert</w:t>
      </w:r>
      <w:r>
        <w:rPr>
          <w:color w:val="231F20"/>
          <w:spacing w:val="-4"/>
        </w:rPr>
        <w:t> </w:t>
      </w:r>
      <w:r>
        <w:rPr>
          <w:color w:val="231F20"/>
        </w:rPr>
        <w:t>als</w:t>
      </w:r>
      <w:r>
        <w:rPr>
          <w:color w:val="231F20"/>
          <w:spacing w:val="-4"/>
        </w:rPr>
        <w:t> </w:t>
      </w:r>
      <w:r>
        <w:rPr>
          <w:color w:val="231F20"/>
        </w:rPr>
        <w:t>klankbord</w:t>
      </w:r>
      <w:r>
        <w:rPr>
          <w:color w:val="231F20"/>
          <w:spacing w:val="-4"/>
        </w:rPr>
        <w:t> </w:t>
      </w:r>
      <w:r>
        <w:rPr>
          <w:color w:val="231F20"/>
        </w:rPr>
        <w:t>voor</w:t>
      </w:r>
      <w:r>
        <w:rPr>
          <w:color w:val="231F20"/>
          <w:spacing w:val="-3"/>
        </w:rPr>
        <w:t> </w:t>
      </w:r>
      <w:r>
        <w:rPr>
          <w:color w:val="231F20"/>
        </w:rPr>
        <w:t>het</w:t>
      </w:r>
      <w:r>
        <w:rPr>
          <w:color w:val="231F20"/>
          <w:spacing w:val="-4"/>
        </w:rPr>
        <w:t> </w:t>
      </w:r>
      <w:r>
        <w:rPr>
          <w:color w:val="231F20"/>
        </w:rPr>
        <w:t>bestuur</w:t>
      </w:r>
      <w:r>
        <w:rPr>
          <w:color w:val="231F20"/>
          <w:spacing w:val="-3"/>
        </w:rPr>
        <w:t> </w:t>
      </w:r>
      <w:r>
        <w:rPr>
          <w:color w:val="231F20"/>
        </w:rPr>
        <w:t>van</w:t>
      </w:r>
      <w:r>
        <w:rPr>
          <w:color w:val="231F20"/>
          <w:spacing w:val="-3"/>
        </w:rPr>
        <w:t> </w:t>
      </w:r>
      <w:r>
        <w:rPr>
          <w:color w:val="231F20"/>
        </w:rPr>
        <w:t>Vereniging</w:t>
      </w:r>
      <w:r>
        <w:rPr>
          <w:color w:val="231F20"/>
          <w:spacing w:val="-4"/>
        </w:rPr>
        <w:t> </w:t>
      </w:r>
      <w:r>
        <w:rPr>
          <w:color w:val="231F20"/>
        </w:rPr>
        <w:t>Dorpsbelangen</w:t>
      </w:r>
      <w:r>
        <w:rPr>
          <w:color w:val="231F20"/>
          <w:spacing w:val="-3"/>
        </w:rPr>
        <w:t> </w:t>
      </w:r>
      <w:r>
        <w:rPr>
          <w:color w:val="231F20"/>
        </w:rPr>
        <w:t>en behandelt verkeerskwesties die via het bestuur worden doorverwezen. In samenwerking met de gemeente worden deze zaken besproken en teruggekoppeld. Periodiek rapporteert de themagroep haar bevindingen en acties.</w:t>
      </w:r>
    </w:p>
    <w:p>
      <w:pPr>
        <w:pStyle w:val="Heading2"/>
        <w:numPr>
          <w:ilvl w:val="1"/>
          <w:numId w:val="1"/>
        </w:numPr>
        <w:tabs>
          <w:tab w:pos="3167" w:val="left" w:leader="none"/>
        </w:tabs>
        <w:spacing w:line="240" w:lineRule="auto" w:before="112" w:after="0"/>
        <w:ind w:left="3167" w:right="0" w:hanging="693"/>
        <w:jc w:val="left"/>
        <w:rPr>
          <w:i/>
        </w:rPr>
      </w:pPr>
      <w:r>
        <w:rPr>
          <w:i/>
          <w:color w:val="527338"/>
          <w:spacing w:val="-2"/>
        </w:rPr>
        <w:t>Visie</w:t>
      </w:r>
    </w:p>
    <w:p>
      <w:pPr>
        <w:pStyle w:val="BodyText"/>
        <w:spacing w:before="103"/>
        <w:ind w:left="2757"/>
        <w:rPr>
          <w:rFonts w:ascii="Myriad Pro"/>
        </w:rPr>
      </w:pPr>
      <w:r>
        <w:rPr>
          <w:rFonts w:ascii="Myriad Pro"/>
          <w:color w:val="231F20"/>
        </w:rPr>
        <w:t>1</w:t>
      </w:r>
      <w:r>
        <w:rPr>
          <w:rFonts w:ascii="Myriad Pro"/>
          <w:color w:val="231F20"/>
          <w:spacing w:val="35"/>
        </w:rPr>
        <w:t>  </w:t>
      </w:r>
      <w:r>
        <w:rPr>
          <w:rFonts w:ascii="Myriad Pro"/>
          <w:color w:val="231F20"/>
        </w:rPr>
        <w:t>Verkeersbeleid moet</w:t>
      </w:r>
      <w:r>
        <w:rPr>
          <w:rFonts w:ascii="Myriad Pro"/>
          <w:color w:val="231F20"/>
          <w:spacing w:val="-2"/>
        </w:rPr>
        <w:t> </w:t>
      </w:r>
      <w:r>
        <w:rPr>
          <w:rFonts w:ascii="Myriad Pro"/>
          <w:color w:val="231F20"/>
        </w:rPr>
        <w:t>bijdragen</w:t>
      </w:r>
      <w:r>
        <w:rPr>
          <w:rFonts w:ascii="Myriad Pro"/>
          <w:color w:val="231F20"/>
          <w:spacing w:val="-1"/>
        </w:rPr>
        <w:t> </w:t>
      </w:r>
      <w:r>
        <w:rPr>
          <w:rFonts w:ascii="Myriad Pro"/>
          <w:color w:val="231F20"/>
        </w:rPr>
        <w:t>aan</w:t>
      </w:r>
      <w:r>
        <w:rPr>
          <w:rFonts w:ascii="Myriad Pro"/>
          <w:color w:val="231F20"/>
          <w:spacing w:val="-1"/>
        </w:rPr>
        <w:t> </w:t>
      </w:r>
      <w:r>
        <w:rPr>
          <w:rFonts w:ascii="Myriad Pro"/>
          <w:color w:val="231F20"/>
        </w:rPr>
        <w:t>de</w:t>
      </w:r>
      <w:r>
        <w:rPr>
          <w:rFonts w:ascii="Myriad Pro"/>
          <w:color w:val="231F20"/>
          <w:spacing w:val="-1"/>
        </w:rPr>
        <w:t> </w:t>
      </w:r>
      <w:r>
        <w:rPr>
          <w:rFonts w:ascii="Myriad Pro"/>
          <w:color w:val="231F20"/>
          <w:spacing w:val="-2"/>
        </w:rPr>
        <w:t>leefbaarheid.</w:t>
      </w:r>
    </w:p>
    <w:p>
      <w:pPr>
        <w:pStyle w:val="ListParagraph"/>
        <w:numPr>
          <w:ilvl w:val="0"/>
          <w:numId w:val="7"/>
        </w:numPr>
        <w:tabs>
          <w:tab w:pos="3040" w:val="left" w:leader="none"/>
        </w:tabs>
        <w:spacing w:line="240" w:lineRule="auto" w:before="112" w:after="0"/>
        <w:ind w:left="3040" w:right="0" w:hanging="283"/>
        <w:jc w:val="left"/>
        <w:rPr>
          <w:sz w:val="22"/>
        </w:rPr>
      </w:pPr>
      <w:r>
        <w:rPr>
          <w:color w:val="231F20"/>
          <w:sz w:val="22"/>
        </w:rPr>
        <w:t>Veiligheid</w:t>
      </w:r>
      <w:r>
        <w:rPr>
          <w:color w:val="231F20"/>
          <w:spacing w:val="-2"/>
          <w:sz w:val="22"/>
        </w:rPr>
        <w:t> </w:t>
      </w:r>
      <w:r>
        <w:rPr>
          <w:color w:val="231F20"/>
          <w:sz w:val="22"/>
        </w:rPr>
        <w:t>is</w:t>
      </w:r>
      <w:r>
        <w:rPr>
          <w:color w:val="231F20"/>
          <w:spacing w:val="-2"/>
          <w:sz w:val="22"/>
        </w:rPr>
        <w:t> </w:t>
      </w:r>
      <w:r>
        <w:rPr>
          <w:color w:val="231F20"/>
          <w:sz w:val="22"/>
        </w:rPr>
        <w:t>een</w:t>
      </w:r>
      <w:r>
        <w:rPr>
          <w:color w:val="231F20"/>
          <w:spacing w:val="-1"/>
          <w:sz w:val="22"/>
        </w:rPr>
        <w:t> </w:t>
      </w:r>
      <w:r>
        <w:rPr>
          <w:color w:val="231F20"/>
          <w:sz w:val="22"/>
        </w:rPr>
        <w:t>essentieel</w:t>
      </w:r>
      <w:r>
        <w:rPr>
          <w:color w:val="231F20"/>
          <w:spacing w:val="-2"/>
          <w:sz w:val="22"/>
        </w:rPr>
        <w:t> </w:t>
      </w:r>
      <w:r>
        <w:rPr>
          <w:color w:val="231F20"/>
          <w:sz w:val="22"/>
        </w:rPr>
        <w:t>aandachtspunt</w:t>
      </w:r>
      <w:r>
        <w:rPr>
          <w:color w:val="231F20"/>
          <w:spacing w:val="-1"/>
          <w:sz w:val="22"/>
        </w:rPr>
        <w:t> </w:t>
      </w:r>
      <w:r>
        <w:rPr>
          <w:color w:val="231F20"/>
          <w:sz w:val="22"/>
        </w:rPr>
        <w:t>binnen</w:t>
      </w:r>
      <w:r>
        <w:rPr>
          <w:color w:val="231F20"/>
          <w:spacing w:val="-2"/>
          <w:sz w:val="22"/>
        </w:rPr>
        <w:t> </w:t>
      </w:r>
      <w:r>
        <w:rPr>
          <w:color w:val="231F20"/>
          <w:sz w:val="22"/>
        </w:rPr>
        <w:t>het</w:t>
      </w:r>
      <w:r>
        <w:rPr>
          <w:color w:val="231F20"/>
          <w:spacing w:val="-1"/>
          <w:sz w:val="22"/>
        </w:rPr>
        <w:t> </w:t>
      </w:r>
      <w:r>
        <w:rPr>
          <w:color w:val="231F20"/>
          <w:spacing w:val="-2"/>
          <w:sz w:val="22"/>
        </w:rPr>
        <w:t>verkeersbeleid.</w:t>
      </w:r>
    </w:p>
    <w:p>
      <w:pPr>
        <w:pStyle w:val="ListParagraph"/>
        <w:numPr>
          <w:ilvl w:val="0"/>
          <w:numId w:val="7"/>
        </w:numPr>
        <w:tabs>
          <w:tab w:pos="3040" w:val="left" w:leader="none"/>
        </w:tabs>
        <w:spacing w:line="240" w:lineRule="auto" w:before="113" w:after="0"/>
        <w:ind w:left="3040" w:right="0" w:hanging="283"/>
        <w:jc w:val="left"/>
        <w:rPr>
          <w:sz w:val="22"/>
        </w:rPr>
      </w:pPr>
      <w:r>
        <w:rPr>
          <w:color w:val="231F20"/>
          <w:sz w:val="22"/>
        </w:rPr>
        <w:t>Een</w:t>
      </w:r>
      <w:r>
        <w:rPr>
          <w:color w:val="231F20"/>
          <w:spacing w:val="-5"/>
          <w:sz w:val="22"/>
        </w:rPr>
        <w:t> </w:t>
      </w:r>
      <w:r>
        <w:rPr>
          <w:color w:val="231F20"/>
          <w:sz w:val="22"/>
        </w:rPr>
        <w:t>evenwichtige</w:t>
      </w:r>
      <w:r>
        <w:rPr>
          <w:color w:val="231F20"/>
          <w:spacing w:val="-2"/>
          <w:sz w:val="22"/>
        </w:rPr>
        <w:t> </w:t>
      </w:r>
      <w:r>
        <w:rPr>
          <w:color w:val="231F20"/>
          <w:sz w:val="22"/>
        </w:rPr>
        <w:t>verkeersafwikkeling</w:t>
      </w:r>
      <w:r>
        <w:rPr>
          <w:color w:val="231F20"/>
          <w:spacing w:val="-2"/>
          <w:sz w:val="22"/>
        </w:rPr>
        <w:t> </w:t>
      </w:r>
      <w:r>
        <w:rPr>
          <w:color w:val="231F20"/>
          <w:sz w:val="22"/>
        </w:rPr>
        <w:t>draagt</w:t>
      </w:r>
      <w:r>
        <w:rPr>
          <w:color w:val="231F20"/>
          <w:spacing w:val="-2"/>
          <w:sz w:val="22"/>
        </w:rPr>
        <w:t> </w:t>
      </w:r>
      <w:r>
        <w:rPr>
          <w:color w:val="231F20"/>
          <w:sz w:val="22"/>
        </w:rPr>
        <w:t>bij</w:t>
      </w:r>
      <w:r>
        <w:rPr>
          <w:color w:val="231F20"/>
          <w:spacing w:val="-2"/>
          <w:sz w:val="22"/>
        </w:rPr>
        <w:t> </w:t>
      </w:r>
      <w:r>
        <w:rPr>
          <w:color w:val="231F20"/>
          <w:sz w:val="22"/>
        </w:rPr>
        <w:t>aan</w:t>
      </w:r>
      <w:r>
        <w:rPr>
          <w:color w:val="231F20"/>
          <w:spacing w:val="-2"/>
          <w:sz w:val="22"/>
        </w:rPr>
        <w:t> </w:t>
      </w:r>
      <w:r>
        <w:rPr>
          <w:color w:val="231F20"/>
          <w:sz w:val="22"/>
        </w:rPr>
        <w:t>bovenstaande</w:t>
      </w:r>
      <w:r>
        <w:rPr>
          <w:color w:val="231F20"/>
          <w:spacing w:val="-2"/>
          <w:sz w:val="22"/>
        </w:rPr>
        <w:t> doelen.</w:t>
      </w:r>
    </w:p>
    <w:p>
      <w:pPr>
        <w:pStyle w:val="Heading2"/>
        <w:numPr>
          <w:ilvl w:val="1"/>
          <w:numId w:val="1"/>
        </w:numPr>
        <w:tabs>
          <w:tab w:pos="3167" w:val="left" w:leader="none"/>
        </w:tabs>
        <w:spacing w:line="240" w:lineRule="auto" w:before="123" w:after="0"/>
        <w:ind w:left="3167" w:right="0" w:hanging="693"/>
        <w:jc w:val="left"/>
        <w:rPr>
          <w:i/>
        </w:rPr>
      </w:pPr>
      <w:r>
        <w:rPr>
          <w:i/>
          <w:color w:val="527338"/>
        </w:rPr>
        <w:t>Acties</w:t>
      </w:r>
      <w:r>
        <w:rPr>
          <w:i/>
          <w:color w:val="527338"/>
          <w:spacing w:val="-3"/>
        </w:rPr>
        <w:t> </w:t>
      </w:r>
      <w:r>
        <w:rPr>
          <w:i/>
          <w:color w:val="527338"/>
        </w:rPr>
        <w:t>van</w:t>
      </w:r>
      <w:r>
        <w:rPr>
          <w:i/>
          <w:color w:val="527338"/>
          <w:spacing w:val="-2"/>
        </w:rPr>
        <w:t> </w:t>
      </w:r>
      <w:r>
        <w:rPr>
          <w:i/>
          <w:color w:val="527338"/>
        </w:rPr>
        <w:t>de</w:t>
      </w:r>
      <w:r>
        <w:rPr>
          <w:i/>
          <w:color w:val="527338"/>
          <w:spacing w:val="-2"/>
        </w:rPr>
        <w:t> themagroep</w:t>
      </w:r>
    </w:p>
    <w:p>
      <w:pPr>
        <w:pStyle w:val="ListParagraph"/>
        <w:numPr>
          <w:ilvl w:val="0"/>
          <w:numId w:val="8"/>
        </w:numPr>
        <w:tabs>
          <w:tab w:pos="3040" w:val="left" w:leader="none"/>
        </w:tabs>
        <w:spacing w:line="240" w:lineRule="auto" w:before="103" w:after="0"/>
        <w:ind w:left="3040" w:right="0" w:hanging="283"/>
        <w:jc w:val="left"/>
        <w:rPr>
          <w:sz w:val="22"/>
        </w:rPr>
      </w:pPr>
      <w:r>
        <w:rPr>
          <w:color w:val="231F20"/>
          <w:sz w:val="22"/>
        </w:rPr>
        <w:t>Inventariseren</w:t>
      </w:r>
      <w:r>
        <w:rPr>
          <w:color w:val="231F20"/>
          <w:spacing w:val="-4"/>
          <w:sz w:val="22"/>
        </w:rPr>
        <w:t> </w:t>
      </w:r>
      <w:r>
        <w:rPr>
          <w:color w:val="231F20"/>
          <w:sz w:val="22"/>
        </w:rPr>
        <w:t>van</w:t>
      </w:r>
      <w:r>
        <w:rPr>
          <w:color w:val="231F20"/>
          <w:spacing w:val="-2"/>
          <w:sz w:val="22"/>
        </w:rPr>
        <w:t> </w:t>
      </w:r>
      <w:r>
        <w:rPr>
          <w:color w:val="231F20"/>
          <w:sz w:val="22"/>
        </w:rPr>
        <w:t>wensen</w:t>
      </w:r>
      <w:r>
        <w:rPr>
          <w:color w:val="231F20"/>
          <w:spacing w:val="-1"/>
          <w:sz w:val="22"/>
        </w:rPr>
        <w:t> </w:t>
      </w:r>
      <w:r>
        <w:rPr>
          <w:color w:val="231F20"/>
          <w:sz w:val="22"/>
        </w:rPr>
        <w:t>met</w:t>
      </w:r>
      <w:r>
        <w:rPr>
          <w:color w:val="231F20"/>
          <w:spacing w:val="-2"/>
          <w:sz w:val="22"/>
        </w:rPr>
        <w:t> </w:t>
      </w:r>
      <w:r>
        <w:rPr>
          <w:color w:val="231F20"/>
          <w:sz w:val="22"/>
        </w:rPr>
        <w:t>betrekking</w:t>
      </w:r>
      <w:r>
        <w:rPr>
          <w:color w:val="231F20"/>
          <w:spacing w:val="-1"/>
          <w:sz w:val="22"/>
        </w:rPr>
        <w:t> </w:t>
      </w:r>
      <w:r>
        <w:rPr>
          <w:color w:val="231F20"/>
          <w:sz w:val="22"/>
        </w:rPr>
        <w:t>tot</w:t>
      </w:r>
      <w:r>
        <w:rPr>
          <w:color w:val="231F20"/>
          <w:spacing w:val="-2"/>
          <w:sz w:val="22"/>
        </w:rPr>
        <w:t> </w:t>
      </w:r>
      <w:r>
        <w:rPr>
          <w:color w:val="231F20"/>
          <w:sz w:val="22"/>
        </w:rPr>
        <w:t>verkeer</w:t>
      </w:r>
      <w:r>
        <w:rPr>
          <w:color w:val="231F20"/>
          <w:spacing w:val="-1"/>
          <w:sz w:val="22"/>
        </w:rPr>
        <w:t> </w:t>
      </w:r>
      <w:r>
        <w:rPr>
          <w:color w:val="231F20"/>
          <w:sz w:val="22"/>
        </w:rPr>
        <w:t>in</w:t>
      </w:r>
      <w:r>
        <w:rPr>
          <w:color w:val="231F20"/>
          <w:spacing w:val="-2"/>
          <w:sz w:val="22"/>
        </w:rPr>
        <w:t> </w:t>
      </w:r>
      <w:r>
        <w:rPr>
          <w:color w:val="231F20"/>
          <w:sz w:val="22"/>
        </w:rPr>
        <w:t>het</w:t>
      </w:r>
      <w:r>
        <w:rPr>
          <w:color w:val="231F20"/>
          <w:spacing w:val="-1"/>
          <w:sz w:val="22"/>
        </w:rPr>
        <w:t> </w:t>
      </w:r>
      <w:r>
        <w:rPr>
          <w:color w:val="231F20"/>
          <w:spacing w:val="-4"/>
          <w:sz w:val="22"/>
        </w:rPr>
        <w:t>dorp.</w:t>
      </w:r>
    </w:p>
    <w:p>
      <w:pPr>
        <w:pStyle w:val="ListParagraph"/>
        <w:numPr>
          <w:ilvl w:val="0"/>
          <w:numId w:val="8"/>
        </w:numPr>
        <w:tabs>
          <w:tab w:pos="3041" w:val="left" w:leader="none"/>
        </w:tabs>
        <w:spacing w:line="240" w:lineRule="auto" w:before="113" w:after="0"/>
        <w:ind w:left="3041" w:right="786" w:hanging="284"/>
        <w:jc w:val="left"/>
        <w:rPr>
          <w:sz w:val="22"/>
        </w:rPr>
      </w:pPr>
      <w:r>
        <w:rPr>
          <w:color w:val="231F20"/>
          <w:sz w:val="22"/>
        </w:rPr>
        <w:t>Een</w:t>
      </w:r>
      <w:r>
        <w:rPr>
          <w:color w:val="231F20"/>
          <w:spacing w:val="-6"/>
          <w:sz w:val="22"/>
        </w:rPr>
        <w:t> </w:t>
      </w:r>
      <w:r>
        <w:rPr>
          <w:color w:val="231F20"/>
          <w:sz w:val="22"/>
        </w:rPr>
        <w:t>openbaar</w:t>
      </w:r>
      <w:r>
        <w:rPr>
          <w:color w:val="231F20"/>
          <w:spacing w:val="-6"/>
          <w:sz w:val="22"/>
        </w:rPr>
        <w:t> </w:t>
      </w:r>
      <w:r>
        <w:rPr>
          <w:color w:val="231F20"/>
          <w:sz w:val="22"/>
        </w:rPr>
        <w:t>Excel-overzicht</w:t>
      </w:r>
      <w:r>
        <w:rPr>
          <w:color w:val="231F20"/>
          <w:spacing w:val="-6"/>
          <w:sz w:val="22"/>
        </w:rPr>
        <w:t> </w:t>
      </w:r>
      <w:r>
        <w:rPr>
          <w:color w:val="231F20"/>
          <w:sz w:val="22"/>
        </w:rPr>
        <w:t>bijhouden</w:t>
      </w:r>
      <w:r>
        <w:rPr>
          <w:color w:val="231F20"/>
          <w:spacing w:val="-6"/>
          <w:sz w:val="22"/>
        </w:rPr>
        <w:t> </w:t>
      </w:r>
      <w:r>
        <w:rPr>
          <w:color w:val="231F20"/>
          <w:sz w:val="22"/>
        </w:rPr>
        <w:t>met</w:t>
      </w:r>
      <w:r>
        <w:rPr>
          <w:color w:val="231F20"/>
          <w:spacing w:val="-6"/>
          <w:sz w:val="22"/>
        </w:rPr>
        <w:t> </w:t>
      </w:r>
      <w:r>
        <w:rPr>
          <w:color w:val="231F20"/>
          <w:sz w:val="22"/>
        </w:rPr>
        <w:t>alle</w:t>
      </w:r>
      <w:r>
        <w:rPr>
          <w:color w:val="231F20"/>
          <w:spacing w:val="-6"/>
          <w:sz w:val="22"/>
        </w:rPr>
        <w:t> </w:t>
      </w:r>
      <w:r>
        <w:rPr>
          <w:color w:val="231F20"/>
          <w:sz w:val="22"/>
        </w:rPr>
        <w:t>geregistreerde</w:t>
      </w:r>
      <w:r>
        <w:rPr>
          <w:color w:val="231F20"/>
          <w:spacing w:val="-6"/>
          <w:sz w:val="22"/>
        </w:rPr>
        <w:t> </w:t>
      </w:r>
      <w:r>
        <w:rPr>
          <w:color w:val="231F20"/>
          <w:sz w:val="22"/>
        </w:rPr>
        <w:t>punten,</w:t>
      </w:r>
      <w:r>
        <w:rPr>
          <w:color w:val="231F20"/>
          <w:spacing w:val="-6"/>
          <w:sz w:val="22"/>
        </w:rPr>
        <w:t> </w:t>
      </w:r>
      <w:r>
        <w:rPr>
          <w:color w:val="231F20"/>
          <w:sz w:val="22"/>
        </w:rPr>
        <w:t>inclusief probleemstelling, voorgestelde oplossingen, verantwoordelijken en termijnen.</w:t>
      </w:r>
    </w:p>
    <w:p>
      <w:pPr>
        <w:pStyle w:val="ListParagraph"/>
        <w:numPr>
          <w:ilvl w:val="0"/>
          <w:numId w:val="8"/>
        </w:numPr>
        <w:tabs>
          <w:tab w:pos="3040" w:val="left" w:leader="none"/>
        </w:tabs>
        <w:spacing w:line="240" w:lineRule="auto" w:before="112" w:after="0"/>
        <w:ind w:left="3040" w:right="0" w:hanging="283"/>
        <w:jc w:val="left"/>
        <w:rPr>
          <w:sz w:val="22"/>
        </w:rPr>
      </w:pPr>
      <w:r>
        <w:rPr>
          <w:color w:val="231F20"/>
          <w:sz w:val="22"/>
        </w:rPr>
        <w:t>Jaarlijks</w:t>
      </w:r>
      <w:r>
        <w:rPr>
          <w:color w:val="231F20"/>
          <w:spacing w:val="-5"/>
          <w:sz w:val="22"/>
        </w:rPr>
        <w:t> </w:t>
      </w:r>
      <w:r>
        <w:rPr>
          <w:color w:val="231F20"/>
          <w:sz w:val="22"/>
        </w:rPr>
        <w:t>overleg</w:t>
      </w:r>
      <w:r>
        <w:rPr>
          <w:color w:val="231F20"/>
          <w:spacing w:val="-2"/>
          <w:sz w:val="22"/>
        </w:rPr>
        <w:t> </w:t>
      </w:r>
      <w:r>
        <w:rPr>
          <w:color w:val="231F20"/>
          <w:sz w:val="22"/>
        </w:rPr>
        <w:t>met</w:t>
      </w:r>
      <w:r>
        <w:rPr>
          <w:color w:val="231F20"/>
          <w:spacing w:val="-2"/>
          <w:sz w:val="22"/>
        </w:rPr>
        <w:t> </w:t>
      </w:r>
      <w:r>
        <w:rPr>
          <w:color w:val="231F20"/>
          <w:sz w:val="22"/>
        </w:rPr>
        <w:t>de</w:t>
      </w:r>
      <w:r>
        <w:rPr>
          <w:color w:val="231F20"/>
          <w:spacing w:val="-2"/>
          <w:sz w:val="22"/>
        </w:rPr>
        <w:t> </w:t>
      </w:r>
      <w:r>
        <w:rPr>
          <w:color w:val="231F20"/>
          <w:sz w:val="22"/>
        </w:rPr>
        <w:t>gemeente</w:t>
      </w:r>
      <w:r>
        <w:rPr>
          <w:color w:val="231F20"/>
          <w:spacing w:val="-2"/>
          <w:sz w:val="22"/>
        </w:rPr>
        <w:t> </w:t>
      </w:r>
      <w:r>
        <w:rPr>
          <w:color w:val="231F20"/>
          <w:sz w:val="22"/>
        </w:rPr>
        <w:t>over</w:t>
      </w:r>
      <w:r>
        <w:rPr>
          <w:color w:val="231F20"/>
          <w:spacing w:val="-2"/>
          <w:sz w:val="22"/>
        </w:rPr>
        <w:t> verkeerszaken.</w:t>
      </w:r>
    </w:p>
    <w:p>
      <w:pPr>
        <w:pStyle w:val="ListParagraph"/>
        <w:numPr>
          <w:ilvl w:val="0"/>
          <w:numId w:val="8"/>
        </w:numPr>
        <w:tabs>
          <w:tab w:pos="3040" w:val="left" w:leader="none"/>
        </w:tabs>
        <w:spacing w:line="240" w:lineRule="auto" w:before="113" w:after="0"/>
        <w:ind w:left="3040" w:right="0" w:hanging="283"/>
        <w:jc w:val="left"/>
        <w:rPr>
          <w:sz w:val="22"/>
        </w:rPr>
      </w:pPr>
      <w:r>
        <w:rPr>
          <w:color w:val="231F20"/>
          <w:sz w:val="22"/>
        </w:rPr>
        <w:t>Fungeren</w:t>
      </w:r>
      <w:r>
        <w:rPr>
          <w:color w:val="231F20"/>
          <w:spacing w:val="-1"/>
          <w:sz w:val="22"/>
        </w:rPr>
        <w:t> </w:t>
      </w:r>
      <w:r>
        <w:rPr>
          <w:color w:val="231F20"/>
          <w:sz w:val="22"/>
        </w:rPr>
        <w:t>als</w:t>
      </w:r>
      <w:r>
        <w:rPr>
          <w:color w:val="231F20"/>
          <w:spacing w:val="-1"/>
          <w:sz w:val="22"/>
        </w:rPr>
        <w:t> </w:t>
      </w:r>
      <w:r>
        <w:rPr>
          <w:color w:val="231F20"/>
          <w:sz w:val="22"/>
        </w:rPr>
        <w:t>klankbord</w:t>
      </w:r>
      <w:r>
        <w:rPr>
          <w:color w:val="231F20"/>
          <w:spacing w:val="-1"/>
          <w:sz w:val="22"/>
        </w:rPr>
        <w:t> </w:t>
      </w:r>
      <w:r>
        <w:rPr>
          <w:color w:val="231F20"/>
          <w:sz w:val="22"/>
        </w:rPr>
        <w:t>en</w:t>
      </w:r>
      <w:r>
        <w:rPr>
          <w:color w:val="231F20"/>
          <w:spacing w:val="-1"/>
          <w:sz w:val="22"/>
        </w:rPr>
        <w:t> </w:t>
      </w:r>
      <w:r>
        <w:rPr>
          <w:color w:val="231F20"/>
          <w:sz w:val="22"/>
        </w:rPr>
        <w:t>sparringpartner</w:t>
      </w:r>
      <w:r>
        <w:rPr>
          <w:color w:val="231F20"/>
          <w:spacing w:val="-1"/>
          <w:sz w:val="22"/>
        </w:rPr>
        <w:t> </w:t>
      </w:r>
      <w:r>
        <w:rPr>
          <w:color w:val="231F20"/>
          <w:sz w:val="22"/>
        </w:rPr>
        <w:t>bij </w:t>
      </w:r>
      <w:r>
        <w:rPr>
          <w:color w:val="231F20"/>
          <w:spacing w:val="-2"/>
          <w:sz w:val="22"/>
        </w:rPr>
        <w:t>verkeersvraagstukken.</w:t>
      </w:r>
    </w:p>
    <w:p>
      <w:pPr>
        <w:pStyle w:val="ListParagraph"/>
        <w:numPr>
          <w:ilvl w:val="0"/>
          <w:numId w:val="8"/>
        </w:numPr>
        <w:tabs>
          <w:tab w:pos="3041" w:val="left" w:leader="none"/>
        </w:tabs>
        <w:spacing w:line="240" w:lineRule="auto" w:before="113" w:after="0"/>
        <w:ind w:left="3041" w:right="953" w:hanging="284"/>
        <w:jc w:val="left"/>
        <w:rPr>
          <w:sz w:val="22"/>
        </w:rPr>
      </w:pPr>
      <w:r>
        <w:rPr>
          <w:color w:val="231F20"/>
          <w:sz w:val="22"/>
        </w:rPr>
        <w:t>Het</w:t>
      </w:r>
      <w:r>
        <w:rPr>
          <w:color w:val="231F20"/>
          <w:spacing w:val="-7"/>
          <w:sz w:val="22"/>
        </w:rPr>
        <w:t> </w:t>
      </w:r>
      <w:r>
        <w:rPr>
          <w:color w:val="231F20"/>
          <w:sz w:val="22"/>
        </w:rPr>
        <w:t>bestuur</w:t>
      </w:r>
      <w:r>
        <w:rPr>
          <w:color w:val="231F20"/>
          <w:spacing w:val="-7"/>
          <w:sz w:val="22"/>
        </w:rPr>
        <w:t> </w:t>
      </w:r>
      <w:r>
        <w:rPr>
          <w:color w:val="231F20"/>
          <w:sz w:val="22"/>
        </w:rPr>
        <w:t>van</w:t>
      </w:r>
      <w:r>
        <w:rPr>
          <w:color w:val="231F20"/>
          <w:spacing w:val="-7"/>
          <w:sz w:val="22"/>
        </w:rPr>
        <w:t> </w:t>
      </w:r>
      <w:r>
        <w:rPr>
          <w:color w:val="231F20"/>
          <w:sz w:val="22"/>
        </w:rPr>
        <w:t>vereniging</w:t>
      </w:r>
      <w:r>
        <w:rPr>
          <w:color w:val="231F20"/>
          <w:spacing w:val="-7"/>
          <w:sz w:val="22"/>
        </w:rPr>
        <w:t> </w:t>
      </w:r>
      <w:r>
        <w:rPr>
          <w:color w:val="231F20"/>
          <w:sz w:val="22"/>
        </w:rPr>
        <w:t>dorpsbelangen</w:t>
      </w:r>
      <w:r>
        <w:rPr>
          <w:color w:val="231F20"/>
          <w:spacing w:val="-7"/>
          <w:sz w:val="22"/>
        </w:rPr>
        <w:t> </w:t>
      </w:r>
      <w:r>
        <w:rPr>
          <w:color w:val="231F20"/>
          <w:sz w:val="22"/>
        </w:rPr>
        <w:t>adviseren</w:t>
      </w:r>
      <w:r>
        <w:rPr>
          <w:color w:val="231F20"/>
          <w:spacing w:val="-7"/>
          <w:sz w:val="22"/>
        </w:rPr>
        <w:t> </w:t>
      </w:r>
      <w:r>
        <w:rPr>
          <w:color w:val="231F20"/>
          <w:sz w:val="22"/>
        </w:rPr>
        <w:t>over</w:t>
      </w:r>
      <w:r>
        <w:rPr>
          <w:color w:val="231F20"/>
          <w:spacing w:val="-7"/>
          <w:sz w:val="22"/>
        </w:rPr>
        <w:t> </w:t>
      </w:r>
      <w:r>
        <w:rPr>
          <w:color w:val="231F20"/>
          <w:sz w:val="22"/>
        </w:rPr>
        <w:t>verkeer</w:t>
      </w:r>
      <w:r>
        <w:rPr>
          <w:color w:val="231F20"/>
          <w:spacing w:val="-7"/>
          <w:sz w:val="22"/>
        </w:rPr>
        <w:t> </w:t>
      </w:r>
      <w:r>
        <w:rPr>
          <w:color w:val="231F20"/>
          <w:sz w:val="22"/>
        </w:rPr>
        <w:t>gerelateerde </w:t>
      </w:r>
      <w:r>
        <w:rPr>
          <w:color w:val="231F20"/>
          <w:spacing w:val="-2"/>
          <w:sz w:val="22"/>
        </w:rPr>
        <w:t>onderwerpen.</w:t>
      </w:r>
    </w:p>
    <w:p>
      <w:pPr>
        <w:pStyle w:val="Heading2"/>
        <w:numPr>
          <w:ilvl w:val="1"/>
          <w:numId w:val="1"/>
        </w:numPr>
        <w:tabs>
          <w:tab w:pos="3167" w:val="left" w:leader="none"/>
        </w:tabs>
        <w:spacing w:line="240" w:lineRule="auto" w:before="122" w:after="0"/>
        <w:ind w:left="3167" w:right="0" w:hanging="693"/>
        <w:jc w:val="left"/>
        <w:rPr>
          <w:i/>
        </w:rPr>
      </w:pPr>
      <w:r>
        <w:rPr>
          <w:i/>
          <w:color w:val="527338"/>
        </w:rPr>
        <w:t>Wegbeheer</w:t>
      </w:r>
      <w:r>
        <w:rPr>
          <w:i/>
          <w:color w:val="527338"/>
          <w:spacing w:val="-4"/>
        </w:rPr>
        <w:t> </w:t>
      </w:r>
      <w:r>
        <w:rPr>
          <w:i/>
          <w:color w:val="527338"/>
        </w:rPr>
        <w:t>en</w:t>
      </w:r>
      <w:r>
        <w:rPr>
          <w:i/>
          <w:color w:val="527338"/>
          <w:spacing w:val="-4"/>
        </w:rPr>
        <w:t> </w:t>
      </w:r>
      <w:r>
        <w:rPr>
          <w:i/>
          <w:color w:val="527338"/>
          <w:spacing w:val="-2"/>
        </w:rPr>
        <w:t>participatie</w:t>
      </w:r>
    </w:p>
    <w:p>
      <w:pPr>
        <w:pStyle w:val="BodyText"/>
        <w:spacing w:line="254" w:lineRule="auto" w:before="111"/>
        <w:ind w:right="172"/>
      </w:pPr>
      <w:r>
        <w:rPr>
          <w:color w:val="231F20"/>
        </w:rPr>
        <w:t>De</w:t>
      </w:r>
      <w:r>
        <w:rPr>
          <w:color w:val="231F20"/>
          <w:spacing w:val="-3"/>
        </w:rPr>
        <w:t> </w:t>
      </w:r>
      <w:r>
        <w:rPr>
          <w:color w:val="231F20"/>
        </w:rPr>
        <w:t>openbare</w:t>
      </w:r>
      <w:r>
        <w:rPr>
          <w:color w:val="231F20"/>
          <w:spacing w:val="-3"/>
        </w:rPr>
        <w:t> </w:t>
      </w:r>
      <w:r>
        <w:rPr>
          <w:color w:val="231F20"/>
        </w:rPr>
        <w:t>ruimte</w:t>
      </w:r>
      <w:r>
        <w:rPr>
          <w:color w:val="231F20"/>
          <w:spacing w:val="-3"/>
        </w:rPr>
        <w:t> </w:t>
      </w:r>
      <w:r>
        <w:rPr>
          <w:color w:val="231F20"/>
        </w:rPr>
        <w:t>in</w:t>
      </w:r>
      <w:r>
        <w:rPr>
          <w:color w:val="231F20"/>
          <w:spacing w:val="-2"/>
        </w:rPr>
        <w:t> </w:t>
      </w:r>
      <w:r>
        <w:rPr>
          <w:color w:val="231F20"/>
        </w:rPr>
        <w:t>het</w:t>
      </w:r>
      <w:r>
        <w:rPr>
          <w:color w:val="231F20"/>
          <w:spacing w:val="-3"/>
        </w:rPr>
        <w:t> </w:t>
      </w:r>
      <w:r>
        <w:rPr>
          <w:color w:val="231F20"/>
        </w:rPr>
        <w:t>dorp</w:t>
      </w:r>
      <w:r>
        <w:rPr>
          <w:color w:val="231F20"/>
          <w:spacing w:val="-3"/>
        </w:rPr>
        <w:t> </w:t>
      </w:r>
      <w:r>
        <w:rPr>
          <w:color w:val="231F20"/>
        </w:rPr>
        <w:t>valt</w:t>
      </w:r>
      <w:r>
        <w:rPr>
          <w:color w:val="231F20"/>
          <w:spacing w:val="-3"/>
        </w:rPr>
        <w:t> </w:t>
      </w:r>
      <w:r>
        <w:rPr>
          <w:color w:val="231F20"/>
        </w:rPr>
        <w:t>onder</w:t>
      </w:r>
      <w:r>
        <w:rPr>
          <w:color w:val="231F20"/>
          <w:spacing w:val="-2"/>
        </w:rPr>
        <w:t> </w:t>
      </w:r>
      <w:r>
        <w:rPr>
          <w:color w:val="231F20"/>
        </w:rPr>
        <w:t>het</w:t>
      </w:r>
      <w:r>
        <w:rPr>
          <w:color w:val="231F20"/>
          <w:spacing w:val="-3"/>
        </w:rPr>
        <w:t> </w:t>
      </w:r>
      <w:r>
        <w:rPr>
          <w:color w:val="231F20"/>
        </w:rPr>
        <w:t>beheer</w:t>
      </w:r>
      <w:r>
        <w:rPr>
          <w:color w:val="231F20"/>
          <w:spacing w:val="-2"/>
        </w:rPr>
        <w:t> </w:t>
      </w:r>
      <w:r>
        <w:rPr>
          <w:color w:val="231F20"/>
        </w:rPr>
        <w:t>van</w:t>
      </w:r>
      <w:r>
        <w:rPr>
          <w:color w:val="231F20"/>
          <w:spacing w:val="-2"/>
        </w:rPr>
        <w:t> </w:t>
      </w:r>
      <w:r>
        <w:rPr>
          <w:color w:val="231F20"/>
        </w:rPr>
        <w:t>de</w:t>
      </w:r>
      <w:r>
        <w:rPr>
          <w:color w:val="231F20"/>
          <w:spacing w:val="-3"/>
        </w:rPr>
        <w:t> </w:t>
      </w:r>
      <w:r>
        <w:rPr>
          <w:color w:val="231F20"/>
        </w:rPr>
        <w:t>gemeente</w:t>
      </w:r>
      <w:r>
        <w:rPr>
          <w:color w:val="231F20"/>
          <w:spacing w:val="-3"/>
        </w:rPr>
        <w:t> </w:t>
      </w:r>
      <w:r>
        <w:rPr>
          <w:color w:val="231F20"/>
        </w:rPr>
        <w:t>Borger-Odoorn</w:t>
      </w:r>
      <w:r>
        <w:rPr>
          <w:color w:val="231F20"/>
          <w:spacing w:val="-2"/>
        </w:rPr>
        <w:t> </w:t>
      </w:r>
      <w:r>
        <w:rPr>
          <w:color w:val="231F20"/>
        </w:rPr>
        <w:t>en de provincie Drenthe. Bewoners die invloed willen uitoefenen op de inrichting van deze ruimte</w:t>
      </w:r>
      <w:r>
        <w:rPr>
          <w:color w:val="231F20"/>
          <w:spacing w:val="-4"/>
        </w:rPr>
        <w:t> </w:t>
      </w:r>
      <w:r>
        <w:rPr>
          <w:color w:val="231F20"/>
        </w:rPr>
        <w:t>moeten</w:t>
      </w:r>
      <w:r>
        <w:rPr>
          <w:color w:val="231F20"/>
          <w:spacing w:val="-3"/>
        </w:rPr>
        <w:t> </w:t>
      </w:r>
      <w:r>
        <w:rPr>
          <w:color w:val="231F20"/>
        </w:rPr>
        <w:t>zich</w:t>
      </w:r>
      <w:r>
        <w:rPr>
          <w:color w:val="231F20"/>
          <w:spacing w:val="-4"/>
        </w:rPr>
        <w:t> </w:t>
      </w:r>
      <w:r>
        <w:rPr>
          <w:color w:val="231F20"/>
        </w:rPr>
        <w:t>tot</w:t>
      </w:r>
      <w:r>
        <w:rPr>
          <w:color w:val="231F20"/>
          <w:spacing w:val="-4"/>
        </w:rPr>
        <w:t> </w:t>
      </w:r>
      <w:r>
        <w:rPr>
          <w:color w:val="231F20"/>
        </w:rPr>
        <w:t>deze</w:t>
      </w:r>
      <w:r>
        <w:rPr>
          <w:color w:val="231F20"/>
          <w:spacing w:val="-4"/>
        </w:rPr>
        <w:t> </w:t>
      </w:r>
      <w:r>
        <w:rPr>
          <w:color w:val="231F20"/>
        </w:rPr>
        <w:t>instanties</w:t>
      </w:r>
      <w:r>
        <w:rPr>
          <w:color w:val="231F20"/>
          <w:spacing w:val="-4"/>
        </w:rPr>
        <w:t> </w:t>
      </w:r>
      <w:r>
        <w:rPr>
          <w:color w:val="231F20"/>
        </w:rPr>
        <w:t>wenden.</w:t>
      </w:r>
      <w:r>
        <w:rPr>
          <w:color w:val="231F20"/>
          <w:spacing w:val="-3"/>
        </w:rPr>
        <w:t> </w:t>
      </w:r>
      <w:r>
        <w:rPr>
          <w:color w:val="231F20"/>
        </w:rPr>
        <w:t>Heldere,</w:t>
      </w:r>
      <w:r>
        <w:rPr>
          <w:color w:val="231F20"/>
          <w:spacing w:val="-3"/>
        </w:rPr>
        <w:t> </w:t>
      </w:r>
      <w:r>
        <w:rPr>
          <w:color w:val="231F20"/>
        </w:rPr>
        <w:t>goed</w:t>
      </w:r>
      <w:r>
        <w:rPr>
          <w:color w:val="231F20"/>
          <w:spacing w:val="-4"/>
        </w:rPr>
        <w:t> </w:t>
      </w:r>
      <w:r>
        <w:rPr>
          <w:color w:val="231F20"/>
        </w:rPr>
        <w:t>onderbouwde</w:t>
      </w:r>
      <w:r>
        <w:rPr>
          <w:color w:val="231F20"/>
          <w:spacing w:val="-4"/>
        </w:rPr>
        <w:t> </w:t>
      </w:r>
      <w:r>
        <w:rPr>
          <w:color w:val="231F20"/>
        </w:rPr>
        <w:t>verzoeken</w:t>
      </w:r>
      <w:r>
        <w:rPr>
          <w:color w:val="231F20"/>
          <w:spacing w:val="-3"/>
        </w:rPr>
        <w:t> </w:t>
      </w:r>
      <w:r>
        <w:rPr>
          <w:color w:val="231F20"/>
        </w:rPr>
        <w:t>op basis</w:t>
      </w:r>
      <w:r>
        <w:rPr>
          <w:color w:val="231F20"/>
          <w:spacing w:val="-6"/>
        </w:rPr>
        <w:t> </w:t>
      </w:r>
      <w:r>
        <w:rPr>
          <w:color w:val="231F20"/>
        </w:rPr>
        <w:t>van</w:t>
      </w:r>
      <w:r>
        <w:rPr>
          <w:color w:val="231F20"/>
          <w:spacing w:val="-2"/>
        </w:rPr>
        <w:t> </w:t>
      </w:r>
      <w:r>
        <w:rPr>
          <w:color w:val="231F20"/>
        </w:rPr>
        <w:t>objectieve</w:t>
      </w:r>
      <w:r>
        <w:rPr>
          <w:color w:val="231F20"/>
          <w:spacing w:val="-3"/>
        </w:rPr>
        <w:t> </w:t>
      </w:r>
      <w:r>
        <w:rPr>
          <w:color w:val="231F20"/>
        </w:rPr>
        <w:t>feiten</w:t>
      </w:r>
      <w:r>
        <w:rPr>
          <w:color w:val="231F20"/>
          <w:spacing w:val="-2"/>
        </w:rPr>
        <w:t> </w:t>
      </w:r>
      <w:r>
        <w:rPr>
          <w:color w:val="231F20"/>
        </w:rPr>
        <w:t>verhogen</w:t>
      </w:r>
      <w:r>
        <w:rPr>
          <w:color w:val="231F20"/>
          <w:spacing w:val="-2"/>
        </w:rPr>
        <w:t> </w:t>
      </w:r>
      <w:r>
        <w:rPr>
          <w:color w:val="231F20"/>
        </w:rPr>
        <w:t>de</w:t>
      </w:r>
      <w:r>
        <w:rPr>
          <w:color w:val="231F20"/>
          <w:spacing w:val="-3"/>
        </w:rPr>
        <w:t> </w:t>
      </w:r>
      <w:r>
        <w:rPr>
          <w:color w:val="231F20"/>
        </w:rPr>
        <w:t>kans</w:t>
      </w:r>
      <w:r>
        <w:rPr>
          <w:color w:val="231F20"/>
          <w:spacing w:val="-3"/>
        </w:rPr>
        <w:t> </w:t>
      </w:r>
      <w:r>
        <w:rPr>
          <w:color w:val="231F20"/>
        </w:rPr>
        <w:t>op</w:t>
      </w:r>
      <w:r>
        <w:rPr>
          <w:color w:val="231F20"/>
          <w:spacing w:val="-3"/>
        </w:rPr>
        <w:t> </w:t>
      </w:r>
      <w:r>
        <w:rPr>
          <w:color w:val="231F20"/>
        </w:rPr>
        <w:t>succes</w:t>
      </w:r>
      <w:r>
        <w:rPr>
          <w:color w:val="231F20"/>
          <w:spacing w:val="-3"/>
        </w:rPr>
        <w:t> </w:t>
      </w:r>
      <w:r>
        <w:rPr>
          <w:color w:val="231F20"/>
        </w:rPr>
        <w:t>in</w:t>
      </w:r>
      <w:r>
        <w:rPr>
          <w:color w:val="231F20"/>
          <w:spacing w:val="-2"/>
        </w:rPr>
        <w:t> </w:t>
      </w:r>
      <w:r>
        <w:rPr>
          <w:color w:val="231F20"/>
        </w:rPr>
        <w:t>gesprekken</w:t>
      </w:r>
      <w:r>
        <w:rPr>
          <w:color w:val="231F20"/>
          <w:spacing w:val="-2"/>
        </w:rPr>
        <w:t> </w:t>
      </w:r>
      <w:r>
        <w:rPr>
          <w:color w:val="231F20"/>
        </w:rPr>
        <w:t>met</w:t>
      </w:r>
      <w:r>
        <w:rPr>
          <w:color w:val="231F20"/>
          <w:spacing w:val="-3"/>
        </w:rPr>
        <w:t> </w:t>
      </w:r>
      <w:r>
        <w:rPr>
          <w:color w:val="231F20"/>
          <w:spacing w:val="-2"/>
        </w:rPr>
        <w:t>wegbeheerders.</w:t>
      </w:r>
    </w:p>
    <w:p>
      <w:pPr>
        <w:pStyle w:val="BodyText"/>
        <w:spacing w:line="254" w:lineRule="auto" w:before="110"/>
        <w:ind w:right="139"/>
      </w:pPr>
      <w:r>
        <w:rPr>
          <w:color w:val="231F20"/>
        </w:rPr>
        <w:t>Voor de uitvoering van verkeersmaatregelen hanteert de gemeente een minimale doorlooptijd</w:t>
      </w:r>
      <w:r>
        <w:rPr>
          <w:color w:val="231F20"/>
          <w:spacing w:val="-4"/>
        </w:rPr>
        <w:t> </w:t>
      </w:r>
      <w:r>
        <w:rPr>
          <w:color w:val="231F20"/>
        </w:rPr>
        <w:t>van</w:t>
      </w:r>
      <w:r>
        <w:rPr>
          <w:color w:val="231F20"/>
          <w:spacing w:val="-3"/>
        </w:rPr>
        <w:t> </w:t>
      </w:r>
      <w:r>
        <w:rPr>
          <w:color w:val="231F20"/>
        </w:rPr>
        <w:t>een</w:t>
      </w:r>
      <w:r>
        <w:rPr>
          <w:color w:val="231F20"/>
          <w:spacing w:val="-3"/>
        </w:rPr>
        <w:t> </w:t>
      </w:r>
      <w:r>
        <w:rPr>
          <w:color w:val="231F20"/>
        </w:rPr>
        <w:t>jaar.</w:t>
      </w:r>
      <w:r>
        <w:rPr>
          <w:color w:val="231F20"/>
          <w:spacing w:val="-3"/>
        </w:rPr>
        <w:t> </w:t>
      </w:r>
      <w:r>
        <w:rPr>
          <w:color w:val="231F20"/>
        </w:rPr>
        <w:t>Grotere</w:t>
      </w:r>
      <w:r>
        <w:rPr>
          <w:color w:val="231F20"/>
          <w:spacing w:val="-4"/>
        </w:rPr>
        <w:t> </w:t>
      </w:r>
      <w:r>
        <w:rPr>
          <w:color w:val="231F20"/>
        </w:rPr>
        <w:t>ingrepen</w:t>
      </w:r>
      <w:r>
        <w:rPr>
          <w:color w:val="231F20"/>
          <w:spacing w:val="-3"/>
        </w:rPr>
        <w:t> </w:t>
      </w:r>
      <w:r>
        <w:rPr>
          <w:color w:val="231F20"/>
        </w:rPr>
        <w:t>worden</w:t>
      </w:r>
      <w:r>
        <w:rPr>
          <w:color w:val="231F20"/>
          <w:spacing w:val="-3"/>
        </w:rPr>
        <w:t> </w:t>
      </w:r>
      <w:r>
        <w:rPr>
          <w:color w:val="231F20"/>
        </w:rPr>
        <w:t>opgenomen</w:t>
      </w:r>
      <w:r>
        <w:rPr>
          <w:color w:val="231F20"/>
          <w:spacing w:val="-3"/>
        </w:rPr>
        <w:t> </w:t>
      </w:r>
      <w:r>
        <w:rPr>
          <w:color w:val="231F20"/>
        </w:rPr>
        <w:t>in</w:t>
      </w:r>
      <w:r>
        <w:rPr>
          <w:color w:val="231F20"/>
          <w:spacing w:val="-3"/>
        </w:rPr>
        <w:t> </w:t>
      </w:r>
      <w:r>
        <w:rPr>
          <w:color w:val="231F20"/>
        </w:rPr>
        <w:t>de</w:t>
      </w:r>
      <w:r>
        <w:rPr>
          <w:color w:val="231F20"/>
          <w:spacing w:val="-4"/>
        </w:rPr>
        <w:t> </w:t>
      </w:r>
      <w:r>
        <w:rPr>
          <w:color w:val="231F20"/>
        </w:rPr>
        <w:t>meerjarenplanning.</w:t>
      </w:r>
    </w:p>
    <w:p>
      <w:pPr>
        <w:spacing w:after="0" w:line="254" w:lineRule="auto"/>
        <w:sectPr>
          <w:pgSz w:w="11910" w:h="16840"/>
          <w:pgMar w:header="0" w:footer="799" w:top="680" w:bottom="1360" w:left="20" w:right="620"/>
        </w:sectPr>
      </w:pPr>
    </w:p>
    <w:p>
      <w:pPr>
        <w:pStyle w:val="Heading2"/>
        <w:numPr>
          <w:ilvl w:val="1"/>
          <w:numId w:val="1"/>
        </w:numPr>
        <w:tabs>
          <w:tab w:pos="3167" w:val="left" w:leader="none"/>
        </w:tabs>
        <w:spacing w:line="240" w:lineRule="auto" w:before="80" w:after="0"/>
        <w:ind w:left="3167" w:right="0" w:hanging="693"/>
        <w:jc w:val="left"/>
        <w:rPr>
          <w:i/>
        </w:rPr>
      </w:pPr>
      <w:r>
        <w:rPr>
          <w:i/>
          <w:color w:val="527338"/>
        </w:rPr>
        <w:t>Belangrijke</w:t>
      </w:r>
      <w:r>
        <w:rPr>
          <w:i/>
          <w:color w:val="527338"/>
          <w:spacing w:val="-4"/>
        </w:rPr>
        <w:t> </w:t>
      </w:r>
      <w:r>
        <w:rPr>
          <w:i/>
          <w:color w:val="527338"/>
          <w:spacing w:val="-2"/>
        </w:rPr>
        <w:t>verkeersaspecten</w:t>
      </w:r>
    </w:p>
    <w:p>
      <w:pPr>
        <w:pStyle w:val="BodyText"/>
        <w:spacing w:line="254" w:lineRule="auto" w:before="110"/>
      </w:pPr>
      <w:r>
        <w:rPr>
          <w:color w:val="231F20"/>
        </w:rPr>
        <w:t>Om</w:t>
      </w:r>
      <w:r>
        <w:rPr>
          <w:color w:val="231F20"/>
          <w:spacing w:val="-4"/>
        </w:rPr>
        <w:t> </w:t>
      </w:r>
      <w:r>
        <w:rPr>
          <w:color w:val="231F20"/>
        </w:rPr>
        <w:t>structuur</w:t>
      </w:r>
      <w:r>
        <w:rPr>
          <w:color w:val="231F20"/>
          <w:spacing w:val="-3"/>
        </w:rPr>
        <w:t> </w:t>
      </w:r>
      <w:r>
        <w:rPr>
          <w:color w:val="231F20"/>
        </w:rPr>
        <w:t>te</w:t>
      </w:r>
      <w:r>
        <w:rPr>
          <w:color w:val="231F20"/>
          <w:spacing w:val="-4"/>
        </w:rPr>
        <w:t> </w:t>
      </w:r>
      <w:r>
        <w:rPr>
          <w:color w:val="231F20"/>
        </w:rPr>
        <w:t>behouden</w:t>
      </w:r>
      <w:r>
        <w:rPr>
          <w:color w:val="231F20"/>
          <w:spacing w:val="-3"/>
        </w:rPr>
        <w:t> </w:t>
      </w:r>
      <w:r>
        <w:rPr>
          <w:color w:val="231F20"/>
        </w:rPr>
        <w:t>binnen</w:t>
      </w:r>
      <w:r>
        <w:rPr>
          <w:color w:val="231F20"/>
          <w:spacing w:val="-3"/>
        </w:rPr>
        <w:t> </w:t>
      </w:r>
      <w:r>
        <w:rPr>
          <w:color w:val="231F20"/>
        </w:rPr>
        <w:t>dit</w:t>
      </w:r>
      <w:r>
        <w:rPr>
          <w:color w:val="231F20"/>
          <w:spacing w:val="-4"/>
        </w:rPr>
        <w:t> </w:t>
      </w:r>
      <w:r>
        <w:rPr>
          <w:color w:val="231F20"/>
        </w:rPr>
        <w:t>thema,</w:t>
      </w:r>
      <w:r>
        <w:rPr>
          <w:color w:val="231F20"/>
          <w:spacing w:val="-3"/>
        </w:rPr>
        <w:t> </w:t>
      </w:r>
      <w:r>
        <w:rPr>
          <w:color w:val="231F20"/>
        </w:rPr>
        <w:t>maken</w:t>
      </w:r>
      <w:r>
        <w:rPr>
          <w:color w:val="231F20"/>
          <w:spacing w:val="-3"/>
        </w:rPr>
        <w:t> </w:t>
      </w:r>
      <w:r>
        <w:rPr>
          <w:color w:val="231F20"/>
        </w:rPr>
        <w:t>we</w:t>
      </w:r>
      <w:r>
        <w:rPr>
          <w:color w:val="231F20"/>
          <w:spacing w:val="-4"/>
        </w:rPr>
        <w:t> </w:t>
      </w:r>
      <w:r>
        <w:rPr>
          <w:color w:val="231F20"/>
        </w:rPr>
        <w:t>onderscheid</w:t>
      </w:r>
      <w:r>
        <w:rPr>
          <w:color w:val="231F20"/>
          <w:spacing w:val="-4"/>
        </w:rPr>
        <w:t> </w:t>
      </w:r>
      <w:r>
        <w:rPr>
          <w:color w:val="231F20"/>
        </w:rPr>
        <w:t>tussen</w:t>
      </w:r>
      <w:r>
        <w:rPr>
          <w:color w:val="231F20"/>
          <w:spacing w:val="-3"/>
        </w:rPr>
        <w:t> </w:t>
      </w:r>
      <w:r>
        <w:rPr>
          <w:color w:val="231F20"/>
        </w:rPr>
        <w:t>verschillende </w:t>
      </w:r>
      <w:r>
        <w:rPr>
          <w:color w:val="231F20"/>
          <w:spacing w:val="-2"/>
        </w:rPr>
        <w:t>aspecten:</w:t>
      </w:r>
    </w:p>
    <w:p>
      <w:pPr>
        <w:pStyle w:val="ListParagraph"/>
        <w:numPr>
          <w:ilvl w:val="0"/>
          <w:numId w:val="9"/>
        </w:numPr>
        <w:tabs>
          <w:tab w:pos="3040" w:val="left" w:leader="none"/>
        </w:tabs>
        <w:spacing w:line="240" w:lineRule="auto" w:before="104" w:after="0"/>
        <w:ind w:left="3040" w:right="0" w:hanging="283"/>
        <w:jc w:val="left"/>
        <w:rPr>
          <w:sz w:val="22"/>
        </w:rPr>
      </w:pPr>
      <w:r>
        <w:rPr>
          <w:color w:val="231F20"/>
          <w:sz w:val="22"/>
        </w:rPr>
        <w:t>Historische</w:t>
      </w:r>
      <w:r>
        <w:rPr>
          <w:color w:val="231F20"/>
          <w:spacing w:val="-2"/>
          <w:sz w:val="22"/>
        </w:rPr>
        <w:t> </w:t>
      </w:r>
      <w:r>
        <w:rPr>
          <w:color w:val="231F20"/>
          <w:sz w:val="22"/>
        </w:rPr>
        <w:t>ontwikkeling</w:t>
      </w:r>
      <w:r>
        <w:rPr>
          <w:color w:val="231F20"/>
          <w:spacing w:val="1"/>
          <w:sz w:val="22"/>
        </w:rPr>
        <w:t> </w:t>
      </w:r>
      <w:r>
        <w:rPr>
          <w:color w:val="231F20"/>
          <w:sz w:val="22"/>
        </w:rPr>
        <w:t>van de</w:t>
      </w:r>
      <w:r>
        <w:rPr>
          <w:color w:val="231F20"/>
          <w:spacing w:val="1"/>
          <w:sz w:val="22"/>
        </w:rPr>
        <w:t> </w:t>
      </w:r>
      <w:r>
        <w:rPr>
          <w:color w:val="231F20"/>
          <w:spacing w:val="-2"/>
          <w:sz w:val="22"/>
        </w:rPr>
        <w:t>verkeersstructuur</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z w:val="22"/>
        </w:rPr>
        <w:t>Landschappelijke</w:t>
      </w:r>
      <w:r>
        <w:rPr>
          <w:color w:val="231F20"/>
          <w:spacing w:val="-4"/>
          <w:sz w:val="22"/>
        </w:rPr>
        <w:t> </w:t>
      </w:r>
      <w:r>
        <w:rPr>
          <w:color w:val="231F20"/>
          <w:sz w:val="22"/>
        </w:rPr>
        <w:t>waarden</w:t>
      </w:r>
      <w:r>
        <w:rPr>
          <w:color w:val="231F20"/>
          <w:spacing w:val="-2"/>
          <w:sz w:val="22"/>
        </w:rPr>
        <w:t> </w:t>
      </w:r>
      <w:r>
        <w:rPr>
          <w:color w:val="231F20"/>
          <w:sz w:val="22"/>
        </w:rPr>
        <w:t>en</w:t>
      </w:r>
      <w:r>
        <w:rPr>
          <w:color w:val="231F20"/>
          <w:spacing w:val="-2"/>
          <w:sz w:val="22"/>
        </w:rPr>
        <w:t> </w:t>
      </w:r>
      <w:r>
        <w:rPr>
          <w:color w:val="231F20"/>
          <w:sz w:val="22"/>
        </w:rPr>
        <w:t>ruimtelijke</w:t>
      </w:r>
      <w:r>
        <w:rPr>
          <w:color w:val="231F20"/>
          <w:spacing w:val="-1"/>
          <w:sz w:val="22"/>
        </w:rPr>
        <w:t> </w:t>
      </w:r>
      <w:r>
        <w:rPr>
          <w:color w:val="231F20"/>
          <w:spacing w:val="-2"/>
          <w:sz w:val="22"/>
        </w:rPr>
        <w:t>impact</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z w:val="22"/>
        </w:rPr>
        <w:t>Huidige infrastructuur en </w:t>
      </w:r>
      <w:r>
        <w:rPr>
          <w:color w:val="231F20"/>
          <w:spacing w:val="-2"/>
          <w:sz w:val="22"/>
        </w:rPr>
        <w:t>wegcategorisering</w:t>
      </w:r>
    </w:p>
    <w:p>
      <w:pPr>
        <w:pStyle w:val="ListParagraph"/>
        <w:numPr>
          <w:ilvl w:val="0"/>
          <w:numId w:val="9"/>
        </w:numPr>
        <w:tabs>
          <w:tab w:pos="3041" w:val="left" w:leader="none"/>
        </w:tabs>
        <w:spacing w:line="240" w:lineRule="auto" w:before="113" w:after="0"/>
        <w:ind w:left="3041" w:right="343" w:hanging="284"/>
        <w:jc w:val="left"/>
        <w:rPr>
          <w:sz w:val="22"/>
        </w:rPr>
      </w:pPr>
      <w:r>
        <w:rPr>
          <w:color w:val="231F20"/>
          <w:sz w:val="22"/>
        </w:rPr>
        <w:t>Soorten</w:t>
      </w:r>
      <w:r>
        <w:rPr>
          <w:color w:val="231F20"/>
          <w:spacing w:val="-10"/>
          <w:sz w:val="22"/>
        </w:rPr>
        <w:t> </w:t>
      </w:r>
      <w:r>
        <w:rPr>
          <w:color w:val="231F20"/>
          <w:sz w:val="22"/>
        </w:rPr>
        <w:t>verkeer</w:t>
      </w:r>
      <w:r>
        <w:rPr>
          <w:color w:val="231F20"/>
          <w:spacing w:val="-10"/>
          <w:sz w:val="22"/>
        </w:rPr>
        <w:t> </w:t>
      </w:r>
      <w:r>
        <w:rPr>
          <w:color w:val="231F20"/>
          <w:sz w:val="22"/>
        </w:rPr>
        <w:t>(o.a.</w:t>
      </w:r>
      <w:r>
        <w:rPr>
          <w:color w:val="231F20"/>
          <w:spacing w:val="-10"/>
          <w:sz w:val="22"/>
        </w:rPr>
        <w:t> </w:t>
      </w:r>
      <w:r>
        <w:rPr>
          <w:color w:val="231F20"/>
          <w:sz w:val="22"/>
        </w:rPr>
        <w:t>lokaal</w:t>
      </w:r>
      <w:r>
        <w:rPr>
          <w:color w:val="231F20"/>
          <w:spacing w:val="-10"/>
          <w:sz w:val="22"/>
        </w:rPr>
        <w:t> </w:t>
      </w:r>
      <w:r>
        <w:rPr>
          <w:color w:val="231F20"/>
          <w:sz w:val="22"/>
        </w:rPr>
        <w:t>en</w:t>
      </w:r>
      <w:r>
        <w:rPr>
          <w:color w:val="231F20"/>
          <w:spacing w:val="-10"/>
          <w:sz w:val="22"/>
        </w:rPr>
        <w:t> </w:t>
      </w:r>
      <w:r>
        <w:rPr>
          <w:color w:val="231F20"/>
          <w:sz w:val="22"/>
        </w:rPr>
        <w:t>regionaal</w:t>
      </w:r>
      <w:r>
        <w:rPr>
          <w:color w:val="231F20"/>
          <w:spacing w:val="-10"/>
          <w:sz w:val="22"/>
        </w:rPr>
        <w:t> </w:t>
      </w:r>
      <w:r>
        <w:rPr>
          <w:color w:val="231F20"/>
          <w:sz w:val="22"/>
        </w:rPr>
        <w:t>autoverkeer,</w:t>
      </w:r>
      <w:r>
        <w:rPr>
          <w:color w:val="231F20"/>
          <w:spacing w:val="-10"/>
          <w:sz w:val="22"/>
        </w:rPr>
        <w:t> </w:t>
      </w:r>
      <w:r>
        <w:rPr>
          <w:color w:val="231F20"/>
          <w:sz w:val="22"/>
        </w:rPr>
        <w:t>vrachtverkeer,</w:t>
      </w:r>
      <w:r>
        <w:rPr>
          <w:color w:val="231F20"/>
          <w:spacing w:val="-10"/>
          <w:sz w:val="22"/>
        </w:rPr>
        <w:t> </w:t>
      </w:r>
      <w:r>
        <w:rPr>
          <w:color w:val="231F20"/>
          <w:sz w:val="22"/>
        </w:rPr>
        <w:t>landbouwverkeer, fietsers, voetgangers en toeristen)</w:t>
      </w:r>
    </w:p>
    <w:p>
      <w:pPr>
        <w:pStyle w:val="ListParagraph"/>
        <w:numPr>
          <w:ilvl w:val="0"/>
          <w:numId w:val="9"/>
        </w:numPr>
        <w:tabs>
          <w:tab w:pos="3040" w:val="left" w:leader="none"/>
        </w:tabs>
        <w:spacing w:line="240" w:lineRule="auto" w:before="112" w:after="0"/>
        <w:ind w:left="3040" w:right="0" w:hanging="283"/>
        <w:jc w:val="left"/>
        <w:rPr>
          <w:sz w:val="22"/>
        </w:rPr>
      </w:pPr>
      <w:r>
        <w:rPr>
          <w:color w:val="231F20"/>
          <w:sz w:val="22"/>
        </w:rPr>
        <w:t>Verkeersdruk</w:t>
      </w:r>
      <w:r>
        <w:rPr>
          <w:color w:val="231F20"/>
          <w:spacing w:val="-6"/>
          <w:sz w:val="22"/>
        </w:rPr>
        <w:t> </w:t>
      </w:r>
      <w:r>
        <w:rPr>
          <w:color w:val="231F20"/>
          <w:sz w:val="22"/>
        </w:rPr>
        <w:t>en</w:t>
      </w:r>
      <w:r>
        <w:rPr>
          <w:color w:val="231F20"/>
          <w:spacing w:val="-4"/>
          <w:sz w:val="22"/>
        </w:rPr>
        <w:t> </w:t>
      </w:r>
      <w:r>
        <w:rPr>
          <w:color w:val="231F20"/>
          <w:spacing w:val="-2"/>
          <w:sz w:val="22"/>
        </w:rPr>
        <w:t>verkeerstellingen</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z w:val="22"/>
        </w:rPr>
        <w:t>Snelheidsmetingen en </w:t>
      </w:r>
      <w:r>
        <w:rPr>
          <w:color w:val="231F20"/>
          <w:spacing w:val="-2"/>
          <w:sz w:val="22"/>
        </w:rPr>
        <w:t>ongevallenregistratie</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z w:val="22"/>
        </w:rPr>
        <w:t>Verkeersveiligheid:</w:t>
      </w:r>
      <w:r>
        <w:rPr>
          <w:color w:val="231F20"/>
          <w:spacing w:val="-4"/>
          <w:sz w:val="22"/>
        </w:rPr>
        <w:t> </w:t>
      </w:r>
      <w:r>
        <w:rPr>
          <w:color w:val="231F20"/>
          <w:sz w:val="22"/>
        </w:rPr>
        <w:t>objectieve</w:t>
      </w:r>
      <w:r>
        <w:rPr>
          <w:color w:val="231F20"/>
          <w:spacing w:val="-3"/>
          <w:sz w:val="22"/>
        </w:rPr>
        <w:t> </w:t>
      </w:r>
      <w:r>
        <w:rPr>
          <w:color w:val="231F20"/>
          <w:sz w:val="22"/>
        </w:rPr>
        <w:t>en</w:t>
      </w:r>
      <w:r>
        <w:rPr>
          <w:color w:val="231F20"/>
          <w:spacing w:val="-3"/>
          <w:sz w:val="22"/>
        </w:rPr>
        <w:t> </w:t>
      </w:r>
      <w:r>
        <w:rPr>
          <w:color w:val="231F20"/>
          <w:sz w:val="22"/>
        </w:rPr>
        <w:t>subjectieve</w:t>
      </w:r>
      <w:r>
        <w:rPr>
          <w:color w:val="231F20"/>
          <w:spacing w:val="-3"/>
          <w:sz w:val="22"/>
        </w:rPr>
        <w:t> </w:t>
      </w:r>
      <w:r>
        <w:rPr>
          <w:color w:val="231F20"/>
          <w:spacing w:val="-2"/>
          <w:sz w:val="22"/>
        </w:rPr>
        <w:t>veiligheid</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pacing w:val="-2"/>
          <w:sz w:val="22"/>
        </w:rPr>
        <w:t>Bewegwijzering</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z w:val="22"/>
        </w:rPr>
        <w:t>Openbaar </w:t>
      </w:r>
      <w:r>
        <w:rPr>
          <w:color w:val="231F20"/>
          <w:spacing w:val="-2"/>
          <w:sz w:val="22"/>
        </w:rPr>
        <w:t>vervoer</w:t>
      </w:r>
    </w:p>
    <w:p>
      <w:pPr>
        <w:pStyle w:val="ListParagraph"/>
        <w:numPr>
          <w:ilvl w:val="0"/>
          <w:numId w:val="9"/>
        </w:numPr>
        <w:tabs>
          <w:tab w:pos="3040" w:val="left" w:leader="none"/>
        </w:tabs>
        <w:spacing w:line="240" w:lineRule="auto" w:before="113" w:after="0"/>
        <w:ind w:left="3040" w:right="0" w:hanging="283"/>
        <w:jc w:val="left"/>
        <w:rPr>
          <w:sz w:val="22"/>
        </w:rPr>
      </w:pPr>
      <w:r>
        <w:rPr>
          <w:color w:val="231F20"/>
          <w:spacing w:val="-2"/>
          <w:sz w:val="22"/>
        </w:rPr>
        <w:t>Verlichting</w:t>
      </w:r>
    </w:p>
    <w:p>
      <w:pPr>
        <w:pStyle w:val="Heading2"/>
        <w:numPr>
          <w:ilvl w:val="1"/>
          <w:numId w:val="1"/>
        </w:numPr>
        <w:tabs>
          <w:tab w:pos="3167" w:val="left" w:leader="none"/>
        </w:tabs>
        <w:spacing w:line="240" w:lineRule="auto" w:before="123" w:after="0"/>
        <w:ind w:left="3167" w:right="0" w:hanging="693"/>
        <w:jc w:val="left"/>
        <w:rPr>
          <w:i/>
        </w:rPr>
      </w:pPr>
      <w:r>
        <w:rPr>
          <w:i/>
          <w:color w:val="527338"/>
        </w:rPr>
        <w:t>Historische</w:t>
      </w:r>
      <w:r>
        <w:rPr>
          <w:i/>
          <w:color w:val="527338"/>
          <w:spacing w:val="-2"/>
        </w:rPr>
        <w:t> verkeersontwikkeling</w:t>
      </w:r>
    </w:p>
    <w:p>
      <w:pPr>
        <w:pStyle w:val="BodyText"/>
        <w:spacing w:line="254" w:lineRule="auto" w:before="110"/>
        <w:ind w:right="172"/>
      </w:pPr>
      <w:r>
        <w:rPr>
          <w:color w:val="231F20"/>
        </w:rPr>
        <w:t>Ees</w:t>
      </w:r>
      <w:r>
        <w:rPr>
          <w:color w:val="231F20"/>
          <w:spacing w:val="-2"/>
        </w:rPr>
        <w:t> </w:t>
      </w:r>
      <w:r>
        <w:rPr>
          <w:color w:val="231F20"/>
        </w:rPr>
        <w:t>en</w:t>
      </w:r>
      <w:r>
        <w:rPr>
          <w:color w:val="231F20"/>
          <w:spacing w:val="-1"/>
        </w:rPr>
        <w:t> </w:t>
      </w:r>
      <w:r>
        <w:rPr>
          <w:color w:val="231F20"/>
        </w:rPr>
        <w:t>Eesergroen</w:t>
      </w:r>
      <w:r>
        <w:rPr>
          <w:color w:val="231F20"/>
          <w:spacing w:val="-1"/>
        </w:rPr>
        <w:t> </w:t>
      </w:r>
      <w:r>
        <w:rPr>
          <w:color w:val="231F20"/>
        </w:rPr>
        <w:t>kennen</w:t>
      </w:r>
      <w:r>
        <w:rPr>
          <w:color w:val="231F20"/>
          <w:spacing w:val="-1"/>
        </w:rPr>
        <w:t> </w:t>
      </w:r>
      <w:r>
        <w:rPr>
          <w:color w:val="231F20"/>
        </w:rPr>
        <w:t>een</w:t>
      </w:r>
      <w:r>
        <w:rPr>
          <w:color w:val="231F20"/>
          <w:spacing w:val="-1"/>
        </w:rPr>
        <w:t> </w:t>
      </w:r>
      <w:r>
        <w:rPr>
          <w:color w:val="231F20"/>
        </w:rPr>
        <w:t>lange</w:t>
      </w:r>
      <w:r>
        <w:rPr>
          <w:color w:val="231F20"/>
          <w:spacing w:val="-2"/>
        </w:rPr>
        <w:t> </w:t>
      </w:r>
      <w:r>
        <w:rPr>
          <w:color w:val="231F20"/>
        </w:rPr>
        <w:t>geschiedenis</w:t>
      </w:r>
      <w:r>
        <w:rPr>
          <w:color w:val="231F20"/>
          <w:spacing w:val="-2"/>
        </w:rPr>
        <w:t> </w:t>
      </w:r>
      <w:r>
        <w:rPr>
          <w:color w:val="231F20"/>
        </w:rPr>
        <w:t>als</w:t>
      </w:r>
      <w:r>
        <w:rPr>
          <w:color w:val="231F20"/>
          <w:spacing w:val="-2"/>
        </w:rPr>
        <w:t> </w:t>
      </w:r>
      <w:r>
        <w:rPr>
          <w:color w:val="231F20"/>
        </w:rPr>
        <w:t>verkeersroutes.</w:t>
      </w:r>
      <w:r>
        <w:rPr>
          <w:color w:val="231F20"/>
          <w:spacing w:val="-1"/>
        </w:rPr>
        <w:t> </w:t>
      </w:r>
      <w:r>
        <w:rPr>
          <w:color w:val="231F20"/>
        </w:rPr>
        <w:t>Door</w:t>
      </w:r>
      <w:r>
        <w:rPr>
          <w:color w:val="231F20"/>
          <w:spacing w:val="-1"/>
        </w:rPr>
        <w:t> </w:t>
      </w:r>
      <w:r>
        <w:rPr>
          <w:color w:val="231F20"/>
        </w:rPr>
        <w:t>de</w:t>
      </w:r>
      <w:r>
        <w:rPr>
          <w:color w:val="231F20"/>
          <w:spacing w:val="-2"/>
        </w:rPr>
        <w:t> </w:t>
      </w:r>
      <w:r>
        <w:rPr>
          <w:color w:val="231F20"/>
        </w:rPr>
        <w:t>ligging</w:t>
      </w:r>
      <w:r>
        <w:rPr>
          <w:color w:val="231F20"/>
          <w:spacing w:val="-2"/>
        </w:rPr>
        <w:t> </w:t>
      </w:r>
      <w:r>
        <w:rPr>
          <w:color w:val="231F20"/>
        </w:rPr>
        <w:t>op</w:t>
      </w:r>
      <w:r>
        <w:rPr>
          <w:color w:val="231F20"/>
          <w:spacing w:val="-2"/>
        </w:rPr>
        <w:t> </w:t>
      </w:r>
      <w:r>
        <w:rPr>
          <w:color w:val="231F20"/>
        </w:rPr>
        <w:t>de Hondsrug</w:t>
      </w:r>
      <w:r>
        <w:rPr>
          <w:color w:val="231F20"/>
          <w:spacing w:val="-4"/>
        </w:rPr>
        <w:t> </w:t>
      </w:r>
      <w:r>
        <w:rPr>
          <w:color w:val="231F20"/>
        </w:rPr>
        <w:t>was</w:t>
      </w:r>
      <w:r>
        <w:rPr>
          <w:color w:val="231F20"/>
          <w:spacing w:val="-4"/>
        </w:rPr>
        <w:t> </w:t>
      </w:r>
      <w:r>
        <w:rPr>
          <w:color w:val="231F20"/>
        </w:rPr>
        <w:t>dit</w:t>
      </w:r>
      <w:r>
        <w:rPr>
          <w:color w:val="231F20"/>
          <w:spacing w:val="-4"/>
        </w:rPr>
        <w:t> </w:t>
      </w:r>
      <w:r>
        <w:rPr>
          <w:color w:val="231F20"/>
        </w:rPr>
        <w:t>gebied</w:t>
      </w:r>
      <w:r>
        <w:rPr>
          <w:color w:val="231F20"/>
          <w:spacing w:val="-4"/>
        </w:rPr>
        <w:t> </w:t>
      </w:r>
      <w:r>
        <w:rPr>
          <w:color w:val="231F20"/>
        </w:rPr>
        <w:t>al</w:t>
      </w:r>
      <w:r>
        <w:rPr>
          <w:color w:val="231F20"/>
          <w:spacing w:val="-4"/>
        </w:rPr>
        <w:t> </w:t>
      </w:r>
      <w:r>
        <w:rPr>
          <w:color w:val="231F20"/>
        </w:rPr>
        <w:t>in</w:t>
      </w:r>
      <w:r>
        <w:rPr>
          <w:color w:val="231F20"/>
          <w:spacing w:val="-3"/>
        </w:rPr>
        <w:t> </w:t>
      </w:r>
      <w:r>
        <w:rPr>
          <w:color w:val="231F20"/>
        </w:rPr>
        <w:t>de</w:t>
      </w:r>
      <w:r>
        <w:rPr>
          <w:color w:val="231F20"/>
          <w:spacing w:val="-4"/>
        </w:rPr>
        <w:t> </w:t>
      </w:r>
      <w:r>
        <w:rPr>
          <w:color w:val="231F20"/>
        </w:rPr>
        <w:t>prehistorie</w:t>
      </w:r>
      <w:r>
        <w:rPr>
          <w:color w:val="231F20"/>
          <w:spacing w:val="-4"/>
        </w:rPr>
        <w:t> </w:t>
      </w:r>
      <w:r>
        <w:rPr>
          <w:color w:val="231F20"/>
        </w:rPr>
        <w:t>een</w:t>
      </w:r>
      <w:r>
        <w:rPr>
          <w:color w:val="231F20"/>
          <w:spacing w:val="-3"/>
        </w:rPr>
        <w:t> </w:t>
      </w:r>
      <w:r>
        <w:rPr>
          <w:color w:val="231F20"/>
        </w:rPr>
        <w:t>begaanbare</w:t>
      </w:r>
      <w:r>
        <w:rPr>
          <w:color w:val="231F20"/>
          <w:spacing w:val="-4"/>
        </w:rPr>
        <w:t> </w:t>
      </w:r>
      <w:r>
        <w:rPr>
          <w:color w:val="231F20"/>
        </w:rPr>
        <w:t>doorgang.</w:t>
      </w:r>
      <w:r>
        <w:rPr>
          <w:color w:val="231F20"/>
          <w:spacing w:val="-3"/>
        </w:rPr>
        <w:t> </w:t>
      </w:r>
      <w:r>
        <w:rPr>
          <w:color w:val="231F20"/>
        </w:rPr>
        <w:t>Ontginningen</w:t>
      </w:r>
      <w:r>
        <w:rPr>
          <w:color w:val="231F20"/>
          <w:spacing w:val="-3"/>
        </w:rPr>
        <w:t> </w:t>
      </w:r>
      <w:r>
        <w:rPr>
          <w:color w:val="231F20"/>
        </w:rPr>
        <w:t>in</w:t>
      </w:r>
      <w:r>
        <w:rPr>
          <w:color w:val="231F20"/>
          <w:spacing w:val="-3"/>
        </w:rPr>
        <w:t> </w:t>
      </w:r>
      <w:r>
        <w:rPr>
          <w:color w:val="231F20"/>
        </w:rPr>
        <w:t>de 20e eeuw en de opkomst van gemotoriseerd verkeer hebben geleid tot verharde wegen en de transformatie van moerasgebieden naar een functionele infrastructuur.</w:t>
      </w:r>
    </w:p>
    <w:p>
      <w:pPr>
        <w:pStyle w:val="Heading2"/>
        <w:numPr>
          <w:ilvl w:val="1"/>
          <w:numId w:val="1"/>
        </w:numPr>
        <w:tabs>
          <w:tab w:pos="3167" w:val="left" w:leader="none"/>
        </w:tabs>
        <w:spacing w:line="240" w:lineRule="auto" w:before="112" w:after="0"/>
        <w:ind w:left="3167" w:right="0" w:hanging="693"/>
        <w:jc w:val="left"/>
        <w:rPr>
          <w:i/>
        </w:rPr>
      </w:pPr>
      <w:r>
        <w:rPr>
          <w:i/>
          <w:color w:val="527338"/>
        </w:rPr>
        <w:t>Landschappelijke</w:t>
      </w:r>
      <w:r>
        <w:rPr>
          <w:i/>
          <w:color w:val="527338"/>
          <w:spacing w:val="-5"/>
        </w:rPr>
        <w:t> </w:t>
      </w:r>
      <w:r>
        <w:rPr>
          <w:i/>
          <w:color w:val="527338"/>
          <w:spacing w:val="-2"/>
        </w:rPr>
        <w:t>waarden</w:t>
      </w:r>
    </w:p>
    <w:p>
      <w:pPr>
        <w:pStyle w:val="BodyText"/>
        <w:spacing w:line="254" w:lineRule="auto" w:before="110"/>
      </w:pPr>
      <w:r>
        <w:rPr>
          <w:color w:val="231F20"/>
        </w:rPr>
        <w:t>De Drentse dorpsstructuur van Ees heeft een hoge landschappelijke en historische waarde, wat</w:t>
      </w:r>
      <w:r>
        <w:rPr>
          <w:color w:val="231F20"/>
          <w:spacing w:val="-4"/>
        </w:rPr>
        <w:t> </w:t>
      </w:r>
      <w:r>
        <w:rPr>
          <w:color w:val="231F20"/>
        </w:rPr>
        <w:t>het</w:t>
      </w:r>
      <w:r>
        <w:rPr>
          <w:color w:val="231F20"/>
          <w:spacing w:val="-4"/>
        </w:rPr>
        <w:t> </w:t>
      </w:r>
      <w:r>
        <w:rPr>
          <w:color w:val="231F20"/>
        </w:rPr>
        <w:t>gebied</w:t>
      </w:r>
      <w:r>
        <w:rPr>
          <w:color w:val="231F20"/>
          <w:spacing w:val="-4"/>
        </w:rPr>
        <w:t> </w:t>
      </w:r>
      <w:r>
        <w:rPr>
          <w:color w:val="231F20"/>
        </w:rPr>
        <w:t>aantrekkelijk</w:t>
      </w:r>
      <w:r>
        <w:rPr>
          <w:color w:val="231F20"/>
          <w:spacing w:val="-3"/>
        </w:rPr>
        <w:t> </w:t>
      </w:r>
      <w:r>
        <w:rPr>
          <w:color w:val="231F20"/>
        </w:rPr>
        <w:t>maakt</w:t>
      </w:r>
      <w:r>
        <w:rPr>
          <w:color w:val="231F20"/>
          <w:spacing w:val="-4"/>
        </w:rPr>
        <w:t> </w:t>
      </w:r>
      <w:r>
        <w:rPr>
          <w:color w:val="231F20"/>
        </w:rPr>
        <w:t>voor</w:t>
      </w:r>
      <w:r>
        <w:rPr>
          <w:color w:val="231F20"/>
          <w:spacing w:val="-3"/>
        </w:rPr>
        <w:t> </w:t>
      </w:r>
      <w:r>
        <w:rPr>
          <w:color w:val="231F20"/>
        </w:rPr>
        <w:t>toerisme.</w:t>
      </w:r>
      <w:r>
        <w:rPr>
          <w:color w:val="231F20"/>
          <w:spacing w:val="-3"/>
        </w:rPr>
        <w:t> </w:t>
      </w:r>
      <w:r>
        <w:rPr>
          <w:color w:val="231F20"/>
        </w:rPr>
        <w:t>Eesergroen</w:t>
      </w:r>
      <w:r>
        <w:rPr>
          <w:color w:val="231F20"/>
          <w:spacing w:val="-3"/>
        </w:rPr>
        <w:t> </w:t>
      </w:r>
      <w:r>
        <w:rPr>
          <w:color w:val="231F20"/>
        </w:rPr>
        <w:t>heeft</w:t>
      </w:r>
      <w:r>
        <w:rPr>
          <w:color w:val="231F20"/>
          <w:spacing w:val="-4"/>
        </w:rPr>
        <w:t> </w:t>
      </w:r>
      <w:r>
        <w:rPr>
          <w:color w:val="231F20"/>
        </w:rPr>
        <w:t>een</w:t>
      </w:r>
      <w:r>
        <w:rPr>
          <w:color w:val="231F20"/>
          <w:spacing w:val="-3"/>
        </w:rPr>
        <w:t> </w:t>
      </w:r>
      <w:r>
        <w:rPr>
          <w:color w:val="231F20"/>
        </w:rPr>
        <w:t>minder</w:t>
      </w:r>
      <w:r>
        <w:rPr>
          <w:color w:val="231F20"/>
          <w:spacing w:val="-3"/>
        </w:rPr>
        <w:t> </w:t>
      </w:r>
      <w:r>
        <w:rPr>
          <w:color w:val="231F20"/>
        </w:rPr>
        <w:t>traditionele dorpsstructuur, maar trekt eveneens bezoekers. Het behoud van deze waarden is essentieel voor de leefbaarheid en aantrekkelijkheid van het gebied.</w:t>
      </w:r>
    </w:p>
    <w:p>
      <w:pPr>
        <w:pStyle w:val="Heading2"/>
        <w:numPr>
          <w:ilvl w:val="1"/>
          <w:numId w:val="1"/>
        </w:numPr>
        <w:tabs>
          <w:tab w:pos="3167" w:val="left" w:leader="none"/>
        </w:tabs>
        <w:spacing w:line="240" w:lineRule="auto" w:before="112" w:after="0"/>
        <w:ind w:left="3167" w:right="0" w:hanging="693"/>
        <w:jc w:val="left"/>
        <w:rPr>
          <w:i/>
        </w:rPr>
      </w:pPr>
      <w:r>
        <w:rPr>
          <w:i/>
          <w:color w:val="527338"/>
        </w:rPr>
        <w:t>Huidige</w:t>
      </w:r>
      <w:r>
        <w:rPr>
          <w:i/>
          <w:color w:val="527338"/>
          <w:spacing w:val="-2"/>
        </w:rPr>
        <w:t> </w:t>
      </w:r>
      <w:r>
        <w:rPr>
          <w:i/>
          <w:color w:val="527338"/>
        </w:rPr>
        <w:t>verkeersstructuur</w:t>
      </w:r>
      <w:r>
        <w:rPr>
          <w:i/>
          <w:color w:val="527338"/>
          <w:spacing w:val="-2"/>
        </w:rPr>
        <w:t> </w:t>
      </w:r>
      <w:r>
        <w:rPr>
          <w:i/>
          <w:color w:val="527338"/>
        </w:rPr>
        <w:t>en</w:t>
      </w:r>
      <w:r>
        <w:rPr>
          <w:i/>
          <w:color w:val="527338"/>
          <w:spacing w:val="-2"/>
        </w:rPr>
        <w:t> ontsluiting</w:t>
      </w:r>
    </w:p>
    <w:p>
      <w:pPr>
        <w:pStyle w:val="BodyText"/>
        <w:spacing w:line="254" w:lineRule="auto" w:before="110"/>
        <w:ind w:right="119"/>
      </w:pPr>
      <w:r>
        <w:rPr>
          <w:color w:val="231F20"/>
        </w:rPr>
        <w:t>Het gemeentelijk Verkeer- en Vervoersplan (GVVP) 2019-2024 beschrijft de wegenstructuur en beleidsrichtlijnen. Het dorp heeft een goede ontsluiting naar het provinciale hoofdwegennet en beschikt over een adequaat fietspadennetwerk, dat de afgelopen</w:t>
      </w:r>
      <w:r>
        <w:rPr>
          <w:color w:val="231F20"/>
          <w:spacing w:val="-3"/>
        </w:rPr>
        <w:t> </w:t>
      </w:r>
      <w:r>
        <w:rPr>
          <w:color w:val="231F20"/>
        </w:rPr>
        <w:t>jaren</w:t>
      </w:r>
      <w:r>
        <w:rPr>
          <w:color w:val="231F20"/>
          <w:spacing w:val="-4"/>
        </w:rPr>
        <w:t> </w:t>
      </w:r>
      <w:r>
        <w:rPr>
          <w:color w:val="231F20"/>
        </w:rPr>
        <w:t>aanzienlijk</w:t>
      </w:r>
      <w:r>
        <w:rPr>
          <w:color w:val="231F20"/>
          <w:spacing w:val="-4"/>
        </w:rPr>
        <w:t> </w:t>
      </w:r>
      <w:r>
        <w:rPr>
          <w:color w:val="231F20"/>
        </w:rPr>
        <w:t>is</w:t>
      </w:r>
      <w:r>
        <w:rPr>
          <w:color w:val="231F20"/>
          <w:spacing w:val="-4"/>
        </w:rPr>
        <w:t> </w:t>
      </w:r>
      <w:r>
        <w:rPr>
          <w:color w:val="231F20"/>
        </w:rPr>
        <w:t>verbeterd.</w:t>
      </w:r>
      <w:r>
        <w:rPr>
          <w:color w:val="231F20"/>
          <w:spacing w:val="-4"/>
        </w:rPr>
        <w:t> </w:t>
      </w:r>
      <w:r>
        <w:rPr>
          <w:color w:val="231F20"/>
        </w:rPr>
        <w:t>In</w:t>
      </w:r>
      <w:r>
        <w:rPr>
          <w:color w:val="231F20"/>
          <w:spacing w:val="-4"/>
        </w:rPr>
        <w:t> </w:t>
      </w:r>
      <w:r>
        <w:rPr>
          <w:color w:val="231F20"/>
        </w:rPr>
        <w:t>de</w:t>
      </w:r>
      <w:r>
        <w:rPr>
          <w:color w:val="231F20"/>
          <w:spacing w:val="-4"/>
        </w:rPr>
        <w:t> </w:t>
      </w:r>
      <w:r>
        <w:rPr>
          <w:color w:val="231F20"/>
        </w:rPr>
        <w:t>toekomst</w:t>
      </w:r>
      <w:r>
        <w:rPr>
          <w:color w:val="231F20"/>
          <w:spacing w:val="-4"/>
        </w:rPr>
        <w:t> </w:t>
      </w:r>
      <w:r>
        <w:rPr>
          <w:color w:val="231F20"/>
        </w:rPr>
        <w:t>staat</w:t>
      </w:r>
      <w:r>
        <w:rPr>
          <w:color w:val="231F20"/>
          <w:spacing w:val="-4"/>
        </w:rPr>
        <w:t> </w:t>
      </w:r>
      <w:r>
        <w:rPr>
          <w:color w:val="231F20"/>
        </w:rPr>
        <w:t>de</w:t>
      </w:r>
      <w:r>
        <w:rPr>
          <w:color w:val="231F20"/>
          <w:spacing w:val="-4"/>
        </w:rPr>
        <w:t> </w:t>
      </w:r>
      <w:r>
        <w:rPr>
          <w:color w:val="231F20"/>
        </w:rPr>
        <w:t>aanleg</w:t>
      </w:r>
      <w:r>
        <w:rPr>
          <w:color w:val="231F20"/>
          <w:spacing w:val="-4"/>
        </w:rPr>
        <w:t> </w:t>
      </w:r>
      <w:r>
        <w:rPr>
          <w:color w:val="231F20"/>
        </w:rPr>
        <w:t>van</w:t>
      </w:r>
      <w:r>
        <w:rPr>
          <w:color w:val="231F20"/>
          <w:spacing w:val="-4"/>
        </w:rPr>
        <w:t> </w:t>
      </w:r>
      <w:r>
        <w:rPr>
          <w:color w:val="231F20"/>
        </w:rPr>
        <w:t>een</w:t>
      </w:r>
      <w:r>
        <w:rPr>
          <w:color w:val="231F20"/>
          <w:spacing w:val="-4"/>
        </w:rPr>
        <w:t> </w:t>
      </w:r>
      <w:r>
        <w:rPr>
          <w:color w:val="231F20"/>
        </w:rPr>
        <w:t>fietssnelweg gepland. Het openbaar vervoer is op maat ingericht, maar staat onder druk door lage </w:t>
      </w:r>
      <w:r>
        <w:rPr>
          <w:color w:val="231F20"/>
          <w:spacing w:val="-2"/>
        </w:rPr>
        <w:t>gebruikersaantallen.</w:t>
      </w:r>
    </w:p>
    <w:p>
      <w:pPr>
        <w:pStyle w:val="Heading2"/>
        <w:numPr>
          <w:ilvl w:val="1"/>
          <w:numId w:val="1"/>
        </w:numPr>
        <w:tabs>
          <w:tab w:pos="3166" w:val="left" w:leader="none"/>
        </w:tabs>
        <w:spacing w:line="240" w:lineRule="auto" w:before="110" w:after="0"/>
        <w:ind w:left="3166" w:right="0" w:hanging="692"/>
        <w:jc w:val="left"/>
        <w:rPr>
          <w:i/>
        </w:rPr>
      </w:pPr>
      <w:r>
        <w:rPr>
          <w:i/>
          <w:color w:val="527338"/>
        </w:rPr>
        <w:t>Verkeersdruk</w:t>
      </w:r>
      <w:r>
        <w:rPr>
          <w:i/>
          <w:color w:val="527338"/>
          <w:spacing w:val="-8"/>
        </w:rPr>
        <w:t> </w:t>
      </w:r>
      <w:r>
        <w:rPr>
          <w:i/>
          <w:color w:val="527338"/>
        </w:rPr>
        <w:t>en</w:t>
      </w:r>
      <w:r>
        <w:rPr>
          <w:i/>
          <w:color w:val="527338"/>
          <w:spacing w:val="-6"/>
        </w:rPr>
        <w:t> </w:t>
      </w:r>
      <w:r>
        <w:rPr>
          <w:i/>
          <w:color w:val="527338"/>
          <w:spacing w:val="-2"/>
        </w:rPr>
        <w:t>metingen</w:t>
      </w:r>
    </w:p>
    <w:p>
      <w:pPr>
        <w:pStyle w:val="BodyText"/>
        <w:spacing w:line="254" w:lineRule="auto" w:before="111"/>
        <w:ind w:right="561"/>
        <w:jc w:val="both"/>
      </w:pPr>
      <w:r>
        <w:rPr>
          <w:color w:val="231F20"/>
        </w:rPr>
        <w:t>De</w:t>
      </w:r>
      <w:r>
        <w:rPr>
          <w:color w:val="231F20"/>
          <w:spacing w:val="-1"/>
        </w:rPr>
        <w:t> </w:t>
      </w:r>
      <w:r>
        <w:rPr>
          <w:color w:val="231F20"/>
        </w:rPr>
        <w:t>verkeersdruk in Ees</w:t>
      </w:r>
      <w:r>
        <w:rPr>
          <w:color w:val="231F20"/>
          <w:spacing w:val="-1"/>
        </w:rPr>
        <w:t> </w:t>
      </w:r>
      <w:r>
        <w:rPr>
          <w:color w:val="231F20"/>
        </w:rPr>
        <w:t>is</w:t>
      </w:r>
      <w:r>
        <w:rPr>
          <w:color w:val="231F20"/>
          <w:spacing w:val="-1"/>
        </w:rPr>
        <w:t> </w:t>
      </w:r>
      <w:r>
        <w:rPr>
          <w:color w:val="231F20"/>
        </w:rPr>
        <w:t>laag, met</w:t>
      </w:r>
      <w:r>
        <w:rPr>
          <w:color w:val="231F20"/>
          <w:spacing w:val="-1"/>
        </w:rPr>
        <w:t> </w:t>
      </w:r>
      <w:r>
        <w:rPr>
          <w:color w:val="231F20"/>
        </w:rPr>
        <w:t>uitzondering</w:t>
      </w:r>
      <w:r>
        <w:rPr>
          <w:color w:val="231F20"/>
          <w:spacing w:val="-1"/>
        </w:rPr>
        <w:t> </w:t>
      </w:r>
      <w:r>
        <w:rPr>
          <w:color w:val="231F20"/>
        </w:rPr>
        <w:t>van wisseldagen bij</w:t>
      </w:r>
      <w:r>
        <w:rPr>
          <w:color w:val="231F20"/>
          <w:spacing w:val="-1"/>
        </w:rPr>
        <w:t> </w:t>
      </w:r>
      <w:r>
        <w:rPr>
          <w:color w:val="231F20"/>
        </w:rPr>
        <w:t>vakantiepark ‘Het Land van Bartje’. Er zijn geen gevaarlijke situaties gedocumenteerd. Verkeersmetingen met</w:t>
      </w:r>
      <w:r>
        <w:rPr>
          <w:color w:val="231F20"/>
          <w:spacing w:val="-5"/>
        </w:rPr>
        <w:t> </w:t>
      </w:r>
      <w:r>
        <w:rPr>
          <w:color w:val="231F20"/>
        </w:rPr>
        <w:t>Dynamische</w:t>
      </w:r>
      <w:r>
        <w:rPr>
          <w:color w:val="231F20"/>
          <w:spacing w:val="-5"/>
        </w:rPr>
        <w:t> </w:t>
      </w:r>
      <w:r>
        <w:rPr>
          <w:color w:val="231F20"/>
        </w:rPr>
        <w:t>Snelheids-Indicatoren</w:t>
      </w:r>
      <w:r>
        <w:rPr>
          <w:color w:val="231F20"/>
          <w:spacing w:val="-4"/>
        </w:rPr>
        <w:t> </w:t>
      </w:r>
      <w:r>
        <w:rPr>
          <w:color w:val="231F20"/>
        </w:rPr>
        <w:t>(‘Smiley-borden’)</w:t>
      </w:r>
      <w:r>
        <w:rPr>
          <w:color w:val="231F20"/>
          <w:spacing w:val="-5"/>
        </w:rPr>
        <w:t> </w:t>
      </w:r>
      <w:r>
        <w:rPr>
          <w:color w:val="231F20"/>
        </w:rPr>
        <w:t>tonen</w:t>
      </w:r>
      <w:r>
        <w:rPr>
          <w:color w:val="231F20"/>
          <w:spacing w:val="-4"/>
        </w:rPr>
        <w:t> </w:t>
      </w:r>
      <w:r>
        <w:rPr>
          <w:color w:val="231F20"/>
        </w:rPr>
        <w:t>aan</w:t>
      </w:r>
      <w:r>
        <w:rPr>
          <w:color w:val="231F20"/>
          <w:spacing w:val="-4"/>
        </w:rPr>
        <w:t> </w:t>
      </w:r>
      <w:r>
        <w:rPr>
          <w:color w:val="231F20"/>
        </w:rPr>
        <w:t>dat</w:t>
      </w:r>
      <w:r>
        <w:rPr>
          <w:color w:val="231F20"/>
          <w:spacing w:val="-5"/>
        </w:rPr>
        <w:t> </w:t>
      </w:r>
      <w:r>
        <w:rPr>
          <w:color w:val="231F20"/>
        </w:rPr>
        <w:t>de</w:t>
      </w:r>
      <w:r>
        <w:rPr>
          <w:color w:val="231F20"/>
          <w:spacing w:val="-5"/>
        </w:rPr>
        <w:t> </w:t>
      </w:r>
      <w:r>
        <w:rPr>
          <w:color w:val="231F20"/>
        </w:rPr>
        <w:t>gemiddelde snelheden binnen acceptabele marges blijven.</w:t>
      </w:r>
    </w:p>
    <w:p>
      <w:pPr>
        <w:pStyle w:val="Heading2"/>
        <w:numPr>
          <w:ilvl w:val="1"/>
          <w:numId w:val="1"/>
        </w:numPr>
        <w:tabs>
          <w:tab w:pos="3166" w:val="left" w:leader="none"/>
        </w:tabs>
        <w:spacing w:line="240" w:lineRule="auto" w:before="111" w:after="0"/>
        <w:ind w:left="3166" w:right="0" w:hanging="692"/>
        <w:jc w:val="left"/>
        <w:rPr>
          <w:i/>
        </w:rPr>
      </w:pPr>
      <w:r>
        <w:rPr>
          <w:i/>
          <w:color w:val="527338"/>
        </w:rPr>
        <w:t>Ongevallenregistratie</w:t>
      </w:r>
      <w:r>
        <w:rPr>
          <w:i/>
          <w:color w:val="527338"/>
          <w:spacing w:val="-5"/>
        </w:rPr>
        <w:t> </w:t>
      </w:r>
      <w:r>
        <w:rPr>
          <w:i/>
          <w:color w:val="527338"/>
        </w:rPr>
        <w:t>en</w:t>
      </w:r>
      <w:r>
        <w:rPr>
          <w:i/>
          <w:color w:val="527338"/>
          <w:spacing w:val="-5"/>
        </w:rPr>
        <w:t> </w:t>
      </w:r>
      <w:r>
        <w:rPr>
          <w:i/>
          <w:color w:val="527338"/>
          <w:spacing w:val="-2"/>
        </w:rPr>
        <w:t>verkeersveiligheid</w:t>
      </w:r>
    </w:p>
    <w:p>
      <w:pPr>
        <w:pStyle w:val="BodyText"/>
        <w:spacing w:line="254" w:lineRule="auto" w:before="111"/>
        <w:ind w:right="172"/>
      </w:pPr>
      <w:r>
        <w:rPr>
          <w:color w:val="231F20"/>
        </w:rPr>
        <w:t>Het aantal geregistreerde verkeersongevallen in de regio is laag en de oorzaken houden geen verband</w:t>
      </w:r>
      <w:r>
        <w:rPr>
          <w:color w:val="231F20"/>
          <w:spacing w:val="-1"/>
        </w:rPr>
        <w:t> </w:t>
      </w:r>
      <w:r>
        <w:rPr>
          <w:color w:val="231F20"/>
        </w:rPr>
        <w:t>met</w:t>
      </w:r>
      <w:r>
        <w:rPr>
          <w:color w:val="231F20"/>
          <w:spacing w:val="-1"/>
        </w:rPr>
        <w:t> </w:t>
      </w:r>
      <w:r>
        <w:rPr>
          <w:color w:val="231F20"/>
        </w:rPr>
        <w:t>de</w:t>
      </w:r>
      <w:r>
        <w:rPr>
          <w:color w:val="231F20"/>
          <w:spacing w:val="-1"/>
        </w:rPr>
        <w:t> </w:t>
      </w:r>
      <w:r>
        <w:rPr>
          <w:color w:val="231F20"/>
        </w:rPr>
        <w:t>wegindeling. De</w:t>
      </w:r>
      <w:r>
        <w:rPr>
          <w:color w:val="231F20"/>
          <w:spacing w:val="-1"/>
        </w:rPr>
        <w:t> </w:t>
      </w:r>
      <w:r>
        <w:rPr>
          <w:color w:val="231F20"/>
        </w:rPr>
        <w:t>objectieve</w:t>
      </w:r>
      <w:r>
        <w:rPr>
          <w:color w:val="231F20"/>
          <w:spacing w:val="-1"/>
        </w:rPr>
        <w:t> </w:t>
      </w:r>
      <w:r>
        <w:rPr>
          <w:color w:val="231F20"/>
        </w:rPr>
        <w:t>verkeersveiligheid</w:t>
      </w:r>
      <w:r>
        <w:rPr>
          <w:color w:val="231F20"/>
          <w:spacing w:val="-1"/>
        </w:rPr>
        <w:t> </w:t>
      </w:r>
      <w:r>
        <w:rPr>
          <w:color w:val="231F20"/>
        </w:rPr>
        <w:t>is</w:t>
      </w:r>
      <w:r>
        <w:rPr>
          <w:color w:val="231F20"/>
          <w:spacing w:val="-1"/>
        </w:rPr>
        <w:t> </w:t>
      </w:r>
      <w:r>
        <w:rPr>
          <w:color w:val="231F20"/>
        </w:rPr>
        <w:t>dus</w:t>
      </w:r>
      <w:r>
        <w:rPr>
          <w:color w:val="231F20"/>
          <w:spacing w:val="-1"/>
        </w:rPr>
        <w:t> </w:t>
      </w:r>
      <w:r>
        <w:rPr>
          <w:color w:val="231F20"/>
        </w:rPr>
        <w:t>goed, hoewel</w:t>
      </w:r>
      <w:r>
        <w:rPr>
          <w:color w:val="231F20"/>
          <w:spacing w:val="-1"/>
        </w:rPr>
        <w:t> </w:t>
      </w:r>
      <w:r>
        <w:rPr>
          <w:color w:val="231F20"/>
        </w:rPr>
        <w:t>het subjectieve</w:t>
      </w:r>
      <w:r>
        <w:rPr>
          <w:color w:val="231F20"/>
          <w:spacing w:val="-5"/>
        </w:rPr>
        <w:t> </w:t>
      </w:r>
      <w:r>
        <w:rPr>
          <w:color w:val="231F20"/>
        </w:rPr>
        <w:t>onveiligheidsgevoel</w:t>
      </w:r>
      <w:r>
        <w:rPr>
          <w:color w:val="231F20"/>
          <w:spacing w:val="-5"/>
        </w:rPr>
        <w:t> </w:t>
      </w:r>
      <w:r>
        <w:rPr>
          <w:color w:val="231F20"/>
        </w:rPr>
        <w:t>bij</w:t>
      </w:r>
      <w:r>
        <w:rPr>
          <w:color w:val="231F20"/>
          <w:spacing w:val="-5"/>
        </w:rPr>
        <w:t> </w:t>
      </w:r>
      <w:r>
        <w:rPr>
          <w:color w:val="231F20"/>
        </w:rPr>
        <w:t>inwoners</w:t>
      </w:r>
      <w:r>
        <w:rPr>
          <w:color w:val="231F20"/>
          <w:spacing w:val="-5"/>
        </w:rPr>
        <w:t> </w:t>
      </w:r>
      <w:r>
        <w:rPr>
          <w:color w:val="231F20"/>
        </w:rPr>
        <w:t>soms</w:t>
      </w:r>
      <w:r>
        <w:rPr>
          <w:color w:val="231F20"/>
          <w:spacing w:val="-5"/>
        </w:rPr>
        <w:t> </w:t>
      </w:r>
      <w:r>
        <w:rPr>
          <w:color w:val="231F20"/>
        </w:rPr>
        <w:t>anders</w:t>
      </w:r>
      <w:r>
        <w:rPr>
          <w:color w:val="231F20"/>
          <w:spacing w:val="-5"/>
        </w:rPr>
        <w:t> </w:t>
      </w:r>
      <w:r>
        <w:rPr>
          <w:color w:val="231F20"/>
        </w:rPr>
        <w:t>doet</w:t>
      </w:r>
      <w:r>
        <w:rPr>
          <w:color w:val="231F20"/>
          <w:spacing w:val="-5"/>
        </w:rPr>
        <w:t> </w:t>
      </w:r>
      <w:r>
        <w:rPr>
          <w:color w:val="231F20"/>
        </w:rPr>
        <w:t>vermoeden.</w:t>
      </w:r>
      <w:r>
        <w:rPr>
          <w:color w:val="231F20"/>
          <w:spacing w:val="-4"/>
        </w:rPr>
        <w:t> </w:t>
      </w:r>
      <w:r>
        <w:rPr>
          <w:color w:val="231F20"/>
        </w:rPr>
        <w:t>Wegbeheerders passen verschillende maatregelen toe, zoals scheiding van verkeersstromen, aangepaste weginrichting en gedragsbeïnvloeding door verkeerseducatie.</w:t>
      </w:r>
    </w:p>
    <w:p>
      <w:pPr>
        <w:spacing w:after="0" w:line="254" w:lineRule="auto"/>
        <w:sectPr>
          <w:pgSz w:w="11910" w:h="16840"/>
          <w:pgMar w:header="0" w:footer="799" w:top="700" w:bottom="1360" w:left="20" w:right="620"/>
        </w:sectPr>
      </w:pPr>
    </w:p>
    <w:p>
      <w:pPr>
        <w:pStyle w:val="Heading2"/>
        <w:numPr>
          <w:ilvl w:val="1"/>
          <w:numId w:val="1"/>
        </w:numPr>
        <w:tabs>
          <w:tab w:pos="3166" w:val="left" w:leader="none"/>
        </w:tabs>
        <w:spacing w:line="240" w:lineRule="auto" w:before="80" w:after="0"/>
        <w:ind w:left="3166" w:right="0" w:hanging="692"/>
        <w:jc w:val="left"/>
        <w:rPr>
          <w:i/>
        </w:rPr>
      </w:pPr>
      <w:r>
        <w:rPr>
          <w:i/>
          <w:color w:val="527338"/>
        </w:rPr>
        <w:t>Openbaar vervoer en </w:t>
      </w:r>
      <w:r>
        <w:rPr>
          <w:i/>
          <w:color w:val="527338"/>
          <w:spacing w:val="-2"/>
        </w:rPr>
        <w:t>verlichting</w:t>
      </w:r>
    </w:p>
    <w:p>
      <w:pPr>
        <w:pStyle w:val="BodyText"/>
        <w:spacing w:line="254" w:lineRule="auto" w:before="110"/>
        <w:ind w:right="872"/>
      </w:pPr>
      <w:r>
        <w:rPr>
          <w:color w:val="231F20"/>
        </w:rPr>
        <w:t>Het</w:t>
      </w:r>
      <w:r>
        <w:rPr>
          <w:color w:val="231F20"/>
          <w:spacing w:val="-4"/>
        </w:rPr>
        <w:t> </w:t>
      </w:r>
      <w:r>
        <w:rPr>
          <w:color w:val="231F20"/>
        </w:rPr>
        <w:t>openbaar</w:t>
      </w:r>
      <w:r>
        <w:rPr>
          <w:color w:val="231F20"/>
          <w:spacing w:val="-3"/>
        </w:rPr>
        <w:t> </w:t>
      </w:r>
      <w:r>
        <w:rPr>
          <w:color w:val="231F20"/>
        </w:rPr>
        <w:t>vervoer</w:t>
      </w:r>
      <w:r>
        <w:rPr>
          <w:color w:val="231F20"/>
          <w:spacing w:val="-3"/>
        </w:rPr>
        <w:t> </w:t>
      </w:r>
      <w:r>
        <w:rPr>
          <w:color w:val="231F20"/>
        </w:rPr>
        <w:t>in</w:t>
      </w:r>
      <w:r>
        <w:rPr>
          <w:color w:val="231F20"/>
          <w:spacing w:val="-3"/>
        </w:rPr>
        <w:t> </w:t>
      </w:r>
      <w:r>
        <w:rPr>
          <w:color w:val="231F20"/>
        </w:rPr>
        <w:t>het</w:t>
      </w:r>
      <w:r>
        <w:rPr>
          <w:color w:val="231F20"/>
          <w:spacing w:val="-4"/>
        </w:rPr>
        <w:t> </w:t>
      </w:r>
      <w:r>
        <w:rPr>
          <w:color w:val="231F20"/>
        </w:rPr>
        <w:t>dorp</w:t>
      </w:r>
      <w:r>
        <w:rPr>
          <w:color w:val="231F20"/>
          <w:spacing w:val="-4"/>
        </w:rPr>
        <w:t> </w:t>
      </w:r>
      <w:r>
        <w:rPr>
          <w:color w:val="231F20"/>
        </w:rPr>
        <w:t>is</w:t>
      </w:r>
      <w:r>
        <w:rPr>
          <w:color w:val="231F20"/>
          <w:spacing w:val="-4"/>
        </w:rPr>
        <w:t> </w:t>
      </w:r>
      <w:r>
        <w:rPr>
          <w:color w:val="231F20"/>
        </w:rPr>
        <w:t>goed</w:t>
      </w:r>
      <w:r>
        <w:rPr>
          <w:color w:val="231F20"/>
          <w:spacing w:val="-4"/>
        </w:rPr>
        <w:t> </w:t>
      </w:r>
      <w:r>
        <w:rPr>
          <w:color w:val="231F20"/>
        </w:rPr>
        <w:t>geregeld,</w:t>
      </w:r>
      <w:r>
        <w:rPr>
          <w:color w:val="231F20"/>
          <w:spacing w:val="-3"/>
        </w:rPr>
        <w:t> </w:t>
      </w:r>
      <w:r>
        <w:rPr>
          <w:color w:val="231F20"/>
        </w:rPr>
        <w:t>met</w:t>
      </w:r>
      <w:r>
        <w:rPr>
          <w:color w:val="231F20"/>
          <w:spacing w:val="-4"/>
        </w:rPr>
        <w:t> </w:t>
      </w:r>
      <w:r>
        <w:rPr>
          <w:color w:val="231F20"/>
        </w:rPr>
        <w:t>verbindingen</w:t>
      </w:r>
      <w:r>
        <w:rPr>
          <w:color w:val="231F20"/>
          <w:spacing w:val="-3"/>
        </w:rPr>
        <w:t> </w:t>
      </w:r>
      <w:r>
        <w:rPr>
          <w:color w:val="231F20"/>
        </w:rPr>
        <w:t>naar</w:t>
      </w:r>
      <w:r>
        <w:rPr>
          <w:color w:val="231F20"/>
          <w:spacing w:val="-3"/>
        </w:rPr>
        <w:t> </w:t>
      </w:r>
      <w:r>
        <w:rPr>
          <w:color w:val="231F20"/>
        </w:rPr>
        <w:t>regionale steden via de Q-liner en een lijndienst naar omliggende dorpen. In Eesergroen is</w:t>
      </w:r>
    </w:p>
    <w:p>
      <w:pPr>
        <w:pStyle w:val="BodyText"/>
        <w:spacing w:line="254" w:lineRule="auto"/>
      </w:pPr>
      <w:r>
        <w:rPr>
          <w:color w:val="231F20"/>
        </w:rPr>
        <w:t>de bevolkingsdichtheid te laag voor reguliere openbaar vervoersdiensten. Ook de instandhouding</w:t>
      </w:r>
      <w:r>
        <w:rPr>
          <w:color w:val="231F20"/>
          <w:spacing w:val="-4"/>
        </w:rPr>
        <w:t> </w:t>
      </w:r>
      <w:r>
        <w:rPr>
          <w:color w:val="231F20"/>
        </w:rPr>
        <w:t>van</w:t>
      </w:r>
      <w:r>
        <w:rPr>
          <w:color w:val="231F20"/>
          <w:spacing w:val="-3"/>
        </w:rPr>
        <w:t> </w:t>
      </w:r>
      <w:r>
        <w:rPr>
          <w:color w:val="231F20"/>
        </w:rPr>
        <w:t>lijndienst</w:t>
      </w:r>
      <w:r>
        <w:rPr>
          <w:color w:val="231F20"/>
          <w:spacing w:val="-4"/>
        </w:rPr>
        <w:t> </w:t>
      </w:r>
      <w:r>
        <w:rPr>
          <w:color w:val="231F20"/>
        </w:rPr>
        <w:t>59</w:t>
      </w:r>
      <w:r>
        <w:rPr>
          <w:color w:val="231F20"/>
          <w:spacing w:val="-4"/>
        </w:rPr>
        <w:t> </w:t>
      </w:r>
      <w:r>
        <w:rPr>
          <w:color w:val="231F20"/>
        </w:rPr>
        <w:t>door</w:t>
      </w:r>
      <w:r>
        <w:rPr>
          <w:color w:val="231F20"/>
          <w:spacing w:val="-3"/>
        </w:rPr>
        <w:t> </w:t>
      </w:r>
      <w:r>
        <w:rPr>
          <w:color w:val="231F20"/>
        </w:rPr>
        <w:t>Ees</w:t>
      </w:r>
      <w:r>
        <w:rPr>
          <w:color w:val="231F20"/>
          <w:spacing w:val="-4"/>
        </w:rPr>
        <w:t> </w:t>
      </w:r>
      <w:r>
        <w:rPr>
          <w:color w:val="231F20"/>
        </w:rPr>
        <w:t>staat</w:t>
      </w:r>
      <w:r>
        <w:rPr>
          <w:color w:val="231F20"/>
          <w:spacing w:val="-4"/>
        </w:rPr>
        <w:t> </w:t>
      </w:r>
      <w:r>
        <w:rPr>
          <w:color w:val="231F20"/>
        </w:rPr>
        <w:t>onder</w:t>
      </w:r>
      <w:r>
        <w:rPr>
          <w:color w:val="231F20"/>
          <w:spacing w:val="-3"/>
        </w:rPr>
        <w:t> </w:t>
      </w:r>
      <w:r>
        <w:rPr>
          <w:color w:val="231F20"/>
        </w:rPr>
        <w:t>druk.</w:t>
      </w:r>
      <w:r>
        <w:rPr>
          <w:color w:val="231F20"/>
          <w:spacing w:val="-3"/>
        </w:rPr>
        <w:t> </w:t>
      </w:r>
      <w:r>
        <w:rPr>
          <w:color w:val="231F20"/>
        </w:rPr>
        <w:t>Het</w:t>
      </w:r>
      <w:r>
        <w:rPr>
          <w:color w:val="231F20"/>
          <w:spacing w:val="-4"/>
        </w:rPr>
        <w:t> </w:t>
      </w:r>
      <w:r>
        <w:rPr>
          <w:color w:val="231F20"/>
        </w:rPr>
        <w:t>aantal</w:t>
      </w:r>
      <w:r>
        <w:rPr>
          <w:color w:val="231F20"/>
          <w:spacing w:val="-4"/>
        </w:rPr>
        <w:t> </w:t>
      </w:r>
      <w:r>
        <w:rPr>
          <w:color w:val="231F20"/>
        </w:rPr>
        <w:t>gebruikers</w:t>
      </w:r>
      <w:r>
        <w:rPr>
          <w:color w:val="231F20"/>
          <w:spacing w:val="-4"/>
        </w:rPr>
        <w:t> </w:t>
      </w:r>
      <w:r>
        <w:rPr>
          <w:color w:val="231F20"/>
        </w:rPr>
        <w:t>is dusdanig laag dat de lijn verliesgevend is.</w:t>
      </w:r>
    </w:p>
    <w:p>
      <w:pPr>
        <w:pStyle w:val="BodyText"/>
        <w:spacing w:line="254" w:lineRule="auto" w:before="109"/>
        <w:ind w:right="435"/>
      </w:pPr>
      <w:r>
        <w:rPr>
          <w:color w:val="231F20"/>
        </w:rPr>
        <w:t>De gemeente heeft recent de straatverlichting verduurzaamd met LED-armaturen. Een wens</w:t>
      </w:r>
      <w:r>
        <w:rPr>
          <w:color w:val="231F20"/>
          <w:spacing w:val="-4"/>
        </w:rPr>
        <w:t> </w:t>
      </w:r>
      <w:r>
        <w:rPr>
          <w:color w:val="231F20"/>
        </w:rPr>
        <w:t>vanuit</w:t>
      </w:r>
      <w:r>
        <w:rPr>
          <w:color w:val="231F20"/>
          <w:spacing w:val="-4"/>
        </w:rPr>
        <w:t> </w:t>
      </w:r>
      <w:r>
        <w:rPr>
          <w:color w:val="231F20"/>
        </w:rPr>
        <w:t>het</w:t>
      </w:r>
      <w:r>
        <w:rPr>
          <w:color w:val="231F20"/>
          <w:spacing w:val="-4"/>
        </w:rPr>
        <w:t> </w:t>
      </w:r>
      <w:r>
        <w:rPr>
          <w:color w:val="231F20"/>
        </w:rPr>
        <w:t>dorp</w:t>
      </w:r>
      <w:r>
        <w:rPr>
          <w:color w:val="231F20"/>
          <w:spacing w:val="-4"/>
        </w:rPr>
        <w:t> </w:t>
      </w:r>
      <w:r>
        <w:rPr>
          <w:color w:val="231F20"/>
        </w:rPr>
        <w:t>is</w:t>
      </w:r>
      <w:r>
        <w:rPr>
          <w:color w:val="231F20"/>
          <w:spacing w:val="-4"/>
        </w:rPr>
        <w:t> </w:t>
      </w:r>
      <w:r>
        <w:rPr>
          <w:color w:val="231F20"/>
        </w:rPr>
        <w:t>om</w:t>
      </w:r>
      <w:r>
        <w:rPr>
          <w:color w:val="231F20"/>
          <w:spacing w:val="-4"/>
        </w:rPr>
        <w:t> </w:t>
      </w:r>
      <w:r>
        <w:rPr>
          <w:color w:val="231F20"/>
        </w:rPr>
        <w:t>hoge</w:t>
      </w:r>
      <w:r>
        <w:rPr>
          <w:color w:val="231F20"/>
          <w:spacing w:val="-4"/>
        </w:rPr>
        <w:t> </w:t>
      </w:r>
      <w:r>
        <w:rPr>
          <w:color w:val="231F20"/>
        </w:rPr>
        <w:t>lantaarnpalen</w:t>
      </w:r>
      <w:r>
        <w:rPr>
          <w:color w:val="231F20"/>
          <w:spacing w:val="-3"/>
        </w:rPr>
        <w:t> </w:t>
      </w:r>
      <w:r>
        <w:rPr>
          <w:color w:val="231F20"/>
        </w:rPr>
        <w:t>te</w:t>
      </w:r>
      <w:r>
        <w:rPr>
          <w:color w:val="231F20"/>
          <w:spacing w:val="-4"/>
        </w:rPr>
        <w:t> </w:t>
      </w:r>
      <w:r>
        <w:rPr>
          <w:color w:val="231F20"/>
        </w:rPr>
        <w:t>vervangen</w:t>
      </w:r>
      <w:r>
        <w:rPr>
          <w:color w:val="231F20"/>
          <w:spacing w:val="-3"/>
        </w:rPr>
        <w:t> </w:t>
      </w:r>
      <w:r>
        <w:rPr>
          <w:color w:val="231F20"/>
        </w:rPr>
        <w:t>door</w:t>
      </w:r>
      <w:r>
        <w:rPr>
          <w:color w:val="231F20"/>
          <w:spacing w:val="-3"/>
        </w:rPr>
        <w:t> </w:t>
      </w:r>
      <w:r>
        <w:rPr>
          <w:color w:val="231F20"/>
        </w:rPr>
        <w:t>lagere,</w:t>
      </w:r>
      <w:r>
        <w:rPr>
          <w:color w:val="231F20"/>
          <w:spacing w:val="-3"/>
        </w:rPr>
        <w:t> </w:t>
      </w:r>
      <w:r>
        <w:rPr>
          <w:color w:val="231F20"/>
        </w:rPr>
        <w:t>karakteristieke </w:t>
      </w:r>
      <w:r>
        <w:rPr>
          <w:color w:val="231F20"/>
          <w:spacing w:val="-2"/>
        </w:rPr>
        <w:t>exemplaren</w:t>
      </w:r>
    </w:p>
    <w:p>
      <w:pPr>
        <w:pStyle w:val="Heading2"/>
        <w:numPr>
          <w:ilvl w:val="1"/>
          <w:numId w:val="1"/>
        </w:numPr>
        <w:tabs>
          <w:tab w:pos="3166" w:val="left" w:leader="none"/>
        </w:tabs>
        <w:spacing w:line="240" w:lineRule="auto" w:before="112" w:after="0"/>
        <w:ind w:left="3166" w:right="0" w:hanging="692"/>
        <w:jc w:val="left"/>
        <w:rPr>
          <w:i/>
        </w:rPr>
      </w:pPr>
      <w:r>
        <w:rPr>
          <w:i/>
          <w:color w:val="527338"/>
        </w:rPr>
        <w:t>Overleg met de</w:t>
      </w:r>
      <w:r>
        <w:rPr>
          <w:i/>
          <w:color w:val="527338"/>
          <w:spacing w:val="1"/>
        </w:rPr>
        <w:t> </w:t>
      </w:r>
      <w:r>
        <w:rPr>
          <w:i/>
          <w:color w:val="527338"/>
          <w:spacing w:val="-2"/>
        </w:rPr>
        <w:t>gemeente</w:t>
      </w:r>
    </w:p>
    <w:p>
      <w:pPr>
        <w:pStyle w:val="BodyText"/>
        <w:spacing w:line="254" w:lineRule="auto" w:before="111"/>
        <w:ind w:right="139"/>
      </w:pPr>
      <w:r>
        <w:rPr>
          <w:color w:val="231F20"/>
        </w:rPr>
        <w:t>Op</w:t>
      </w:r>
      <w:r>
        <w:rPr>
          <w:color w:val="231F20"/>
          <w:spacing w:val="-3"/>
        </w:rPr>
        <w:t> </w:t>
      </w:r>
      <w:r>
        <w:rPr>
          <w:color w:val="231F20"/>
        </w:rPr>
        <w:t>10</w:t>
      </w:r>
      <w:r>
        <w:rPr>
          <w:color w:val="231F20"/>
          <w:spacing w:val="-2"/>
        </w:rPr>
        <w:t> </w:t>
      </w:r>
      <w:r>
        <w:rPr>
          <w:color w:val="231F20"/>
        </w:rPr>
        <w:t>januari</w:t>
      </w:r>
      <w:r>
        <w:rPr>
          <w:color w:val="231F20"/>
          <w:spacing w:val="-3"/>
        </w:rPr>
        <w:t> </w:t>
      </w:r>
      <w:r>
        <w:rPr>
          <w:color w:val="231F20"/>
        </w:rPr>
        <w:t>2025</w:t>
      </w:r>
      <w:r>
        <w:rPr>
          <w:color w:val="231F20"/>
          <w:spacing w:val="-3"/>
        </w:rPr>
        <w:t> </w:t>
      </w:r>
      <w:r>
        <w:rPr>
          <w:color w:val="231F20"/>
        </w:rPr>
        <w:t>heeft</w:t>
      </w:r>
      <w:r>
        <w:rPr>
          <w:color w:val="231F20"/>
          <w:spacing w:val="-3"/>
        </w:rPr>
        <w:t> </w:t>
      </w:r>
      <w:r>
        <w:rPr>
          <w:color w:val="231F20"/>
        </w:rPr>
        <w:t>de</w:t>
      </w:r>
      <w:r>
        <w:rPr>
          <w:color w:val="231F20"/>
          <w:spacing w:val="-3"/>
        </w:rPr>
        <w:t> </w:t>
      </w:r>
      <w:r>
        <w:rPr>
          <w:color w:val="231F20"/>
        </w:rPr>
        <w:t>themagroep</w:t>
      </w:r>
      <w:r>
        <w:rPr>
          <w:color w:val="231F20"/>
          <w:spacing w:val="-3"/>
        </w:rPr>
        <w:t> </w:t>
      </w:r>
      <w:r>
        <w:rPr>
          <w:color w:val="231F20"/>
        </w:rPr>
        <w:t>overleg</w:t>
      </w:r>
      <w:r>
        <w:rPr>
          <w:color w:val="231F20"/>
          <w:spacing w:val="-3"/>
        </w:rPr>
        <w:t> </w:t>
      </w:r>
      <w:r>
        <w:rPr>
          <w:color w:val="231F20"/>
        </w:rPr>
        <w:t>gevoerd</w:t>
      </w:r>
      <w:r>
        <w:rPr>
          <w:color w:val="231F20"/>
          <w:spacing w:val="-3"/>
        </w:rPr>
        <w:t> </w:t>
      </w:r>
      <w:r>
        <w:rPr>
          <w:color w:val="231F20"/>
        </w:rPr>
        <w:t>met</w:t>
      </w:r>
      <w:r>
        <w:rPr>
          <w:color w:val="231F20"/>
          <w:spacing w:val="-3"/>
        </w:rPr>
        <w:t> </w:t>
      </w:r>
      <w:r>
        <w:rPr>
          <w:color w:val="231F20"/>
        </w:rPr>
        <w:t>de</w:t>
      </w:r>
      <w:r>
        <w:rPr>
          <w:color w:val="231F20"/>
          <w:spacing w:val="-3"/>
        </w:rPr>
        <w:t> </w:t>
      </w:r>
      <w:r>
        <w:rPr>
          <w:color w:val="231F20"/>
        </w:rPr>
        <w:t>gemeente</w:t>
      </w:r>
      <w:r>
        <w:rPr>
          <w:color w:val="231F20"/>
          <w:spacing w:val="-3"/>
        </w:rPr>
        <w:t> </w:t>
      </w:r>
      <w:r>
        <w:rPr>
          <w:color w:val="231F20"/>
        </w:rPr>
        <w:t>om</w:t>
      </w:r>
      <w:r>
        <w:rPr>
          <w:color w:val="231F20"/>
          <w:spacing w:val="-3"/>
        </w:rPr>
        <w:t> </w:t>
      </w:r>
      <w:r>
        <w:rPr>
          <w:color w:val="231F20"/>
        </w:rPr>
        <w:t>het</w:t>
      </w:r>
      <w:r>
        <w:rPr>
          <w:color w:val="231F20"/>
          <w:spacing w:val="-3"/>
        </w:rPr>
        <w:t> </w:t>
      </w:r>
      <w:r>
        <w:rPr>
          <w:color w:val="231F20"/>
        </w:rPr>
        <w:t>actuele verkeersbeleid en toekomstige ontwikkelingen te bespreken. Dit overleg vindt minimaal eens per jaar plaats en richt zich op objectieve verkeerssituaties en verbeterpunten.</w:t>
      </w:r>
    </w:p>
    <w:p>
      <w:pPr>
        <w:pStyle w:val="BodyText"/>
        <w:spacing w:line="254" w:lineRule="auto"/>
        <w:ind w:right="116"/>
      </w:pPr>
      <w:r>
        <w:rPr>
          <w:color w:val="231F20"/>
        </w:rPr>
        <w:t>Klachten worden niet centraal besproken, maar moeten onderbouwd en via de juiste kanalen</w:t>
      </w:r>
      <w:r>
        <w:rPr>
          <w:color w:val="231F20"/>
          <w:spacing w:val="-4"/>
        </w:rPr>
        <w:t> </w:t>
      </w:r>
      <w:r>
        <w:rPr>
          <w:color w:val="231F20"/>
        </w:rPr>
        <w:t>worden</w:t>
      </w:r>
      <w:r>
        <w:rPr>
          <w:color w:val="231F20"/>
          <w:spacing w:val="-4"/>
        </w:rPr>
        <w:t> </w:t>
      </w:r>
      <w:r>
        <w:rPr>
          <w:color w:val="231F20"/>
        </w:rPr>
        <w:t>ingediend.</w:t>
      </w:r>
      <w:r>
        <w:rPr>
          <w:color w:val="231F20"/>
          <w:spacing w:val="-4"/>
        </w:rPr>
        <w:t> </w:t>
      </w:r>
      <w:r>
        <w:rPr>
          <w:color w:val="231F20"/>
        </w:rPr>
        <w:t>De</w:t>
      </w:r>
      <w:r>
        <w:rPr>
          <w:color w:val="231F20"/>
          <w:spacing w:val="-4"/>
        </w:rPr>
        <w:t> </w:t>
      </w:r>
      <w:r>
        <w:rPr>
          <w:color w:val="231F20"/>
        </w:rPr>
        <w:t>beleidsmedewerker</w:t>
      </w:r>
      <w:r>
        <w:rPr>
          <w:color w:val="231F20"/>
          <w:spacing w:val="-3"/>
        </w:rPr>
        <w:t> </w:t>
      </w:r>
      <w:r>
        <w:rPr>
          <w:color w:val="231F20"/>
        </w:rPr>
        <w:t>gaf</w:t>
      </w:r>
      <w:r>
        <w:rPr>
          <w:color w:val="231F20"/>
          <w:spacing w:val="-4"/>
        </w:rPr>
        <w:t> </w:t>
      </w:r>
      <w:r>
        <w:rPr>
          <w:color w:val="231F20"/>
        </w:rPr>
        <w:t>aan</w:t>
      </w:r>
      <w:r>
        <w:rPr>
          <w:color w:val="231F20"/>
          <w:spacing w:val="-4"/>
        </w:rPr>
        <w:t> </w:t>
      </w:r>
      <w:r>
        <w:rPr>
          <w:color w:val="231F20"/>
        </w:rPr>
        <w:t>dat</w:t>
      </w:r>
      <w:r>
        <w:rPr>
          <w:color w:val="231F20"/>
          <w:spacing w:val="-4"/>
        </w:rPr>
        <w:t> </w:t>
      </w:r>
      <w:r>
        <w:rPr>
          <w:color w:val="231F20"/>
        </w:rPr>
        <w:t>kleine</w:t>
      </w:r>
      <w:r>
        <w:rPr>
          <w:color w:val="231F20"/>
          <w:spacing w:val="-4"/>
        </w:rPr>
        <w:t> </w:t>
      </w:r>
      <w:r>
        <w:rPr>
          <w:color w:val="231F20"/>
        </w:rPr>
        <w:t>maatregelen</w:t>
      </w:r>
      <w:r>
        <w:rPr>
          <w:color w:val="231F20"/>
          <w:spacing w:val="-4"/>
        </w:rPr>
        <w:t> </w:t>
      </w:r>
      <w:r>
        <w:rPr>
          <w:color w:val="231F20"/>
        </w:rPr>
        <w:t>minimaal een jaar vergen en grotere projecten in de meerjarenplanning worden opgenomen.</w:t>
      </w:r>
    </w:p>
    <w:p>
      <w:pPr>
        <w:pStyle w:val="BodyText"/>
        <w:spacing w:line="254" w:lineRule="auto" w:before="107"/>
      </w:pPr>
      <w:r>
        <w:rPr>
          <w:color w:val="231F20"/>
        </w:rPr>
        <w:t>Vereniging Dorpsbelangen Ees &amp; Eesergroen blijft het eerste aanspreekpunt m.b.t. verkeersplannen.</w:t>
      </w:r>
      <w:r>
        <w:rPr>
          <w:color w:val="231F20"/>
          <w:spacing w:val="-3"/>
        </w:rPr>
        <w:t> </w:t>
      </w:r>
      <w:r>
        <w:rPr>
          <w:color w:val="231F20"/>
        </w:rPr>
        <w:t>Des</w:t>
      </w:r>
      <w:r>
        <w:rPr>
          <w:color w:val="231F20"/>
          <w:spacing w:val="-4"/>
        </w:rPr>
        <w:t> </w:t>
      </w:r>
      <w:r>
        <w:rPr>
          <w:color w:val="231F20"/>
        </w:rPr>
        <w:t>gewenst</w:t>
      </w:r>
      <w:r>
        <w:rPr>
          <w:color w:val="231F20"/>
          <w:spacing w:val="-4"/>
        </w:rPr>
        <w:t> </w:t>
      </w:r>
      <w:r>
        <w:rPr>
          <w:color w:val="231F20"/>
        </w:rPr>
        <w:t>zal</w:t>
      </w:r>
      <w:r>
        <w:rPr>
          <w:color w:val="231F20"/>
          <w:spacing w:val="-4"/>
        </w:rPr>
        <w:t> </w:t>
      </w:r>
      <w:r>
        <w:rPr>
          <w:color w:val="231F20"/>
        </w:rPr>
        <w:t>de</w:t>
      </w:r>
      <w:r>
        <w:rPr>
          <w:color w:val="231F20"/>
          <w:spacing w:val="-4"/>
        </w:rPr>
        <w:t> </w:t>
      </w:r>
      <w:r>
        <w:rPr>
          <w:color w:val="231F20"/>
        </w:rPr>
        <w:t>vereniging</w:t>
      </w:r>
      <w:r>
        <w:rPr>
          <w:color w:val="231F20"/>
          <w:spacing w:val="-4"/>
        </w:rPr>
        <w:t> </w:t>
      </w:r>
      <w:r>
        <w:rPr>
          <w:color w:val="231F20"/>
        </w:rPr>
        <w:t>de</w:t>
      </w:r>
      <w:r>
        <w:rPr>
          <w:color w:val="231F20"/>
          <w:spacing w:val="-4"/>
        </w:rPr>
        <w:t> </w:t>
      </w:r>
      <w:r>
        <w:rPr>
          <w:color w:val="231F20"/>
        </w:rPr>
        <w:t>themagroep</w:t>
      </w:r>
      <w:r>
        <w:rPr>
          <w:color w:val="231F20"/>
          <w:spacing w:val="-4"/>
        </w:rPr>
        <w:t> </w:t>
      </w:r>
      <w:r>
        <w:rPr>
          <w:color w:val="231F20"/>
        </w:rPr>
        <w:t>vragen</w:t>
      </w:r>
      <w:r>
        <w:rPr>
          <w:color w:val="231F20"/>
          <w:spacing w:val="-3"/>
        </w:rPr>
        <w:t> </w:t>
      </w:r>
      <w:r>
        <w:rPr>
          <w:color w:val="231F20"/>
        </w:rPr>
        <w:t>haar</w:t>
      </w:r>
      <w:r>
        <w:rPr>
          <w:color w:val="231F20"/>
          <w:spacing w:val="-3"/>
        </w:rPr>
        <w:t> </w:t>
      </w:r>
      <w:r>
        <w:rPr>
          <w:color w:val="231F20"/>
        </w:rPr>
        <w:t>in</w:t>
      </w:r>
      <w:r>
        <w:rPr>
          <w:color w:val="231F20"/>
          <w:spacing w:val="-3"/>
        </w:rPr>
        <w:t> </w:t>
      </w:r>
      <w:r>
        <w:rPr>
          <w:color w:val="231F20"/>
        </w:rPr>
        <w:t>deze</w:t>
      </w:r>
      <w:r>
        <w:rPr>
          <w:color w:val="231F20"/>
          <w:spacing w:val="-4"/>
        </w:rPr>
        <w:t> </w:t>
      </w:r>
      <w:r>
        <w:rPr>
          <w:color w:val="231F20"/>
        </w:rPr>
        <w:t>te adviseren c.q. bij de gesprekken aanwezig te zijn.</w:t>
      </w:r>
    </w:p>
    <w:p>
      <w:pPr>
        <w:pStyle w:val="BodyText"/>
        <w:spacing w:line="254" w:lineRule="auto" w:before="111"/>
        <w:ind w:right="172"/>
      </w:pPr>
      <w:r>
        <w:rPr>
          <w:color w:val="231F20"/>
        </w:rPr>
        <w:t>De</w:t>
      </w:r>
      <w:r>
        <w:rPr>
          <w:color w:val="231F20"/>
          <w:spacing w:val="-4"/>
        </w:rPr>
        <w:t> </w:t>
      </w:r>
      <w:r>
        <w:rPr>
          <w:color w:val="231F20"/>
        </w:rPr>
        <w:t>themagroep</w:t>
      </w:r>
      <w:r>
        <w:rPr>
          <w:color w:val="231F20"/>
          <w:spacing w:val="-4"/>
        </w:rPr>
        <w:t> </w:t>
      </w:r>
      <w:r>
        <w:rPr>
          <w:color w:val="231F20"/>
        </w:rPr>
        <w:t>blijft</w:t>
      </w:r>
      <w:r>
        <w:rPr>
          <w:color w:val="231F20"/>
          <w:spacing w:val="-4"/>
        </w:rPr>
        <w:t> </w:t>
      </w:r>
      <w:r>
        <w:rPr>
          <w:color w:val="231F20"/>
        </w:rPr>
        <w:t>zich</w:t>
      </w:r>
      <w:r>
        <w:rPr>
          <w:color w:val="231F20"/>
          <w:spacing w:val="-4"/>
        </w:rPr>
        <w:t> </w:t>
      </w:r>
      <w:r>
        <w:rPr>
          <w:color w:val="231F20"/>
        </w:rPr>
        <w:t>inzetten</w:t>
      </w:r>
      <w:r>
        <w:rPr>
          <w:color w:val="231F20"/>
          <w:spacing w:val="-3"/>
        </w:rPr>
        <w:t> </w:t>
      </w:r>
      <w:r>
        <w:rPr>
          <w:color w:val="231F20"/>
        </w:rPr>
        <w:t>voor</w:t>
      </w:r>
      <w:r>
        <w:rPr>
          <w:color w:val="231F20"/>
          <w:spacing w:val="-3"/>
        </w:rPr>
        <w:t> </w:t>
      </w:r>
      <w:r>
        <w:rPr>
          <w:color w:val="231F20"/>
        </w:rPr>
        <w:t>een</w:t>
      </w:r>
      <w:r>
        <w:rPr>
          <w:color w:val="231F20"/>
          <w:spacing w:val="-3"/>
        </w:rPr>
        <w:t> </w:t>
      </w:r>
      <w:r>
        <w:rPr>
          <w:color w:val="231F20"/>
        </w:rPr>
        <w:t>veilige</w:t>
      </w:r>
      <w:r>
        <w:rPr>
          <w:color w:val="231F20"/>
          <w:spacing w:val="-4"/>
        </w:rPr>
        <w:t> </w:t>
      </w:r>
      <w:r>
        <w:rPr>
          <w:color w:val="231F20"/>
        </w:rPr>
        <w:t>en</w:t>
      </w:r>
      <w:r>
        <w:rPr>
          <w:color w:val="231F20"/>
          <w:spacing w:val="-3"/>
        </w:rPr>
        <w:t> </w:t>
      </w:r>
      <w:r>
        <w:rPr>
          <w:color w:val="231F20"/>
        </w:rPr>
        <w:t>leefbare</w:t>
      </w:r>
      <w:r>
        <w:rPr>
          <w:color w:val="231F20"/>
          <w:spacing w:val="-4"/>
        </w:rPr>
        <w:t> </w:t>
      </w:r>
      <w:r>
        <w:rPr>
          <w:color w:val="231F20"/>
        </w:rPr>
        <w:t>verkeerssituatie</w:t>
      </w:r>
      <w:r>
        <w:rPr>
          <w:color w:val="231F20"/>
          <w:spacing w:val="-4"/>
        </w:rPr>
        <w:t> </w:t>
      </w:r>
      <w:r>
        <w:rPr>
          <w:color w:val="231F20"/>
        </w:rPr>
        <w:t>in</w:t>
      </w:r>
      <w:r>
        <w:rPr>
          <w:color w:val="231F20"/>
          <w:spacing w:val="-3"/>
        </w:rPr>
        <w:t> </w:t>
      </w:r>
      <w:r>
        <w:rPr>
          <w:color w:val="231F20"/>
        </w:rPr>
        <w:t>het</w:t>
      </w:r>
      <w:r>
        <w:rPr>
          <w:color w:val="231F20"/>
          <w:spacing w:val="-4"/>
        </w:rPr>
        <w:t> </w:t>
      </w:r>
      <w:r>
        <w:rPr>
          <w:color w:val="231F20"/>
        </w:rPr>
        <w:t>dorp en roept inwoners op om actief bij te dragen met ideeën en suggesties.</w:t>
      </w:r>
    </w:p>
    <w:p>
      <w:pPr>
        <w:spacing w:after="0" w:line="254" w:lineRule="auto"/>
        <w:sectPr>
          <w:pgSz w:w="11910" w:h="16840"/>
          <w:pgMar w:header="0" w:footer="799" w:top="700" w:bottom="1360" w:left="20" w:right="620"/>
        </w:sectPr>
      </w:pPr>
    </w:p>
    <w:p>
      <w:pPr>
        <w:pStyle w:val="Heading1"/>
        <w:numPr>
          <w:ilvl w:val="0"/>
          <w:numId w:val="1"/>
        </w:numPr>
        <w:tabs>
          <w:tab w:pos="2677" w:val="left" w:leader="none"/>
        </w:tabs>
        <w:spacing w:line="240" w:lineRule="auto" w:before="88" w:after="0"/>
        <w:ind w:left="2677" w:right="0" w:hanging="430"/>
        <w:jc w:val="left"/>
      </w:pPr>
      <w:r>
        <w:rPr>
          <w:color w:val="527338"/>
        </w:rPr>
        <w:t>Activiteiten</w:t>
      </w:r>
      <w:r>
        <w:rPr>
          <w:color w:val="527338"/>
          <w:spacing w:val="-1"/>
        </w:rPr>
        <w:t> </w:t>
      </w:r>
      <w:r>
        <w:rPr>
          <w:color w:val="527338"/>
        </w:rPr>
        <w:t>en</w:t>
      </w:r>
      <w:r>
        <w:rPr>
          <w:color w:val="527338"/>
          <w:spacing w:val="-1"/>
        </w:rPr>
        <w:t> </w:t>
      </w:r>
      <w:r>
        <w:rPr>
          <w:color w:val="527338"/>
          <w:spacing w:val="-2"/>
        </w:rPr>
        <w:t>verenigingsleven</w:t>
      </w:r>
    </w:p>
    <w:p>
      <w:pPr>
        <w:pStyle w:val="Heading2"/>
        <w:spacing w:before="354"/>
        <w:ind w:left="2247" w:firstLine="0"/>
      </w:pPr>
      <w:r>
        <w:rPr>
          <w:i/>
          <w:color w:val="6D6E71"/>
        </w:rPr>
        <w:t>Vereniging</w:t>
      </w:r>
      <w:r>
        <w:rPr>
          <w:i/>
          <w:color w:val="6D6E71"/>
          <w:spacing w:val="-5"/>
        </w:rPr>
        <w:t> </w:t>
      </w:r>
      <w:r>
        <w:rPr>
          <w:i/>
          <w:color w:val="6D6E71"/>
        </w:rPr>
        <w:t>Dorpsbelangen</w:t>
      </w:r>
      <w:r>
        <w:rPr>
          <w:i/>
          <w:color w:val="6D6E71"/>
          <w:spacing w:val="-5"/>
        </w:rPr>
        <w:t> </w:t>
      </w:r>
      <w:r>
        <w:rPr>
          <w:i/>
          <w:color w:val="6D6E71"/>
        </w:rPr>
        <w:t>Ees</w:t>
      </w:r>
      <w:r>
        <w:rPr>
          <w:i/>
          <w:color w:val="6D6E71"/>
          <w:spacing w:val="-6"/>
        </w:rPr>
        <w:t> </w:t>
      </w:r>
      <w:r>
        <w:rPr>
          <w:i/>
          <w:color w:val="6D6E71"/>
        </w:rPr>
        <w:t>Eesergroen</w:t>
      </w:r>
      <w:r>
        <w:rPr>
          <w:i/>
          <w:color w:val="6D6E71"/>
          <w:spacing w:val="-5"/>
        </w:rPr>
        <w:t> </w:t>
      </w:r>
      <w:r>
        <w:rPr>
          <w:i/>
          <w:color w:val="6D6E71"/>
        </w:rPr>
        <w:t>organiseert</w:t>
      </w:r>
      <w:r>
        <w:rPr>
          <w:i/>
          <w:color w:val="6D6E71"/>
          <w:spacing w:val="-5"/>
        </w:rPr>
        <w:t> </w:t>
      </w:r>
      <w:r>
        <w:rPr>
          <w:i/>
          <w:color w:val="6D6E71"/>
        </w:rPr>
        <w:t>een</w:t>
      </w:r>
      <w:r>
        <w:rPr>
          <w:i/>
          <w:color w:val="6D6E71"/>
          <w:spacing w:val="-6"/>
        </w:rPr>
        <w:t> </w:t>
      </w:r>
      <w:r>
        <w:rPr>
          <w:i/>
          <w:color w:val="6D6E71"/>
        </w:rPr>
        <w:t>breed</w:t>
      </w:r>
      <w:r>
        <w:rPr>
          <w:i/>
          <w:color w:val="6D6E71"/>
          <w:spacing w:val="-5"/>
        </w:rPr>
        <w:t> </w:t>
      </w:r>
      <w:r>
        <w:rPr>
          <w:i/>
          <w:color w:val="6D6E71"/>
        </w:rPr>
        <w:t>scala</w:t>
      </w:r>
      <w:r>
        <w:rPr>
          <w:i/>
          <w:color w:val="6D6E71"/>
          <w:spacing w:val="-5"/>
        </w:rPr>
        <w:t> </w:t>
      </w:r>
      <w:r>
        <w:rPr>
          <w:i/>
          <w:color w:val="6D6E71"/>
        </w:rPr>
        <w:t>aan</w:t>
      </w:r>
      <w:r>
        <w:rPr>
          <w:i/>
          <w:color w:val="6D6E71"/>
          <w:spacing w:val="-6"/>
        </w:rPr>
        <w:t> </w:t>
      </w:r>
      <w:r>
        <w:rPr>
          <w:i/>
          <w:color w:val="6D6E71"/>
        </w:rPr>
        <w:t>activiteiten</w:t>
      </w:r>
      <w:r>
        <w:rPr>
          <w:color w:val="6D6E71"/>
        </w:rPr>
        <w:t> voor alle inwoners van Ees en Eesergroen. Denk hierbij aan evenementen zoals de nieuwjaarsreceptie, het paasvuur, fietstochten, jeugdmiddagen, het oogstfeest, stratengolf, een kleinschalig dorpsfeest en een stamppotbuffet.</w:t>
      </w:r>
    </w:p>
    <w:p>
      <w:pPr>
        <w:pStyle w:val="BodyText"/>
        <w:spacing w:line="254" w:lineRule="auto" w:before="222"/>
      </w:pPr>
      <w:r>
        <w:rPr>
          <w:color w:val="231F20"/>
        </w:rPr>
        <w:t>Uit</w:t>
      </w:r>
      <w:r>
        <w:rPr>
          <w:color w:val="231F20"/>
          <w:spacing w:val="-3"/>
        </w:rPr>
        <w:t> </w:t>
      </w:r>
      <w:r>
        <w:rPr>
          <w:color w:val="231F20"/>
        </w:rPr>
        <w:t>de</w:t>
      </w:r>
      <w:r>
        <w:rPr>
          <w:color w:val="231F20"/>
          <w:spacing w:val="-3"/>
        </w:rPr>
        <w:t> </w:t>
      </w:r>
      <w:r>
        <w:rPr>
          <w:color w:val="231F20"/>
        </w:rPr>
        <w:t>enquête</w:t>
      </w:r>
      <w:r>
        <w:rPr>
          <w:color w:val="231F20"/>
          <w:spacing w:val="-3"/>
        </w:rPr>
        <w:t> </w:t>
      </w:r>
      <w:r>
        <w:rPr>
          <w:color w:val="231F20"/>
        </w:rPr>
        <w:t>is</w:t>
      </w:r>
      <w:r>
        <w:rPr>
          <w:color w:val="231F20"/>
          <w:spacing w:val="-3"/>
        </w:rPr>
        <w:t> </w:t>
      </w:r>
      <w:r>
        <w:rPr>
          <w:color w:val="231F20"/>
        </w:rPr>
        <w:t>gebleken</w:t>
      </w:r>
      <w:r>
        <w:rPr>
          <w:color w:val="231F20"/>
          <w:spacing w:val="-2"/>
        </w:rPr>
        <w:t> </w:t>
      </w:r>
      <w:r>
        <w:rPr>
          <w:color w:val="231F20"/>
        </w:rPr>
        <w:t>dat</w:t>
      </w:r>
      <w:r>
        <w:rPr>
          <w:color w:val="231F20"/>
          <w:spacing w:val="-3"/>
        </w:rPr>
        <w:t> </w:t>
      </w:r>
      <w:r>
        <w:rPr>
          <w:color w:val="231F20"/>
        </w:rPr>
        <w:t>huidige</w:t>
      </w:r>
      <w:r>
        <w:rPr>
          <w:color w:val="231F20"/>
          <w:spacing w:val="-3"/>
        </w:rPr>
        <w:t> </w:t>
      </w:r>
      <w:r>
        <w:rPr>
          <w:color w:val="231F20"/>
        </w:rPr>
        <w:t>activiteiten</w:t>
      </w:r>
      <w:r>
        <w:rPr>
          <w:color w:val="231F20"/>
          <w:spacing w:val="-2"/>
        </w:rPr>
        <w:t> </w:t>
      </w:r>
      <w:r>
        <w:rPr>
          <w:color w:val="231F20"/>
        </w:rPr>
        <w:t>niet</w:t>
      </w:r>
      <w:r>
        <w:rPr>
          <w:color w:val="231F20"/>
          <w:spacing w:val="-3"/>
        </w:rPr>
        <w:t> </w:t>
      </w:r>
      <w:r>
        <w:rPr>
          <w:color w:val="231F20"/>
        </w:rPr>
        <w:t>alleen</w:t>
      </w:r>
      <w:r>
        <w:rPr>
          <w:color w:val="231F20"/>
          <w:spacing w:val="-2"/>
        </w:rPr>
        <w:t> </w:t>
      </w:r>
      <w:r>
        <w:rPr>
          <w:color w:val="231F20"/>
        </w:rPr>
        <w:t>goed</w:t>
      </w:r>
      <w:r>
        <w:rPr>
          <w:color w:val="231F20"/>
          <w:spacing w:val="-3"/>
        </w:rPr>
        <w:t> </w:t>
      </w:r>
      <w:r>
        <w:rPr>
          <w:color w:val="231F20"/>
        </w:rPr>
        <w:t>bezocht,</w:t>
      </w:r>
      <w:r>
        <w:rPr>
          <w:color w:val="231F20"/>
          <w:spacing w:val="-2"/>
        </w:rPr>
        <w:t> </w:t>
      </w:r>
      <w:r>
        <w:rPr>
          <w:color w:val="231F20"/>
        </w:rPr>
        <w:t>maar</w:t>
      </w:r>
      <w:r>
        <w:rPr>
          <w:color w:val="231F20"/>
          <w:spacing w:val="-2"/>
        </w:rPr>
        <w:t> </w:t>
      </w:r>
      <w:r>
        <w:rPr>
          <w:color w:val="231F20"/>
        </w:rPr>
        <w:t>ook</w:t>
      </w:r>
      <w:r>
        <w:rPr>
          <w:color w:val="231F20"/>
          <w:spacing w:val="-2"/>
        </w:rPr>
        <w:t> </w:t>
      </w:r>
      <w:r>
        <w:rPr>
          <w:color w:val="231F20"/>
        </w:rPr>
        <w:t>hoog gewaardeerd worden door de deelnemers. Vereniging Dorpsbelangen Ees Eesergroen</w:t>
      </w:r>
    </w:p>
    <w:p>
      <w:pPr>
        <w:pStyle w:val="BodyText"/>
        <w:spacing w:line="254" w:lineRule="auto"/>
      </w:pPr>
      <w:r>
        <w:rPr>
          <w:color w:val="231F20"/>
        </w:rPr>
        <w:t>zet</w:t>
      </w:r>
      <w:r>
        <w:rPr>
          <w:color w:val="231F20"/>
          <w:spacing w:val="-4"/>
        </w:rPr>
        <w:t> </w:t>
      </w:r>
      <w:r>
        <w:rPr>
          <w:color w:val="231F20"/>
        </w:rPr>
        <w:t>zich</w:t>
      </w:r>
      <w:r>
        <w:rPr>
          <w:color w:val="231F20"/>
          <w:spacing w:val="-4"/>
        </w:rPr>
        <w:t> </w:t>
      </w:r>
      <w:r>
        <w:rPr>
          <w:color w:val="231F20"/>
        </w:rPr>
        <w:t>dan</w:t>
      </w:r>
      <w:r>
        <w:rPr>
          <w:color w:val="231F20"/>
          <w:spacing w:val="-3"/>
        </w:rPr>
        <w:t> </w:t>
      </w:r>
      <w:r>
        <w:rPr>
          <w:color w:val="231F20"/>
        </w:rPr>
        <w:t>ook</w:t>
      </w:r>
      <w:r>
        <w:rPr>
          <w:color w:val="231F20"/>
          <w:spacing w:val="-3"/>
        </w:rPr>
        <w:t> </w:t>
      </w:r>
      <w:r>
        <w:rPr>
          <w:color w:val="231F20"/>
        </w:rPr>
        <w:t>in</w:t>
      </w:r>
      <w:r>
        <w:rPr>
          <w:color w:val="231F20"/>
          <w:spacing w:val="-3"/>
        </w:rPr>
        <w:t> </w:t>
      </w:r>
      <w:r>
        <w:rPr>
          <w:color w:val="231F20"/>
        </w:rPr>
        <w:t>om</w:t>
      </w:r>
      <w:r>
        <w:rPr>
          <w:color w:val="231F20"/>
          <w:spacing w:val="-4"/>
        </w:rPr>
        <w:t> </w:t>
      </w:r>
      <w:r>
        <w:rPr>
          <w:color w:val="231F20"/>
        </w:rPr>
        <w:t>deze</w:t>
      </w:r>
      <w:r>
        <w:rPr>
          <w:color w:val="231F20"/>
          <w:spacing w:val="-4"/>
        </w:rPr>
        <w:t> </w:t>
      </w:r>
      <w:r>
        <w:rPr>
          <w:color w:val="231F20"/>
        </w:rPr>
        <w:t>evenementen</w:t>
      </w:r>
      <w:r>
        <w:rPr>
          <w:color w:val="231F20"/>
          <w:spacing w:val="-3"/>
        </w:rPr>
        <w:t> </w:t>
      </w:r>
      <w:r>
        <w:rPr>
          <w:color w:val="231F20"/>
        </w:rPr>
        <w:t>onder</w:t>
      </w:r>
      <w:r>
        <w:rPr>
          <w:color w:val="231F20"/>
          <w:spacing w:val="-3"/>
        </w:rPr>
        <w:t> </w:t>
      </w:r>
      <w:r>
        <w:rPr>
          <w:color w:val="231F20"/>
        </w:rPr>
        <w:t>hun</w:t>
      </w:r>
      <w:r>
        <w:rPr>
          <w:color w:val="231F20"/>
          <w:spacing w:val="-3"/>
        </w:rPr>
        <w:t> </w:t>
      </w:r>
      <w:r>
        <w:rPr>
          <w:color w:val="231F20"/>
        </w:rPr>
        <w:t>verantwoordelijkheid</w:t>
      </w:r>
      <w:r>
        <w:rPr>
          <w:color w:val="231F20"/>
          <w:spacing w:val="-4"/>
        </w:rPr>
        <w:t> </w:t>
      </w:r>
      <w:r>
        <w:rPr>
          <w:color w:val="231F20"/>
        </w:rPr>
        <w:t>te</w:t>
      </w:r>
      <w:r>
        <w:rPr>
          <w:color w:val="231F20"/>
          <w:spacing w:val="-4"/>
        </w:rPr>
        <w:t> </w:t>
      </w:r>
      <w:r>
        <w:rPr>
          <w:color w:val="231F20"/>
        </w:rPr>
        <w:t>blijven organiseren om zo de gemeenschapszin onder de bewoners te blijven stimuleren en </w:t>
      </w:r>
      <w:r>
        <w:rPr>
          <w:color w:val="231F20"/>
          <w:spacing w:val="-2"/>
        </w:rPr>
        <w:t>versterken.</w:t>
      </w:r>
    </w:p>
    <w:p>
      <w:pPr>
        <w:pStyle w:val="BodyText"/>
        <w:spacing w:line="254" w:lineRule="auto" w:before="108"/>
      </w:pPr>
      <w:r>
        <w:rPr>
          <w:color w:val="231F20"/>
        </w:rPr>
        <w:t>Tijdens de huiskamergesprekken is naar voren gekomen dat er, naast de traditionele evenementen, behoefte bestaat aan nieuwe activiteiten. Deze zouden op maat gemaakt moeten</w:t>
      </w:r>
      <w:r>
        <w:rPr>
          <w:color w:val="231F20"/>
          <w:spacing w:val="-3"/>
        </w:rPr>
        <w:t> </w:t>
      </w:r>
      <w:r>
        <w:rPr>
          <w:color w:val="231F20"/>
        </w:rPr>
        <w:t>zijn,</w:t>
      </w:r>
      <w:r>
        <w:rPr>
          <w:color w:val="231F20"/>
          <w:spacing w:val="-3"/>
        </w:rPr>
        <w:t> </w:t>
      </w:r>
      <w:r>
        <w:rPr>
          <w:color w:val="231F20"/>
        </w:rPr>
        <w:t>inspelend</w:t>
      </w:r>
      <w:r>
        <w:rPr>
          <w:color w:val="231F20"/>
          <w:spacing w:val="-4"/>
        </w:rPr>
        <w:t> </w:t>
      </w:r>
      <w:r>
        <w:rPr>
          <w:color w:val="231F20"/>
        </w:rPr>
        <w:t>op</w:t>
      </w:r>
      <w:r>
        <w:rPr>
          <w:color w:val="231F20"/>
          <w:spacing w:val="-4"/>
        </w:rPr>
        <w:t> </w:t>
      </w:r>
      <w:r>
        <w:rPr>
          <w:color w:val="231F20"/>
        </w:rPr>
        <w:t>de</w:t>
      </w:r>
      <w:r>
        <w:rPr>
          <w:color w:val="231F20"/>
          <w:spacing w:val="-4"/>
        </w:rPr>
        <w:t> </w:t>
      </w:r>
      <w:r>
        <w:rPr>
          <w:color w:val="231F20"/>
        </w:rPr>
        <w:t>persoonlijke</w:t>
      </w:r>
      <w:r>
        <w:rPr>
          <w:color w:val="231F20"/>
          <w:spacing w:val="-4"/>
        </w:rPr>
        <w:t> </w:t>
      </w:r>
      <w:r>
        <w:rPr>
          <w:color w:val="231F20"/>
        </w:rPr>
        <w:t>interesses</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bewoners.</w:t>
      </w:r>
      <w:r>
        <w:rPr>
          <w:color w:val="231F20"/>
          <w:spacing w:val="-3"/>
        </w:rPr>
        <w:t> </w:t>
      </w:r>
      <w:r>
        <w:rPr>
          <w:color w:val="231F20"/>
        </w:rPr>
        <w:t>Voorbeelden</w:t>
      </w:r>
      <w:r>
        <w:rPr>
          <w:color w:val="231F20"/>
          <w:spacing w:val="-3"/>
        </w:rPr>
        <w:t> </w:t>
      </w:r>
      <w:r>
        <w:rPr>
          <w:color w:val="231F20"/>
        </w:rPr>
        <w:t>hiervan zijn museumbezoeken, het organiseren van workshops, leesclubs, en bewegingsactiviteiten voor alle leeftijden. We streven naar inclusiviteit en een gevarieerd aanbod.</w:t>
      </w:r>
    </w:p>
    <w:p>
      <w:pPr>
        <w:pStyle w:val="BodyText"/>
        <w:spacing w:line="254" w:lineRule="auto" w:before="109"/>
        <w:ind w:right="435"/>
      </w:pPr>
      <w:r>
        <w:rPr>
          <w:color w:val="231F20"/>
        </w:rPr>
        <w:t>Hierbij is ook de nodige aandacht voor de jeugd van groot belang, aangezien zij de toekomst</w:t>
      </w:r>
      <w:r>
        <w:rPr>
          <w:color w:val="231F20"/>
          <w:spacing w:val="-4"/>
        </w:rPr>
        <w:t> </w:t>
      </w:r>
      <w:r>
        <w:rPr>
          <w:color w:val="231F20"/>
        </w:rPr>
        <w:t>van</w:t>
      </w:r>
      <w:r>
        <w:rPr>
          <w:color w:val="231F20"/>
          <w:spacing w:val="-3"/>
        </w:rPr>
        <w:t> </w:t>
      </w:r>
      <w:r>
        <w:rPr>
          <w:color w:val="231F20"/>
        </w:rPr>
        <w:t>onze</w:t>
      </w:r>
      <w:r>
        <w:rPr>
          <w:color w:val="231F20"/>
          <w:spacing w:val="-4"/>
        </w:rPr>
        <w:t> </w:t>
      </w:r>
      <w:r>
        <w:rPr>
          <w:color w:val="231F20"/>
        </w:rPr>
        <w:t>gemeenschap</w:t>
      </w:r>
      <w:r>
        <w:rPr>
          <w:color w:val="231F20"/>
          <w:spacing w:val="-4"/>
        </w:rPr>
        <w:t> </w:t>
      </w:r>
      <w:r>
        <w:rPr>
          <w:color w:val="231F20"/>
        </w:rPr>
        <w:t>vormen.</w:t>
      </w:r>
      <w:r>
        <w:rPr>
          <w:color w:val="231F20"/>
          <w:spacing w:val="-3"/>
        </w:rPr>
        <w:t> </w:t>
      </w:r>
      <w:r>
        <w:rPr>
          <w:color w:val="231F20"/>
        </w:rPr>
        <w:t>Investeren</w:t>
      </w:r>
      <w:r>
        <w:rPr>
          <w:color w:val="231F20"/>
          <w:spacing w:val="-3"/>
        </w:rPr>
        <w:t> </w:t>
      </w:r>
      <w:r>
        <w:rPr>
          <w:color w:val="231F20"/>
        </w:rPr>
        <w:t>in</w:t>
      </w:r>
      <w:r>
        <w:rPr>
          <w:color w:val="231F20"/>
          <w:spacing w:val="-3"/>
        </w:rPr>
        <w:t> </w:t>
      </w:r>
      <w:r>
        <w:rPr>
          <w:color w:val="231F20"/>
        </w:rPr>
        <w:t>de</w:t>
      </w:r>
      <w:r>
        <w:rPr>
          <w:color w:val="231F20"/>
          <w:spacing w:val="-4"/>
        </w:rPr>
        <w:t> </w:t>
      </w:r>
      <w:r>
        <w:rPr>
          <w:color w:val="231F20"/>
        </w:rPr>
        <w:t>jeugd.</w:t>
      </w:r>
      <w:r>
        <w:rPr>
          <w:color w:val="231F20"/>
          <w:spacing w:val="-3"/>
        </w:rPr>
        <w:t> </w:t>
      </w:r>
      <w:r>
        <w:rPr>
          <w:color w:val="231F20"/>
        </w:rPr>
        <w:t>Dit</w:t>
      </w:r>
      <w:r>
        <w:rPr>
          <w:color w:val="231F20"/>
          <w:spacing w:val="-4"/>
        </w:rPr>
        <w:t> </w:t>
      </w:r>
      <w:r>
        <w:rPr>
          <w:color w:val="231F20"/>
        </w:rPr>
        <w:t>getuigt</w:t>
      </w:r>
      <w:r>
        <w:rPr>
          <w:color w:val="231F20"/>
          <w:spacing w:val="-4"/>
        </w:rPr>
        <w:t> </w:t>
      </w:r>
      <w:r>
        <w:rPr>
          <w:color w:val="231F20"/>
        </w:rPr>
        <w:t>van</w:t>
      </w:r>
      <w:r>
        <w:rPr>
          <w:color w:val="231F20"/>
          <w:spacing w:val="-3"/>
        </w:rPr>
        <w:t> </w:t>
      </w:r>
      <w:r>
        <w:rPr>
          <w:color w:val="231F20"/>
        </w:rPr>
        <w:t>een langetermijnvisie en verantwoordelijkheidsgevoel voor het dorp.</w:t>
      </w:r>
    </w:p>
    <w:p>
      <w:pPr>
        <w:pStyle w:val="BodyText"/>
        <w:spacing w:line="254" w:lineRule="auto" w:before="110"/>
        <w:ind w:right="139"/>
      </w:pPr>
      <w:r>
        <w:rPr>
          <w:color w:val="231F20"/>
        </w:rPr>
        <w:t>Door bewoners en hun initiatieven met elkaar in contact te brengen, creëren we een platform</w:t>
      </w:r>
      <w:r>
        <w:rPr>
          <w:color w:val="231F20"/>
          <w:spacing w:val="-4"/>
        </w:rPr>
        <w:t> </w:t>
      </w:r>
      <w:r>
        <w:rPr>
          <w:color w:val="231F20"/>
        </w:rPr>
        <w:t>waar</w:t>
      </w:r>
      <w:r>
        <w:rPr>
          <w:color w:val="231F20"/>
          <w:spacing w:val="-3"/>
        </w:rPr>
        <w:t> </w:t>
      </w:r>
      <w:r>
        <w:rPr>
          <w:color w:val="231F20"/>
        </w:rPr>
        <w:t>vraag</w:t>
      </w:r>
      <w:r>
        <w:rPr>
          <w:color w:val="231F20"/>
          <w:spacing w:val="-4"/>
        </w:rPr>
        <w:t> </w:t>
      </w:r>
      <w:r>
        <w:rPr>
          <w:color w:val="231F20"/>
        </w:rPr>
        <w:t>en</w:t>
      </w:r>
      <w:r>
        <w:rPr>
          <w:color w:val="231F20"/>
          <w:spacing w:val="-3"/>
        </w:rPr>
        <w:t> </w:t>
      </w:r>
      <w:r>
        <w:rPr>
          <w:color w:val="231F20"/>
        </w:rPr>
        <w:t>aanbod</w:t>
      </w:r>
      <w:r>
        <w:rPr>
          <w:color w:val="231F20"/>
          <w:spacing w:val="-4"/>
        </w:rPr>
        <w:t> </w:t>
      </w:r>
      <w:r>
        <w:rPr>
          <w:color w:val="231F20"/>
        </w:rPr>
        <w:t>samenkomen.</w:t>
      </w:r>
      <w:r>
        <w:rPr>
          <w:color w:val="231F20"/>
          <w:spacing w:val="-3"/>
        </w:rPr>
        <w:t> </w:t>
      </w:r>
      <w:r>
        <w:rPr>
          <w:color w:val="231F20"/>
        </w:rPr>
        <w:t>Dit</w:t>
      </w:r>
      <w:r>
        <w:rPr>
          <w:color w:val="231F20"/>
          <w:spacing w:val="-4"/>
        </w:rPr>
        <w:t> </w:t>
      </w:r>
      <w:r>
        <w:rPr>
          <w:color w:val="231F20"/>
        </w:rPr>
        <w:t>faciliteert</w:t>
      </w:r>
      <w:r>
        <w:rPr>
          <w:color w:val="231F20"/>
          <w:spacing w:val="-4"/>
        </w:rPr>
        <w:t> </w:t>
      </w:r>
      <w:r>
        <w:rPr>
          <w:color w:val="231F20"/>
        </w:rPr>
        <w:t>de</w:t>
      </w:r>
      <w:r>
        <w:rPr>
          <w:color w:val="231F20"/>
          <w:spacing w:val="-4"/>
        </w:rPr>
        <w:t> </w:t>
      </w:r>
      <w:r>
        <w:rPr>
          <w:color w:val="231F20"/>
        </w:rPr>
        <w:t>ontwikkeling</w:t>
      </w:r>
      <w:r>
        <w:rPr>
          <w:color w:val="231F20"/>
          <w:spacing w:val="-4"/>
        </w:rPr>
        <w:t> </w:t>
      </w:r>
      <w:r>
        <w:rPr>
          <w:color w:val="231F20"/>
        </w:rPr>
        <w:t>van</w:t>
      </w:r>
      <w:r>
        <w:rPr>
          <w:color w:val="231F20"/>
          <w:spacing w:val="-3"/>
        </w:rPr>
        <w:t> </w:t>
      </w:r>
      <w:r>
        <w:rPr>
          <w:color w:val="231F20"/>
        </w:rPr>
        <w:t>nieuwe, concrete activiteiten en samenwerkingen, door en voor de inwoners zelf.</w:t>
      </w:r>
    </w:p>
    <w:p>
      <w:pPr>
        <w:pStyle w:val="BodyText"/>
        <w:spacing w:line="254" w:lineRule="auto" w:before="111"/>
        <w:ind w:right="139"/>
      </w:pPr>
      <w:r>
        <w:rPr>
          <w:color w:val="231F20"/>
        </w:rPr>
        <w:t>Er</w:t>
      </w:r>
      <w:r>
        <w:rPr>
          <w:color w:val="231F20"/>
          <w:spacing w:val="-3"/>
        </w:rPr>
        <w:t> </w:t>
      </w:r>
      <w:r>
        <w:rPr>
          <w:color w:val="231F20"/>
        </w:rPr>
        <w:t>wordt</w:t>
      </w:r>
      <w:r>
        <w:rPr>
          <w:color w:val="231F20"/>
          <w:spacing w:val="-4"/>
        </w:rPr>
        <w:t> </w:t>
      </w:r>
      <w:r>
        <w:rPr>
          <w:color w:val="231F20"/>
        </w:rPr>
        <w:t>benadrukt</w:t>
      </w:r>
      <w:r>
        <w:rPr>
          <w:color w:val="231F20"/>
          <w:spacing w:val="-4"/>
        </w:rPr>
        <w:t> </w:t>
      </w:r>
      <w:r>
        <w:rPr>
          <w:color w:val="231F20"/>
        </w:rPr>
        <w:t>dat</w:t>
      </w:r>
      <w:r>
        <w:rPr>
          <w:color w:val="231F20"/>
          <w:spacing w:val="-4"/>
        </w:rPr>
        <w:t> </w:t>
      </w:r>
      <w:r>
        <w:rPr>
          <w:color w:val="231F20"/>
        </w:rPr>
        <w:t>effectieve</w:t>
      </w:r>
      <w:r>
        <w:rPr>
          <w:color w:val="231F20"/>
          <w:spacing w:val="-4"/>
        </w:rPr>
        <w:t> </w:t>
      </w:r>
      <w:r>
        <w:rPr>
          <w:color w:val="231F20"/>
        </w:rPr>
        <w:t>communicatie</w:t>
      </w:r>
      <w:r>
        <w:rPr>
          <w:color w:val="231F20"/>
          <w:spacing w:val="-4"/>
        </w:rPr>
        <w:t> </w:t>
      </w:r>
      <w:r>
        <w:rPr>
          <w:color w:val="231F20"/>
        </w:rPr>
        <w:t>essentieel</w:t>
      </w:r>
      <w:r>
        <w:rPr>
          <w:color w:val="231F20"/>
          <w:spacing w:val="-4"/>
        </w:rPr>
        <w:t> </w:t>
      </w:r>
      <w:r>
        <w:rPr>
          <w:color w:val="231F20"/>
        </w:rPr>
        <w:t>is,</w:t>
      </w:r>
      <w:r>
        <w:rPr>
          <w:color w:val="231F20"/>
          <w:spacing w:val="-3"/>
        </w:rPr>
        <w:t> </w:t>
      </w:r>
      <w:r>
        <w:rPr>
          <w:color w:val="231F20"/>
        </w:rPr>
        <w:t>bijvoorbeeld</w:t>
      </w:r>
      <w:r>
        <w:rPr>
          <w:color w:val="231F20"/>
          <w:spacing w:val="-4"/>
        </w:rPr>
        <w:t> </w:t>
      </w:r>
      <w:r>
        <w:rPr>
          <w:color w:val="231F20"/>
        </w:rPr>
        <w:t>via</w:t>
      </w:r>
      <w:r>
        <w:rPr>
          <w:color w:val="231F20"/>
          <w:spacing w:val="-4"/>
        </w:rPr>
        <w:t> </w:t>
      </w:r>
      <w:r>
        <w:rPr>
          <w:color w:val="231F20"/>
        </w:rPr>
        <w:t>WhatsApp, om iedereen de kans te geven om betrokken te raken en deel te nemen.</w:t>
      </w:r>
    </w:p>
    <w:p>
      <w:pPr>
        <w:pStyle w:val="BodyText"/>
        <w:spacing w:line="254" w:lineRule="auto" w:before="111"/>
        <w:ind w:right="184"/>
        <w:jc w:val="both"/>
      </w:pPr>
      <w:r>
        <w:rPr>
          <w:color w:val="231F20"/>
        </w:rPr>
        <w:t>Door</w:t>
      </w:r>
      <w:r>
        <w:rPr>
          <w:color w:val="231F20"/>
          <w:spacing w:val="-3"/>
        </w:rPr>
        <w:t> </w:t>
      </w:r>
      <w:r>
        <w:rPr>
          <w:color w:val="231F20"/>
        </w:rPr>
        <w:t>samen</w:t>
      </w:r>
      <w:r>
        <w:rPr>
          <w:color w:val="231F20"/>
          <w:spacing w:val="-3"/>
        </w:rPr>
        <w:t> </w:t>
      </w:r>
      <w:r>
        <w:rPr>
          <w:color w:val="231F20"/>
        </w:rPr>
        <w:t>te</w:t>
      </w:r>
      <w:r>
        <w:rPr>
          <w:color w:val="231F20"/>
          <w:spacing w:val="-4"/>
        </w:rPr>
        <w:t> </w:t>
      </w:r>
      <w:r>
        <w:rPr>
          <w:color w:val="231F20"/>
        </w:rPr>
        <w:t>werken</w:t>
      </w:r>
      <w:r>
        <w:rPr>
          <w:color w:val="231F20"/>
          <w:spacing w:val="-3"/>
        </w:rPr>
        <w:t> </w:t>
      </w:r>
      <w:r>
        <w:rPr>
          <w:color w:val="231F20"/>
        </w:rPr>
        <w:t>met</w:t>
      </w:r>
      <w:r>
        <w:rPr>
          <w:color w:val="231F20"/>
          <w:spacing w:val="-4"/>
        </w:rPr>
        <w:t> </w:t>
      </w:r>
      <w:r>
        <w:rPr>
          <w:color w:val="231F20"/>
        </w:rPr>
        <w:t>initiatieven</w:t>
      </w:r>
      <w:r>
        <w:rPr>
          <w:color w:val="231F20"/>
          <w:spacing w:val="-3"/>
        </w:rPr>
        <w:t> </w:t>
      </w:r>
      <w:r>
        <w:rPr>
          <w:color w:val="231F20"/>
        </w:rPr>
        <w:t>vanuit</w:t>
      </w:r>
      <w:r>
        <w:rPr>
          <w:color w:val="231F20"/>
          <w:spacing w:val="-4"/>
        </w:rPr>
        <w:t> </w:t>
      </w:r>
      <w:r>
        <w:rPr>
          <w:color w:val="231F20"/>
        </w:rPr>
        <w:t>de</w:t>
      </w:r>
      <w:r>
        <w:rPr>
          <w:color w:val="231F20"/>
          <w:spacing w:val="-4"/>
        </w:rPr>
        <w:t> </w:t>
      </w:r>
      <w:r>
        <w:rPr>
          <w:color w:val="231F20"/>
        </w:rPr>
        <w:t>themagroepen</w:t>
      </w:r>
      <w:r>
        <w:rPr>
          <w:color w:val="231F20"/>
          <w:spacing w:val="-3"/>
        </w:rPr>
        <w:t> </w:t>
      </w:r>
      <w:r>
        <w:rPr>
          <w:color w:val="231F20"/>
        </w:rPr>
        <w:t>kennisdeling,</w:t>
      </w:r>
      <w:r>
        <w:rPr>
          <w:color w:val="231F20"/>
          <w:spacing w:val="-3"/>
        </w:rPr>
        <w:t> </w:t>
      </w:r>
      <w:r>
        <w:rPr>
          <w:color w:val="231F20"/>
        </w:rPr>
        <w:t>naoberschap en</w:t>
      </w:r>
      <w:r>
        <w:rPr>
          <w:color w:val="231F20"/>
          <w:spacing w:val="-2"/>
        </w:rPr>
        <w:t> </w:t>
      </w:r>
      <w:r>
        <w:rPr>
          <w:color w:val="231F20"/>
        </w:rPr>
        <w:t>communicatie,</w:t>
      </w:r>
      <w:r>
        <w:rPr>
          <w:color w:val="231F20"/>
          <w:spacing w:val="-2"/>
        </w:rPr>
        <w:t> </w:t>
      </w:r>
      <w:r>
        <w:rPr>
          <w:color w:val="231F20"/>
        </w:rPr>
        <w:t>worden</w:t>
      </w:r>
      <w:r>
        <w:rPr>
          <w:color w:val="231F20"/>
          <w:spacing w:val="-2"/>
        </w:rPr>
        <w:t> </w:t>
      </w:r>
      <w:r>
        <w:rPr>
          <w:color w:val="231F20"/>
        </w:rPr>
        <w:t>de</w:t>
      </w:r>
      <w:r>
        <w:rPr>
          <w:color w:val="231F20"/>
          <w:spacing w:val="-3"/>
        </w:rPr>
        <w:t> </w:t>
      </w:r>
      <w:r>
        <w:rPr>
          <w:color w:val="231F20"/>
        </w:rPr>
        <w:t>inspanningen</w:t>
      </w:r>
      <w:r>
        <w:rPr>
          <w:color w:val="231F20"/>
          <w:spacing w:val="-2"/>
        </w:rPr>
        <w:t> </w:t>
      </w:r>
      <w:r>
        <w:rPr>
          <w:color w:val="231F20"/>
        </w:rPr>
        <w:t>versterkt</w:t>
      </w:r>
      <w:r>
        <w:rPr>
          <w:color w:val="231F20"/>
          <w:spacing w:val="-3"/>
        </w:rPr>
        <w:t> </w:t>
      </w:r>
      <w:r>
        <w:rPr>
          <w:color w:val="231F20"/>
        </w:rPr>
        <w:t>en</w:t>
      </w:r>
      <w:r>
        <w:rPr>
          <w:color w:val="231F20"/>
          <w:spacing w:val="-2"/>
        </w:rPr>
        <w:t> </w:t>
      </w:r>
      <w:r>
        <w:rPr>
          <w:color w:val="231F20"/>
        </w:rPr>
        <w:t>beter</w:t>
      </w:r>
      <w:r>
        <w:rPr>
          <w:color w:val="231F20"/>
          <w:spacing w:val="-2"/>
        </w:rPr>
        <w:t> </w:t>
      </w:r>
      <w:r>
        <w:rPr>
          <w:color w:val="231F20"/>
        </w:rPr>
        <w:t>geïntegreerd.</w:t>
      </w:r>
      <w:r>
        <w:rPr>
          <w:color w:val="231F20"/>
          <w:spacing w:val="-2"/>
        </w:rPr>
        <w:t> </w:t>
      </w:r>
      <w:r>
        <w:rPr>
          <w:color w:val="231F20"/>
        </w:rPr>
        <w:t>Dit</w:t>
      </w:r>
      <w:r>
        <w:rPr>
          <w:color w:val="231F20"/>
          <w:spacing w:val="-3"/>
        </w:rPr>
        <w:t> </w:t>
      </w:r>
      <w:r>
        <w:rPr>
          <w:color w:val="231F20"/>
        </w:rPr>
        <w:t>blijft</w:t>
      </w:r>
      <w:r>
        <w:rPr>
          <w:color w:val="231F20"/>
          <w:spacing w:val="-3"/>
        </w:rPr>
        <w:t> </w:t>
      </w:r>
      <w:r>
        <w:rPr>
          <w:color w:val="231F20"/>
        </w:rPr>
        <w:t>echter een dynamisch proces, gezien de diversiteit van de bewoners.</w:t>
      </w:r>
    </w:p>
    <w:p>
      <w:pPr>
        <w:pStyle w:val="Heading2"/>
        <w:numPr>
          <w:ilvl w:val="1"/>
          <w:numId w:val="1"/>
        </w:numPr>
        <w:tabs>
          <w:tab w:pos="3167" w:val="left" w:leader="none"/>
        </w:tabs>
        <w:spacing w:line="240" w:lineRule="auto" w:before="113" w:after="0"/>
        <w:ind w:left="3167" w:right="0" w:hanging="693"/>
        <w:jc w:val="left"/>
        <w:rPr>
          <w:i/>
        </w:rPr>
      </w:pPr>
      <w:r>
        <w:rPr>
          <w:i/>
          <w:color w:val="527338"/>
          <w:spacing w:val="-2"/>
        </w:rPr>
        <w:t>Missie:</w:t>
      </w:r>
    </w:p>
    <w:p>
      <w:pPr>
        <w:pStyle w:val="BodyText"/>
        <w:spacing w:line="254" w:lineRule="auto" w:before="110"/>
      </w:pPr>
      <w:r>
        <w:rPr>
          <w:color w:val="231F20"/>
        </w:rPr>
        <w:t>Het</w:t>
      </w:r>
      <w:r>
        <w:rPr>
          <w:color w:val="231F20"/>
          <w:spacing w:val="-4"/>
        </w:rPr>
        <w:t> </w:t>
      </w:r>
      <w:r>
        <w:rPr>
          <w:color w:val="231F20"/>
        </w:rPr>
        <w:t>bevorderen</w:t>
      </w:r>
      <w:r>
        <w:rPr>
          <w:color w:val="231F20"/>
          <w:spacing w:val="-3"/>
        </w:rPr>
        <w:t> </w:t>
      </w:r>
      <w:r>
        <w:rPr>
          <w:color w:val="231F20"/>
        </w:rPr>
        <w:t>van</w:t>
      </w:r>
      <w:r>
        <w:rPr>
          <w:color w:val="231F20"/>
          <w:spacing w:val="-3"/>
        </w:rPr>
        <w:t> </w:t>
      </w:r>
      <w:r>
        <w:rPr>
          <w:color w:val="231F20"/>
        </w:rPr>
        <w:t>een</w:t>
      </w:r>
      <w:r>
        <w:rPr>
          <w:color w:val="231F20"/>
          <w:spacing w:val="-3"/>
        </w:rPr>
        <w:t> </w:t>
      </w:r>
      <w:r>
        <w:rPr>
          <w:color w:val="231F20"/>
        </w:rPr>
        <w:t>hechte</w:t>
      </w:r>
      <w:r>
        <w:rPr>
          <w:color w:val="231F20"/>
          <w:spacing w:val="-4"/>
        </w:rPr>
        <w:t> </w:t>
      </w:r>
      <w:r>
        <w:rPr>
          <w:color w:val="231F20"/>
        </w:rPr>
        <w:t>en</w:t>
      </w:r>
      <w:r>
        <w:rPr>
          <w:color w:val="231F20"/>
          <w:spacing w:val="-3"/>
        </w:rPr>
        <w:t> </w:t>
      </w:r>
      <w:r>
        <w:rPr>
          <w:color w:val="231F20"/>
        </w:rPr>
        <w:t>levendige</w:t>
      </w:r>
      <w:r>
        <w:rPr>
          <w:color w:val="231F20"/>
          <w:spacing w:val="-4"/>
        </w:rPr>
        <w:t> </w:t>
      </w:r>
      <w:r>
        <w:rPr>
          <w:color w:val="231F20"/>
        </w:rPr>
        <w:t>dorpsgemeenschap</w:t>
      </w:r>
      <w:r>
        <w:rPr>
          <w:color w:val="231F20"/>
          <w:spacing w:val="-4"/>
        </w:rPr>
        <w:t> </w:t>
      </w:r>
      <w:r>
        <w:rPr>
          <w:color w:val="231F20"/>
        </w:rPr>
        <w:t>door</w:t>
      </w:r>
      <w:r>
        <w:rPr>
          <w:color w:val="231F20"/>
          <w:spacing w:val="-3"/>
        </w:rPr>
        <w:t> </w:t>
      </w:r>
      <w:r>
        <w:rPr>
          <w:color w:val="231F20"/>
        </w:rPr>
        <w:t>activiteiten</w:t>
      </w:r>
      <w:r>
        <w:rPr>
          <w:color w:val="231F20"/>
          <w:spacing w:val="-3"/>
        </w:rPr>
        <w:t> </w:t>
      </w:r>
      <w:r>
        <w:rPr>
          <w:color w:val="231F20"/>
        </w:rPr>
        <w:t>te</w:t>
      </w:r>
      <w:r>
        <w:rPr>
          <w:color w:val="231F20"/>
          <w:spacing w:val="-4"/>
        </w:rPr>
        <w:t> </w:t>
      </w:r>
      <w:r>
        <w:rPr>
          <w:color w:val="231F20"/>
        </w:rPr>
        <w:t>organi- seren die aansluiten bij de wensen en behoeften van alle bewoners. Dit willen we bereiken door samenwerking en effectieve communicatie met alle doelgroepen te stimuleren.</w:t>
      </w:r>
    </w:p>
    <w:p>
      <w:pPr>
        <w:pStyle w:val="Heading2"/>
        <w:numPr>
          <w:ilvl w:val="1"/>
          <w:numId w:val="1"/>
        </w:numPr>
        <w:tabs>
          <w:tab w:pos="3167" w:val="left" w:leader="none"/>
        </w:tabs>
        <w:spacing w:line="240" w:lineRule="auto" w:before="113" w:after="0"/>
        <w:ind w:left="3167" w:right="0" w:hanging="693"/>
        <w:jc w:val="left"/>
        <w:rPr>
          <w:i/>
        </w:rPr>
      </w:pPr>
      <w:r>
        <w:rPr>
          <w:i/>
          <w:color w:val="527338"/>
          <w:spacing w:val="-2"/>
        </w:rPr>
        <w:t>Visie:</w:t>
      </w:r>
    </w:p>
    <w:p>
      <w:pPr>
        <w:pStyle w:val="BodyText"/>
        <w:spacing w:line="254" w:lineRule="auto" w:before="110"/>
      </w:pPr>
      <w:r>
        <w:rPr>
          <w:color w:val="231F20"/>
        </w:rPr>
        <w:t>We streven naar een hechte en actieve gemeenschap waarin bewoners van Ees en Eeser- groen</w:t>
      </w:r>
      <w:r>
        <w:rPr>
          <w:color w:val="231F20"/>
          <w:spacing w:val="-3"/>
        </w:rPr>
        <w:t> </w:t>
      </w:r>
      <w:r>
        <w:rPr>
          <w:color w:val="231F20"/>
        </w:rPr>
        <w:t>zich</w:t>
      </w:r>
      <w:r>
        <w:rPr>
          <w:color w:val="231F20"/>
          <w:spacing w:val="-4"/>
        </w:rPr>
        <w:t> </w:t>
      </w:r>
      <w:r>
        <w:rPr>
          <w:color w:val="231F20"/>
        </w:rPr>
        <w:t>verbonden</w:t>
      </w:r>
      <w:r>
        <w:rPr>
          <w:color w:val="231F20"/>
          <w:spacing w:val="-3"/>
        </w:rPr>
        <w:t> </w:t>
      </w:r>
      <w:r>
        <w:rPr>
          <w:color w:val="231F20"/>
        </w:rPr>
        <w:t>voelen.</w:t>
      </w:r>
      <w:r>
        <w:rPr>
          <w:color w:val="231F20"/>
          <w:spacing w:val="-3"/>
        </w:rPr>
        <w:t> </w:t>
      </w:r>
      <w:r>
        <w:rPr>
          <w:color w:val="231F20"/>
        </w:rPr>
        <w:t>De</w:t>
      </w:r>
      <w:r>
        <w:rPr>
          <w:color w:val="231F20"/>
          <w:spacing w:val="-4"/>
        </w:rPr>
        <w:t> </w:t>
      </w:r>
      <w:r>
        <w:rPr>
          <w:color w:val="231F20"/>
        </w:rPr>
        <w:t>kernpunten</w:t>
      </w:r>
      <w:r>
        <w:rPr>
          <w:color w:val="231F20"/>
          <w:spacing w:val="-3"/>
        </w:rPr>
        <w:t> </w:t>
      </w:r>
      <w:r>
        <w:rPr>
          <w:color w:val="231F20"/>
        </w:rPr>
        <w:t>hierbij</w:t>
      </w:r>
      <w:r>
        <w:rPr>
          <w:color w:val="231F20"/>
          <w:spacing w:val="-4"/>
        </w:rPr>
        <w:t> </w:t>
      </w:r>
      <w:r>
        <w:rPr>
          <w:color w:val="231F20"/>
        </w:rPr>
        <w:t>zijn:</w:t>
      </w:r>
      <w:r>
        <w:rPr>
          <w:color w:val="231F20"/>
          <w:spacing w:val="-3"/>
        </w:rPr>
        <w:t> </w:t>
      </w:r>
      <w:r>
        <w:rPr>
          <w:color w:val="231F20"/>
        </w:rPr>
        <w:t>gemeenschapszin,</w:t>
      </w:r>
      <w:r>
        <w:rPr>
          <w:color w:val="231F20"/>
          <w:spacing w:val="-3"/>
        </w:rPr>
        <w:t> </w:t>
      </w:r>
      <w:r>
        <w:rPr>
          <w:color w:val="231F20"/>
        </w:rPr>
        <w:t>inclusiviteit</w:t>
      </w:r>
      <w:r>
        <w:rPr>
          <w:color w:val="231F20"/>
          <w:spacing w:val="-4"/>
        </w:rPr>
        <w:t> </w:t>
      </w:r>
      <w:r>
        <w:rPr>
          <w:color w:val="231F20"/>
        </w:rPr>
        <w:t>en veelzijdigheid, aandacht voor de jeugd, versterking door samenwerking en effectieve com- </w:t>
      </w:r>
      <w:r>
        <w:rPr>
          <w:color w:val="231F20"/>
          <w:spacing w:val="-2"/>
        </w:rPr>
        <w:t>municatie.</w:t>
      </w:r>
    </w:p>
    <w:p>
      <w:pPr>
        <w:pStyle w:val="Heading2"/>
        <w:numPr>
          <w:ilvl w:val="1"/>
          <w:numId w:val="1"/>
        </w:numPr>
        <w:tabs>
          <w:tab w:pos="3167" w:val="left" w:leader="none"/>
        </w:tabs>
        <w:spacing w:line="240" w:lineRule="auto" w:before="112" w:after="0"/>
        <w:ind w:left="3167" w:right="0" w:hanging="693"/>
        <w:jc w:val="left"/>
        <w:rPr>
          <w:i/>
        </w:rPr>
      </w:pPr>
      <w:r>
        <w:rPr>
          <w:i/>
          <w:color w:val="527338"/>
          <w:spacing w:val="-2"/>
        </w:rPr>
        <w:t>Actie:</w:t>
      </w:r>
    </w:p>
    <w:p>
      <w:pPr>
        <w:pStyle w:val="BodyText"/>
        <w:spacing w:line="254" w:lineRule="auto" w:before="110"/>
      </w:pPr>
      <w:r>
        <w:rPr>
          <w:color w:val="231F20"/>
        </w:rPr>
        <w:t>Als</w:t>
      </w:r>
      <w:r>
        <w:rPr>
          <w:color w:val="231F20"/>
          <w:spacing w:val="-4"/>
        </w:rPr>
        <w:t> </w:t>
      </w:r>
      <w:r>
        <w:rPr>
          <w:color w:val="231F20"/>
        </w:rPr>
        <w:t>eerste</w:t>
      </w:r>
      <w:r>
        <w:rPr>
          <w:color w:val="231F20"/>
          <w:spacing w:val="-4"/>
        </w:rPr>
        <w:t> </w:t>
      </w:r>
      <w:r>
        <w:rPr>
          <w:color w:val="231F20"/>
        </w:rPr>
        <w:t>prioriteit</w:t>
      </w:r>
      <w:r>
        <w:rPr>
          <w:color w:val="231F20"/>
          <w:spacing w:val="-4"/>
        </w:rPr>
        <w:t> </w:t>
      </w:r>
      <w:r>
        <w:rPr>
          <w:color w:val="231F20"/>
        </w:rPr>
        <w:t>pakken</w:t>
      </w:r>
      <w:r>
        <w:rPr>
          <w:color w:val="231F20"/>
          <w:spacing w:val="-3"/>
        </w:rPr>
        <w:t> </w:t>
      </w:r>
      <w:r>
        <w:rPr>
          <w:color w:val="231F20"/>
        </w:rPr>
        <w:t>we</w:t>
      </w:r>
      <w:r>
        <w:rPr>
          <w:color w:val="231F20"/>
          <w:spacing w:val="-4"/>
        </w:rPr>
        <w:t> </w:t>
      </w:r>
      <w:r>
        <w:rPr>
          <w:color w:val="231F20"/>
        </w:rPr>
        <w:t>effectieve</w:t>
      </w:r>
      <w:r>
        <w:rPr>
          <w:color w:val="231F20"/>
          <w:spacing w:val="-4"/>
        </w:rPr>
        <w:t> </w:t>
      </w:r>
      <w:r>
        <w:rPr>
          <w:color w:val="231F20"/>
        </w:rPr>
        <w:t>communicatiemiddelen</w:t>
      </w:r>
      <w:r>
        <w:rPr>
          <w:color w:val="231F20"/>
          <w:spacing w:val="-3"/>
        </w:rPr>
        <w:t> </w:t>
      </w:r>
      <w:r>
        <w:rPr>
          <w:color w:val="231F20"/>
        </w:rPr>
        <w:t>aan</w:t>
      </w:r>
      <w:r>
        <w:rPr>
          <w:color w:val="231F20"/>
          <w:spacing w:val="-3"/>
        </w:rPr>
        <w:t> </w:t>
      </w:r>
      <w:r>
        <w:rPr>
          <w:color w:val="231F20"/>
        </w:rPr>
        <w:t>om</w:t>
      </w:r>
      <w:r>
        <w:rPr>
          <w:color w:val="231F20"/>
          <w:spacing w:val="-4"/>
        </w:rPr>
        <w:t> </w:t>
      </w:r>
      <w:r>
        <w:rPr>
          <w:color w:val="231F20"/>
        </w:rPr>
        <w:t>het</w:t>
      </w:r>
      <w:r>
        <w:rPr>
          <w:color w:val="231F20"/>
          <w:spacing w:val="-4"/>
        </w:rPr>
        <w:t> </w:t>
      </w:r>
      <w:r>
        <w:rPr>
          <w:color w:val="231F20"/>
        </w:rPr>
        <w:t>platform</w:t>
      </w:r>
      <w:r>
        <w:rPr>
          <w:color w:val="231F20"/>
          <w:spacing w:val="-4"/>
        </w:rPr>
        <w:t> </w:t>
      </w:r>
      <w:r>
        <w:rPr>
          <w:color w:val="231F20"/>
        </w:rPr>
        <w:t>te </w:t>
      </w:r>
      <w:r>
        <w:rPr>
          <w:color w:val="231F20"/>
          <w:spacing w:val="-2"/>
        </w:rPr>
        <w:t>activeren.</w:t>
      </w:r>
    </w:p>
    <w:p>
      <w:pPr>
        <w:spacing w:after="0" w:line="254" w:lineRule="auto"/>
        <w:sectPr>
          <w:pgSz w:w="11910" w:h="16840"/>
          <w:pgMar w:header="0" w:footer="799" w:top="68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spacing w:val="-2"/>
        </w:rPr>
        <w:t>Kennisdelen</w:t>
      </w:r>
    </w:p>
    <w:p>
      <w:pPr>
        <w:pStyle w:val="BodyText"/>
        <w:spacing w:before="13"/>
        <w:ind w:left="0"/>
        <w:rPr>
          <w:sz w:val="40"/>
        </w:rPr>
      </w:pPr>
    </w:p>
    <w:p>
      <w:pPr>
        <w:pStyle w:val="Heading2"/>
        <w:numPr>
          <w:ilvl w:val="1"/>
          <w:numId w:val="1"/>
        </w:numPr>
        <w:tabs>
          <w:tab w:pos="3167" w:val="left" w:leader="none"/>
        </w:tabs>
        <w:spacing w:line="240" w:lineRule="auto" w:before="0" w:after="0"/>
        <w:ind w:left="3167" w:right="0" w:hanging="693"/>
        <w:jc w:val="left"/>
        <w:rPr>
          <w:i/>
        </w:rPr>
      </w:pPr>
      <w:r>
        <w:rPr>
          <w:i/>
          <w:color w:val="527338"/>
        </w:rPr>
        <w:t>Kennis</w:t>
      </w:r>
      <w:r>
        <w:rPr>
          <w:i/>
          <w:color w:val="527338"/>
          <w:spacing w:val="-2"/>
        </w:rPr>
        <w:t> </w:t>
      </w:r>
      <w:r>
        <w:rPr>
          <w:i/>
          <w:color w:val="527338"/>
        </w:rPr>
        <w:t>delen</w:t>
      </w:r>
      <w:r>
        <w:rPr>
          <w:i/>
          <w:color w:val="527338"/>
          <w:spacing w:val="-2"/>
        </w:rPr>
        <w:t> </w:t>
      </w:r>
      <w:r>
        <w:rPr>
          <w:i/>
          <w:color w:val="527338"/>
        </w:rPr>
        <w:t>in</w:t>
      </w:r>
      <w:r>
        <w:rPr>
          <w:i/>
          <w:color w:val="527338"/>
          <w:spacing w:val="-1"/>
        </w:rPr>
        <w:t> </w:t>
      </w:r>
      <w:r>
        <w:rPr>
          <w:i/>
          <w:color w:val="527338"/>
        </w:rPr>
        <w:t>Ees</w:t>
      </w:r>
      <w:r>
        <w:rPr>
          <w:i/>
          <w:color w:val="527338"/>
          <w:spacing w:val="-2"/>
        </w:rPr>
        <w:t> </w:t>
      </w:r>
      <w:r>
        <w:rPr>
          <w:i/>
          <w:color w:val="527338"/>
        </w:rPr>
        <w:t>en</w:t>
      </w:r>
      <w:r>
        <w:rPr>
          <w:i/>
          <w:color w:val="527338"/>
          <w:spacing w:val="-1"/>
        </w:rPr>
        <w:t> </w:t>
      </w:r>
      <w:r>
        <w:rPr>
          <w:i/>
          <w:color w:val="527338"/>
        </w:rPr>
        <w:t>Eesergroen:</w:t>
      </w:r>
      <w:r>
        <w:rPr>
          <w:i/>
          <w:color w:val="527338"/>
          <w:spacing w:val="-2"/>
        </w:rPr>
        <w:t> </w:t>
      </w:r>
      <w:r>
        <w:rPr>
          <w:i/>
          <w:color w:val="527338"/>
        </w:rPr>
        <w:t>een</w:t>
      </w:r>
      <w:r>
        <w:rPr>
          <w:i/>
          <w:color w:val="527338"/>
          <w:spacing w:val="-1"/>
        </w:rPr>
        <w:t> </w:t>
      </w:r>
      <w:r>
        <w:rPr>
          <w:i/>
          <w:color w:val="527338"/>
        </w:rPr>
        <w:t>basis</w:t>
      </w:r>
      <w:r>
        <w:rPr>
          <w:i/>
          <w:color w:val="527338"/>
          <w:spacing w:val="-2"/>
        </w:rPr>
        <w:t> </w:t>
      </w:r>
      <w:r>
        <w:rPr>
          <w:i/>
          <w:color w:val="527338"/>
        </w:rPr>
        <w:t>voor</w:t>
      </w:r>
      <w:r>
        <w:rPr>
          <w:i/>
          <w:color w:val="527338"/>
          <w:spacing w:val="-1"/>
        </w:rPr>
        <w:t> </w:t>
      </w:r>
      <w:r>
        <w:rPr>
          <w:i/>
          <w:color w:val="527338"/>
        </w:rPr>
        <w:t>groei</w:t>
      </w:r>
      <w:r>
        <w:rPr>
          <w:i/>
          <w:color w:val="527338"/>
          <w:spacing w:val="-2"/>
        </w:rPr>
        <w:t> </w:t>
      </w:r>
      <w:r>
        <w:rPr>
          <w:i/>
          <w:color w:val="527338"/>
        </w:rPr>
        <w:t>en</w:t>
      </w:r>
      <w:r>
        <w:rPr>
          <w:i/>
          <w:color w:val="527338"/>
          <w:spacing w:val="-1"/>
        </w:rPr>
        <w:t> </w:t>
      </w:r>
      <w:r>
        <w:rPr>
          <w:i/>
          <w:color w:val="527338"/>
          <w:spacing w:val="-2"/>
        </w:rPr>
        <w:t>verbondenheid</w:t>
      </w:r>
    </w:p>
    <w:p>
      <w:pPr>
        <w:pStyle w:val="BodyText"/>
        <w:spacing w:line="254" w:lineRule="auto" w:before="110"/>
        <w:ind w:right="116"/>
      </w:pPr>
      <w:r>
        <w:rPr>
          <w:color w:val="231F20"/>
        </w:rPr>
        <w:t>In onze dorpsgemeentes streven we ernaar om kennis te delen als fundament voor een sterke, betrokken samenleving. Kennis zit overal in het leven verweven. Het gaat daarbij niet alleen over informatie.</w:t>
      </w:r>
      <w:r>
        <w:rPr>
          <w:color w:val="231F20"/>
          <w:spacing w:val="40"/>
        </w:rPr>
        <w:t> </w:t>
      </w:r>
      <w:r>
        <w:rPr>
          <w:color w:val="231F20"/>
        </w:rPr>
        <w:t>Het is de sleutel tot vooruitgang, samenwerking en het versterken van onderlinge banden. Door gezamenlijk te leren en ervaringen uit te wisselen, kunnen</w:t>
      </w:r>
      <w:r>
        <w:rPr>
          <w:color w:val="231F20"/>
          <w:spacing w:val="-4"/>
        </w:rPr>
        <w:t> </w:t>
      </w:r>
      <w:r>
        <w:rPr>
          <w:color w:val="231F20"/>
        </w:rPr>
        <w:t>we</w:t>
      </w:r>
      <w:r>
        <w:rPr>
          <w:color w:val="231F20"/>
          <w:spacing w:val="-4"/>
        </w:rPr>
        <w:t> </w:t>
      </w:r>
      <w:r>
        <w:rPr>
          <w:color w:val="231F20"/>
        </w:rPr>
        <w:t>de</w:t>
      </w:r>
      <w:r>
        <w:rPr>
          <w:color w:val="231F20"/>
          <w:spacing w:val="-4"/>
        </w:rPr>
        <w:t> </w:t>
      </w:r>
      <w:r>
        <w:rPr>
          <w:color w:val="231F20"/>
        </w:rPr>
        <w:t>dorpsverbanden</w:t>
      </w:r>
      <w:r>
        <w:rPr>
          <w:color w:val="231F20"/>
          <w:spacing w:val="-4"/>
        </w:rPr>
        <w:t> </w:t>
      </w:r>
      <w:r>
        <w:rPr>
          <w:color w:val="231F20"/>
        </w:rPr>
        <w:t>creëren</w:t>
      </w:r>
      <w:r>
        <w:rPr>
          <w:color w:val="231F20"/>
          <w:spacing w:val="-4"/>
        </w:rPr>
        <w:t> </w:t>
      </w:r>
      <w:r>
        <w:rPr>
          <w:color w:val="231F20"/>
        </w:rPr>
        <w:t>waarin</w:t>
      </w:r>
      <w:r>
        <w:rPr>
          <w:color w:val="231F20"/>
          <w:spacing w:val="-4"/>
        </w:rPr>
        <w:t> </w:t>
      </w:r>
      <w:r>
        <w:rPr>
          <w:color w:val="231F20"/>
        </w:rPr>
        <w:t>iedere</w:t>
      </w:r>
      <w:r>
        <w:rPr>
          <w:color w:val="231F20"/>
          <w:spacing w:val="-4"/>
        </w:rPr>
        <w:t> </w:t>
      </w:r>
      <w:r>
        <w:rPr>
          <w:color w:val="231F20"/>
        </w:rPr>
        <w:t>bewoner</w:t>
      </w:r>
      <w:r>
        <w:rPr>
          <w:color w:val="231F20"/>
          <w:spacing w:val="-4"/>
        </w:rPr>
        <w:t> </w:t>
      </w:r>
      <w:r>
        <w:rPr>
          <w:color w:val="231F20"/>
        </w:rPr>
        <w:t>zich</w:t>
      </w:r>
      <w:r>
        <w:rPr>
          <w:color w:val="231F20"/>
          <w:spacing w:val="-4"/>
        </w:rPr>
        <w:t> </w:t>
      </w:r>
      <w:r>
        <w:rPr>
          <w:color w:val="231F20"/>
        </w:rPr>
        <w:t>gehoord</w:t>
      </w:r>
      <w:r>
        <w:rPr>
          <w:color w:val="231F20"/>
          <w:spacing w:val="-4"/>
        </w:rPr>
        <w:t> </w:t>
      </w:r>
      <w:r>
        <w:rPr>
          <w:color w:val="231F20"/>
        </w:rPr>
        <w:t>en</w:t>
      </w:r>
      <w:r>
        <w:rPr>
          <w:color w:val="231F20"/>
          <w:spacing w:val="-4"/>
        </w:rPr>
        <w:t> </w:t>
      </w:r>
      <w:r>
        <w:rPr>
          <w:color w:val="231F20"/>
        </w:rPr>
        <w:t>ondersteund </w:t>
      </w:r>
      <w:r>
        <w:rPr>
          <w:color w:val="231F20"/>
          <w:spacing w:val="-2"/>
        </w:rPr>
        <w:t>voelt.</w:t>
      </w:r>
    </w:p>
    <w:p>
      <w:pPr>
        <w:pStyle w:val="Heading2"/>
        <w:numPr>
          <w:ilvl w:val="1"/>
          <w:numId w:val="1"/>
        </w:numPr>
        <w:tabs>
          <w:tab w:pos="3167" w:val="left" w:leader="none"/>
        </w:tabs>
        <w:spacing w:line="240" w:lineRule="auto" w:before="110" w:after="0"/>
        <w:ind w:left="3167" w:right="0" w:hanging="693"/>
        <w:jc w:val="left"/>
        <w:rPr>
          <w:i/>
        </w:rPr>
      </w:pPr>
      <w:r>
        <w:rPr>
          <w:i/>
          <w:color w:val="527338"/>
        </w:rPr>
        <w:t>Kennis</w:t>
      </w:r>
      <w:r>
        <w:rPr>
          <w:i/>
          <w:color w:val="527338"/>
          <w:spacing w:val="-2"/>
        </w:rPr>
        <w:t> </w:t>
      </w:r>
      <w:r>
        <w:rPr>
          <w:i/>
          <w:color w:val="527338"/>
        </w:rPr>
        <w:t>verbindt</w:t>
      </w:r>
      <w:r>
        <w:rPr>
          <w:i/>
          <w:color w:val="527338"/>
          <w:spacing w:val="-2"/>
        </w:rPr>
        <w:t> </w:t>
      </w:r>
      <w:r>
        <w:rPr>
          <w:i/>
          <w:color w:val="527338"/>
        </w:rPr>
        <w:t>en</w:t>
      </w:r>
      <w:r>
        <w:rPr>
          <w:i/>
          <w:color w:val="527338"/>
          <w:spacing w:val="-2"/>
        </w:rPr>
        <w:t> </w:t>
      </w:r>
      <w:r>
        <w:rPr>
          <w:i/>
          <w:color w:val="527338"/>
        </w:rPr>
        <w:t>verrijkt</w:t>
      </w:r>
      <w:r>
        <w:rPr>
          <w:i/>
          <w:color w:val="527338"/>
          <w:spacing w:val="-2"/>
        </w:rPr>
        <w:t> </w:t>
      </w:r>
      <w:r>
        <w:rPr>
          <w:i/>
          <w:color w:val="527338"/>
        </w:rPr>
        <w:t>het</w:t>
      </w:r>
      <w:r>
        <w:rPr>
          <w:i/>
          <w:color w:val="527338"/>
          <w:spacing w:val="-1"/>
        </w:rPr>
        <w:t> </w:t>
      </w:r>
      <w:r>
        <w:rPr>
          <w:i/>
          <w:color w:val="527338"/>
          <w:spacing w:val="-2"/>
        </w:rPr>
        <w:t>leven</w:t>
      </w:r>
    </w:p>
    <w:p>
      <w:pPr>
        <w:pStyle w:val="BodyText"/>
        <w:spacing w:line="254" w:lineRule="auto" w:before="111"/>
      </w:pPr>
      <w:r>
        <w:rPr>
          <w:color w:val="231F20"/>
        </w:rPr>
        <w:t>Kennis</w:t>
      </w:r>
      <w:r>
        <w:rPr>
          <w:color w:val="231F20"/>
          <w:spacing w:val="-4"/>
        </w:rPr>
        <w:t> </w:t>
      </w:r>
      <w:r>
        <w:rPr>
          <w:color w:val="231F20"/>
        </w:rPr>
        <w:t>delen</w:t>
      </w:r>
      <w:r>
        <w:rPr>
          <w:color w:val="231F20"/>
          <w:spacing w:val="-3"/>
        </w:rPr>
        <w:t> </w:t>
      </w:r>
      <w:r>
        <w:rPr>
          <w:color w:val="231F20"/>
        </w:rPr>
        <w:t>kan</w:t>
      </w:r>
      <w:r>
        <w:rPr>
          <w:color w:val="231F20"/>
          <w:spacing w:val="-3"/>
        </w:rPr>
        <w:t> </w:t>
      </w:r>
      <w:r>
        <w:rPr>
          <w:color w:val="231F20"/>
        </w:rPr>
        <w:t>in</w:t>
      </w:r>
      <w:r>
        <w:rPr>
          <w:color w:val="231F20"/>
          <w:spacing w:val="-3"/>
        </w:rPr>
        <w:t> </w:t>
      </w:r>
      <w:r>
        <w:rPr>
          <w:color w:val="231F20"/>
        </w:rPr>
        <w:t>vele</w:t>
      </w:r>
      <w:r>
        <w:rPr>
          <w:color w:val="231F20"/>
          <w:spacing w:val="-4"/>
        </w:rPr>
        <w:t> </w:t>
      </w:r>
      <w:r>
        <w:rPr>
          <w:color w:val="231F20"/>
        </w:rPr>
        <w:t>vormen</w:t>
      </w:r>
      <w:r>
        <w:rPr>
          <w:color w:val="231F20"/>
          <w:spacing w:val="-3"/>
        </w:rPr>
        <w:t> </w:t>
      </w:r>
      <w:r>
        <w:rPr>
          <w:color w:val="231F20"/>
        </w:rPr>
        <w:t>plaatsvinden.</w:t>
      </w:r>
      <w:r>
        <w:rPr>
          <w:color w:val="231F20"/>
          <w:spacing w:val="-3"/>
        </w:rPr>
        <w:t> </w:t>
      </w:r>
      <w:r>
        <w:rPr>
          <w:color w:val="231F20"/>
        </w:rPr>
        <w:t>Het</w:t>
      </w:r>
      <w:r>
        <w:rPr>
          <w:color w:val="231F20"/>
          <w:spacing w:val="-4"/>
        </w:rPr>
        <w:t> </w:t>
      </w:r>
      <w:r>
        <w:rPr>
          <w:color w:val="231F20"/>
        </w:rPr>
        <w:t>kan</w:t>
      </w:r>
      <w:r>
        <w:rPr>
          <w:color w:val="231F20"/>
          <w:spacing w:val="-3"/>
        </w:rPr>
        <w:t> </w:t>
      </w:r>
      <w:r>
        <w:rPr>
          <w:color w:val="231F20"/>
        </w:rPr>
        <w:t>gaan</w:t>
      </w:r>
      <w:r>
        <w:rPr>
          <w:color w:val="231F20"/>
          <w:spacing w:val="-3"/>
        </w:rPr>
        <w:t> </w:t>
      </w:r>
      <w:r>
        <w:rPr>
          <w:color w:val="231F20"/>
        </w:rPr>
        <w:t>om</w:t>
      </w:r>
      <w:r>
        <w:rPr>
          <w:color w:val="231F20"/>
          <w:spacing w:val="-4"/>
        </w:rPr>
        <w:t> </w:t>
      </w:r>
      <w:r>
        <w:rPr>
          <w:color w:val="231F20"/>
        </w:rPr>
        <w:t>praktische</w:t>
      </w:r>
      <w:r>
        <w:rPr>
          <w:color w:val="231F20"/>
          <w:spacing w:val="-4"/>
        </w:rPr>
        <w:t> </w:t>
      </w:r>
      <w:r>
        <w:rPr>
          <w:color w:val="231F20"/>
        </w:rPr>
        <w:t>vaardigheden, zoals tuinieren, het repareren van huishoudelijke apparaten, of het verzorgen van dieren. Maar ook kennis over technologie, gezondheid, opvoeding of lokale geschiedenis is waardevol. Wat we met elkaar delen is van onschatbare waarde, omdat het ons helpt om slimmer, efficiënter en zorgzamer met elkaar om te gaan. Met andere woorden: kennis verbindt en verrijkt het leven.</w:t>
      </w:r>
    </w:p>
    <w:p>
      <w:pPr>
        <w:pStyle w:val="BodyText"/>
        <w:spacing w:line="254" w:lineRule="auto" w:before="107"/>
        <w:ind w:right="361"/>
      </w:pPr>
      <w:r>
        <w:rPr>
          <w:color w:val="231F20"/>
        </w:rPr>
        <w:t>In</w:t>
      </w:r>
      <w:r>
        <w:rPr>
          <w:color w:val="231F20"/>
          <w:spacing w:val="-2"/>
        </w:rPr>
        <w:t> </w:t>
      </w:r>
      <w:r>
        <w:rPr>
          <w:color w:val="231F20"/>
        </w:rPr>
        <w:t>onze</w:t>
      </w:r>
      <w:r>
        <w:rPr>
          <w:color w:val="231F20"/>
          <w:spacing w:val="-3"/>
        </w:rPr>
        <w:t> </w:t>
      </w:r>
      <w:r>
        <w:rPr>
          <w:color w:val="231F20"/>
        </w:rPr>
        <w:t>dorpsgemeentes</w:t>
      </w:r>
      <w:r>
        <w:rPr>
          <w:color w:val="231F20"/>
          <w:spacing w:val="-3"/>
        </w:rPr>
        <w:t> </w:t>
      </w:r>
      <w:r>
        <w:rPr>
          <w:color w:val="231F20"/>
        </w:rPr>
        <w:t>zijn</w:t>
      </w:r>
      <w:r>
        <w:rPr>
          <w:color w:val="231F20"/>
          <w:spacing w:val="-2"/>
        </w:rPr>
        <w:t> </w:t>
      </w:r>
      <w:r>
        <w:rPr>
          <w:color w:val="231F20"/>
        </w:rPr>
        <w:t>de</w:t>
      </w:r>
      <w:r>
        <w:rPr>
          <w:color w:val="231F20"/>
          <w:spacing w:val="-3"/>
        </w:rPr>
        <w:t> </w:t>
      </w:r>
      <w:r>
        <w:rPr>
          <w:color w:val="231F20"/>
        </w:rPr>
        <w:t>middelen</w:t>
      </w:r>
      <w:r>
        <w:rPr>
          <w:color w:val="231F20"/>
          <w:spacing w:val="-2"/>
        </w:rPr>
        <w:t> </w:t>
      </w:r>
      <w:r>
        <w:rPr>
          <w:color w:val="231F20"/>
        </w:rPr>
        <w:t>vaak</w:t>
      </w:r>
      <w:r>
        <w:rPr>
          <w:color w:val="231F20"/>
          <w:spacing w:val="-2"/>
        </w:rPr>
        <w:t> </w:t>
      </w:r>
      <w:r>
        <w:rPr>
          <w:color w:val="231F20"/>
        </w:rPr>
        <w:t>beperkt,</w:t>
      </w:r>
      <w:r>
        <w:rPr>
          <w:color w:val="231F20"/>
          <w:spacing w:val="-2"/>
        </w:rPr>
        <w:t> </w:t>
      </w:r>
      <w:r>
        <w:rPr>
          <w:color w:val="231F20"/>
        </w:rPr>
        <w:t>maar</w:t>
      </w:r>
      <w:r>
        <w:rPr>
          <w:color w:val="231F20"/>
          <w:spacing w:val="-2"/>
        </w:rPr>
        <w:t> </w:t>
      </w:r>
      <w:r>
        <w:rPr>
          <w:color w:val="231F20"/>
        </w:rPr>
        <w:t>de</w:t>
      </w:r>
      <w:r>
        <w:rPr>
          <w:color w:val="231F20"/>
          <w:spacing w:val="-3"/>
        </w:rPr>
        <w:t> </w:t>
      </w:r>
      <w:r>
        <w:rPr>
          <w:color w:val="231F20"/>
        </w:rPr>
        <w:t>kracht</w:t>
      </w:r>
      <w:r>
        <w:rPr>
          <w:color w:val="231F20"/>
          <w:spacing w:val="-3"/>
        </w:rPr>
        <w:t> </w:t>
      </w:r>
      <w:r>
        <w:rPr>
          <w:color w:val="231F20"/>
        </w:rPr>
        <w:t>ligt</w:t>
      </w:r>
      <w:r>
        <w:rPr>
          <w:color w:val="231F20"/>
          <w:spacing w:val="-3"/>
        </w:rPr>
        <w:t> </w:t>
      </w:r>
      <w:r>
        <w:rPr>
          <w:color w:val="231F20"/>
        </w:rPr>
        <w:t>in</w:t>
      </w:r>
      <w:r>
        <w:rPr>
          <w:color w:val="231F20"/>
          <w:spacing w:val="-2"/>
        </w:rPr>
        <w:t> </w:t>
      </w:r>
      <w:r>
        <w:rPr>
          <w:color w:val="231F20"/>
        </w:rPr>
        <w:t>de</w:t>
      </w:r>
      <w:r>
        <w:rPr>
          <w:color w:val="231F20"/>
          <w:spacing w:val="-3"/>
        </w:rPr>
        <w:t> </w:t>
      </w:r>
      <w:r>
        <w:rPr>
          <w:color w:val="231F20"/>
        </w:rPr>
        <w:t>mensen zelf.</w:t>
      </w:r>
      <w:r>
        <w:rPr>
          <w:color w:val="231F20"/>
          <w:spacing w:val="-2"/>
        </w:rPr>
        <w:t> </w:t>
      </w:r>
      <w:r>
        <w:rPr>
          <w:color w:val="231F20"/>
        </w:rPr>
        <w:t>Iedereen</w:t>
      </w:r>
      <w:r>
        <w:rPr>
          <w:color w:val="231F20"/>
          <w:spacing w:val="-2"/>
        </w:rPr>
        <w:t> </w:t>
      </w:r>
      <w:r>
        <w:rPr>
          <w:color w:val="231F20"/>
        </w:rPr>
        <w:t>heeft</w:t>
      </w:r>
      <w:r>
        <w:rPr>
          <w:color w:val="231F20"/>
          <w:spacing w:val="-3"/>
        </w:rPr>
        <w:t> </w:t>
      </w:r>
      <w:r>
        <w:rPr>
          <w:color w:val="231F20"/>
        </w:rPr>
        <w:t>wel</w:t>
      </w:r>
      <w:r>
        <w:rPr>
          <w:color w:val="231F20"/>
          <w:spacing w:val="-3"/>
        </w:rPr>
        <w:t> </w:t>
      </w:r>
      <w:r>
        <w:rPr>
          <w:color w:val="231F20"/>
        </w:rPr>
        <w:t>iets</w:t>
      </w:r>
      <w:r>
        <w:rPr>
          <w:color w:val="231F20"/>
          <w:spacing w:val="-3"/>
        </w:rPr>
        <w:t> </w:t>
      </w:r>
      <w:r>
        <w:rPr>
          <w:color w:val="231F20"/>
        </w:rPr>
        <w:t>te</w:t>
      </w:r>
      <w:r>
        <w:rPr>
          <w:color w:val="231F20"/>
          <w:spacing w:val="-3"/>
        </w:rPr>
        <w:t> </w:t>
      </w:r>
      <w:r>
        <w:rPr>
          <w:color w:val="231F20"/>
        </w:rPr>
        <w:t>bieden,</w:t>
      </w:r>
      <w:r>
        <w:rPr>
          <w:color w:val="231F20"/>
          <w:spacing w:val="-2"/>
        </w:rPr>
        <w:t> </w:t>
      </w:r>
      <w:r>
        <w:rPr>
          <w:color w:val="231F20"/>
        </w:rPr>
        <w:t>of</w:t>
      </w:r>
      <w:r>
        <w:rPr>
          <w:color w:val="231F20"/>
          <w:spacing w:val="-3"/>
        </w:rPr>
        <w:t> </w:t>
      </w:r>
      <w:r>
        <w:rPr>
          <w:color w:val="231F20"/>
        </w:rPr>
        <w:t>het</w:t>
      </w:r>
      <w:r>
        <w:rPr>
          <w:color w:val="231F20"/>
          <w:spacing w:val="-3"/>
        </w:rPr>
        <w:t> </w:t>
      </w:r>
      <w:r>
        <w:rPr>
          <w:color w:val="231F20"/>
        </w:rPr>
        <w:t>nu</w:t>
      </w:r>
      <w:r>
        <w:rPr>
          <w:color w:val="231F20"/>
          <w:spacing w:val="-3"/>
        </w:rPr>
        <w:t> </w:t>
      </w:r>
      <w:r>
        <w:rPr>
          <w:color w:val="231F20"/>
        </w:rPr>
        <w:t>gaat</w:t>
      </w:r>
      <w:r>
        <w:rPr>
          <w:color w:val="231F20"/>
          <w:spacing w:val="-3"/>
        </w:rPr>
        <w:t> </w:t>
      </w:r>
      <w:r>
        <w:rPr>
          <w:color w:val="231F20"/>
        </w:rPr>
        <w:t>om</w:t>
      </w:r>
      <w:r>
        <w:rPr>
          <w:color w:val="231F20"/>
          <w:spacing w:val="-3"/>
        </w:rPr>
        <w:t> </w:t>
      </w:r>
      <w:r>
        <w:rPr>
          <w:color w:val="231F20"/>
        </w:rPr>
        <w:t>een</w:t>
      </w:r>
      <w:r>
        <w:rPr>
          <w:color w:val="231F20"/>
          <w:spacing w:val="-2"/>
        </w:rPr>
        <w:t> </w:t>
      </w:r>
      <w:r>
        <w:rPr>
          <w:color w:val="231F20"/>
        </w:rPr>
        <w:t>levensles,</w:t>
      </w:r>
      <w:r>
        <w:rPr>
          <w:color w:val="231F20"/>
          <w:spacing w:val="-2"/>
        </w:rPr>
        <w:t> </w:t>
      </w:r>
      <w:r>
        <w:rPr>
          <w:color w:val="231F20"/>
        </w:rPr>
        <w:t>een</w:t>
      </w:r>
      <w:r>
        <w:rPr>
          <w:color w:val="231F20"/>
          <w:spacing w:val="-2"/>
        </w:rPr>
        <w:t> </w:t>
      </w:r>
      <w:r>
        <w:rPr>
          <w:color w:val="231F20"/>
        </w:rPr>
        <w:t>creatief</w:t>
      </w:r>
      <w:r>
        <w:rPr>
          <w:color w:val="231F20"/>
          <w:spacing w:val="-3"/>
        </w:rPr>
        <w:t> </w:t>
      </w:r>
      <w:r>
        <w:rPr>
          <w:color w:val="231F20"/>
        </w:rPr>
        <w:t>idee</w:t>
      </w:r>
      <w:r>
        <w:rPr>
          <w:color w:val="231F20"/>
          <w:spacing w:val="-3"/>
        </w:rPr>
        <w:t> </w:t>
      </w:r>
      <w:r>
        <w:rPr>
          <w:color w:val="231F20"/>
        </w:rPr>
        <w:t>of een oplossing voor een lokaal probleem. Het delen van deze kennis versterkt niet alleen de vaardigheden van individuen, maar draagt ook bij aan het gemeenschapsgevoel en de sociale cohesie. Zie ook het hoofdstuk Naoberschap.</w:t>
      </w:r>
    </w:p>
    <w:p>
      <w:pPr>
        <w:pStyle w:val="Heading2"/>
        <w:numPr>
          <w:ilvl w:val="1"/>
          <w:numId w:val="1"/>
        </w:numPr>
        <w:tabs>
          <w:tab w:pos="3167" w:val="left" w:leader="none"/>
        </w:tabs>
        <w:spacing w:line="240" w:lineRule="auto" w:before="111" w:after="0"/>
        <w:ind w:left="3167" w:right="0" w:hanging="693"/>
        <w:jc w:val="left"/>
        <w:rPr>
          <w:i/>
        </w:rPr>
      </w:pPr>
      <w:r>
        <w:rPr>
          <w:i/>
          <w:color w:val="527338"/>
        </w:rPr>
        <w:t>Hoe</w:t>
      </w:r>
      <w:r>
        <w:rPr>
          <w:i/>
          <w:color w:val="527338"/>
          <w:spacing w:val="-2"/>
        </w:rPr>
        <w:t> </w:t>
      </w:r>
      <w:r>
        <w:rPr>
          <w:i/>
          <w:color w:val="527338"/>
        </w:rPr>
        <w:t>kunnen</w:t>
      </w:r>
      <w:r>
        <w:rPr>
          <w:i/>
          <w:color w:val="527338"/>
          <w:spacing w:val="-2"/>
        </w:rPr>
        <w:t> </w:t>
      </w:r>
      <w:r>
        <w:rPr>
          <w:i/>
          <w:color w:val="527338"/>
        </w:rPr>
        <w:t>we</w:t>
      </w:r>
      <w:r>
        <w:rPr>
          <w:i/>
          <w:color w:val="527338"/>
          <w:spacing w:val="-2"/>
        </w:rPr>
        <w:t> </w:t>
      </w:r>
      <w:r>
        <w:rPr>
          <w:i/>
          <w:color w:val="527338"/>
        </w:rPr>
        <w:t>kennis</w:t>
      </w:r>
      <w:r>
        <w:rPr>
          <w:i/>
          <w:color w:val="527338"/>
          <w:spacing w:val="-1"/>
        </w:rPr>
        <w:t> </w:t>
      </w:r>
      <w:r>
        <w:rPr>
          <w:i/>
          <w:color w:val="527338"/>
          <w:spacing w:val="-2"/>
        </w:rPr>
        <w:t>delen?</w:t>
      </w:r>
    </w:p>
    <w:p>
      <w:pPr>
        <w:pStyle w:val="BodyText"/>
        <w:spacing w:line="254" w:lineRule="auto" w:before="110"/>
        <w:ind w:right="1001"/>
      </w:pPr>
      <w:r>
        <w:rPr>
          <w:color w:val="231F20"/>
        </w:rPr>
        <w:t>Er zijn verschillende manieren waarop we kennis effectief kunnen delen in onze gemeenschap. Regelmatige bijeenkomsten bieden bewoners de gelegenheid om hun</w:t>
      </w:r>
      <w:r>
        <w:rPr>
          <w:color w:val="231F20"/>
          <w:spacing w:val="-3"/>
        </w:rPr>
        <w:t> </w:t>
      </w:r>
      <w:r>
        <w:rPr>
          <w:color w:val="231F20"/>
        </w:rPr>
        <w:t>expertise</w:t>
      </w:r>
      <w:r>
        <w:rPr>
          <w:color w:val="231F20"/>
          <w:spacing w:val="-4"/>
        </w:rPr>
        <w:t> </w:t>
      </w:r>
      <w:r>
        <w:rPr>
          <w:color w:val="231F20"/>
        </w:rPr>
        <w:t>te</w:t>
      </w:r>
      <w:r>
        <w:rPr>
          <w:color w:val="231F20"/>
          <w:spacing w:val="-4"/>
        </w:rPr>
        <w:t> </w:t>
      </w:r>
      <w:r>
        <w:rPr>
          <w:color w:val="231F20"/>
        </w:rPr>
        <w:t>delen.</w:t>
      </w:r>
      <w:r>
        <w:rPr>
          <w:color w:val="231F20"/>
          <w:spacing w:val="-3"/>
        </w:rPr>
        <w:t> </w:t>
      </w:r>
      <w:r>
        <w:rPr>
          <w:color w:val="231F20"/>
        </w:rPr>
        <w:t>Dit</w:t>
      </w:r>
      <w:r>
        <w:rPr>
          <w:color w:val="231F20"/>
          <w:spacing w:val="-4"/>
        </w:rPr>
        <w:t> </w:t>
      </w:r>
      <w:r>
        <w:rPr>
          <w:color w:val="231F20"/>
        </w:rPr>
        <w:t>kan</w:t>
      </w:r>
      <w:r>
        <w:rPr>
          <w:color w:val="231F20"/>
          <w:spacing w:val="-3"/>
        </w:rPr>
        <w:t> </w:t>
      </w:r>
      <w:r>
        <w:rPr>
          <w:color w:val="231F20"/>
        </w:rPr>
        <w:t>bijvoorbeeld</w:t>
      </w:r>
      <w:r>
        <w:rPr>
          <w:color w:val="231F20"/>
          <w:spacing w:val="-4"/>
        </w:rPr>
        <w:t> </w:t>
      </w:r>
      <w:r>
        <w:rPr>
          <w:color w:val="231F20"/>
        </w:rPr>
        <w:t>in</w:t>
      </w:r>
      <w:r>
        <w:rPr>
          <w:color w:val="231F20"/>
          <w:spacing w:val="-3"/>
        </w:rPr>
        <w:t> </w:t>
      </w:r>
      <w:r>
        <w:rPr>
          <w:color w:val="231F20"/>
        </w:rPr>
        <w:t>de</w:t>
      </w:r>
      <w:r>
        <w:rPr>
          <w:color w:val="231F20"/>
          <w:spacing w:val="-4"/>
        </w:rPr>
        <w:t> </w:t>
      </w:r>
      <w:r>
        <w:rPr>
          <w:color w:val="231F20"/>
        </w:rPr>
        <w:t>vorm</w:t>
      </w:r>
      <w:r>
        <w:rPr>
          <w:color w:val="231F20"/>
          <w:spacing w:val="-4"/>
        </w:rPr>
        <w:t> </w:t>
      </w:r>
      <w:r>
        <w:rPr>
          <w:color w:val="231F20"/>
        </w:rPr>
        <w:t>van</w:t>
      </w:r>
      <w:r>
        <w:rPr>
          <w:color w:val="231F20"/>
          <w:spacing w:val="-3"/>
        </w:rPr>
        <w:t> </w:t>
      </w:r>
      <w:r>
        <w:rPr>
          <w:color w:val="231F20"/>
        </w:rPr>
        <w:t>workshops,</w:t>
      </w:r>
      <w:r>
        <w:rPr>
          <w:color w:val="231F20"/>
          <w:spacing w:val="-3"/>
        </w:rPr>
        <w:t> </w:t>
      </w:r>
      <w:r>
        <w:rPr>
          <w:color w:val="231F20"/>
        </w:rPr>
        <w:t>lezingen</w:t>
      </w:r>
      <w:r>
        <w:rPr>
          <w:color w:val="231F20"/>
          <w:spacing w:val="-3"/>
        </w:rPr>
        <w:t> </w:t>
      </w:r>
      <w:r>
        <w:rPr>
          <w:color w:val="231F20"/>
        </w:rPr>
        <w:t>of</w:t>
      </w:r>
    </w:p>
    <w:p>
      <w:pPr>
        <w:pStyle w:val="BodyText"/>
        <w:spacing w:line="254" w:lineRule="auto"/>
        <w:ind w:right="504"/>
      </w:pPr>
      <w:r>
        <w:rPr>
          <w:color w:val="231F20"/>
        </w:rPr>
        <w:t>themabijeenkomsten. Het organiseren van lokale evenementen, zoals een dorpsmarkt</w:t>
      </w:r>
      <w:r>
        <w:rPr>
          <w:color w:val="231F20"/>
          <w:spacing w:val="40"/>
        </w:rPr>
        <w:t> </w:t>
      </w:r>
      <w:r>
        <w:rPr>
          <w:color w:val="231F20"/>
        </w:rPr>
        <w:t>of</w:t>
      </w:r>
      <w:r>
        <w:rPr>
          <w:color w:val="231F20"/>
          <w:spacing w:val="-4"/>
        </w:rPr>
        <w:t> </w:t>
      </w:r>
      <w:r>
        <w:rPr>
          <w:color w:val="231F20"/>
        </w:rPr>
        <w:t>een</w:t>
      </w:r>
      <w:r>
        <w:rPr>
          <w:color w:val="231F20"/>
          <w:spacing w:val="-3"/>
        </w:rPr>
        <w:t> </w:t>
      </w:r>
      <w:r>
        <w:rPr>
          <w:color w:val="231F20"/>
        </w:rPr>
        <w:t>gezamenlijk</w:t>
      </w:r>
      <w:r>
        <w:rPr>
          <w:color w:val="231F20"/>
          <w:spacing w:val="-3"/>
        </w:rPr>
        <w:t> </w:t>
      </w:r>
      <w:r>
        <w:rPr>
          <w:color w:val="231F20"/>
        </w:rPr>
        <w:t>werkdag</w:t>
      </w:r>
      <w:r>
        <w:rPr>
          <w:color w:val="231F20"/>
          <w:spacing w:val="-4"/>
        </w:rPr>
        <w:t> </w:t>
      </w:r>
      <w:r>
        <w:rPr>
          <w:color w:val="231F20"/>
        </w:rPr>
        <w:t>in</w:t>
      </w:r>
      <w:r>
        <w:rPr>
          <w:color w:val="231F20"/>
          <w:spacing w:val="-3"/>
        </w:rPr>
        <w:t> </w:t>
      </w:r>
      <w:r>
        <w:rPr>
          <w:color w:val="231F20"/>
        </w:rPr>
        <w:t>de</w:t>
      </w:r>
      <w:r>
        <w:rPr>
          <w:color w:val="231F20"/>
          <w:spacing w:val="-4"/>
        </w:rPr>
        <w:t> </w:t>
      </w:r>
      <w:r>
        <w:rPr>
          <w:color w:val="231F20"/>
        </w:rPr>
        <w:t>natuur,</w:t>
      </w:r>
      <w:r>
        <w:rPr>
          <w:color w:val="231F20"/>
          <w:spacing w:val="-3"/>
        </w:rPr>
        <w:t> </w:t>
      </w:r>
      <w:r>
        <w:rPr>
          <w:color w:val="231F20"/>
        </w:rPr>
        <w:t>creëert</w:t>
      </w:r>
      <w:r>
        <w:rPr>
          <w:color w:val="231F20"/>
          <w:spacing w:val="-4"/>
        </w:rPr>
        <w:t> </w:t>
      </w:r>
      <w:r>
        <w:rPr>
          <w:color w:val="231F20"/>
        </w:rPr>
        <w:t>ruimte</w:t>
      </w:r>
      <w:r>
        <w:rPr>
          <w:color w:val="231F20"/>
          <w:spacing w:val="-4"/>
        </w:rPr>
        <w:t> </w:t>
      </w:r>
      <w:r>
        <w:rPr>
          <w:color w:val="231F20"/>
        </w:rPr>
        <w:t>voor</w:t>
      </w:r>
      <w:r>
        <w:rPr>
          <w:color w:val="231F20"/>
          <w:spacing w:val="-3"/>
        </w:rPr>
        <w:t> </w:t>
      </w:r>
      <w:r>
        <w:rPr>
          <w:color w:val="231F20"/>
        </w:rPr>
        <w:t>informele</w:t>
      </w:r>
      <w:r>
        <w:rPr>
          <w:color w:val="231F20"/>
          <w:spacing w:val="-4"/>
        </w:rPr>
        <w:t> </w:t>
      </w:r>
      <w:r>
        <w:rPr>
          <w:color w:val="231F20"/>
        </w:rPr>
        <w:t>uitwisseling</w:t>
      </w:r>
      <w:r>
        <w:rPr>
          <w:color w:val="231F20"/>
          <w:spacing w:val="-4"/>
        </w:rPr>
        <w:t> </w:t>
      </w:r>
      <w:r>
        <w:rPr>
          <w:color w:val="231F20"/>
        </w:rPr>
        <w:t>van kennis. Dit kunnen ook praktische sessies zijn, zoals een cursus budgetbeheer, gezonde voeding of digitale vaardigheden.</w:t>
      </w:r>
    </w:p>
    <w:p>
      <w:pPr>
        <w:pStyle w:val="BodyText"/>
        <w:spacing w:line="254" w:lineRule="auto" w:before="107"/>
        <w:ind w:right="172"/>
      </w:pPr>
      <w:r>
        <w:rPr>
          <w:color w:val="231F20"/>
        </w:rPr>
        <w:t>Daarnaast speelt technologie een steeds belangrijkere rol. We kunnen digitale platforms gebruiken</w:t>
      </w:r>
      <w:r>
        <w:rPr>
          <w:color w:val="231F20"/>
          <w:spacing w:val="-3"/>
        </w:rPr>
        <w:t> </w:t>
      </w:r>
      <w:r>
        <w:rPr>
          <w:color w:val="231F20"/>
        </w:rPr>
        <w:t>om</w:t>
      </w:r>
      <w:r>
        <w:rPr>
          <w:color w:val="231F20"/>
          <w:spacing w:val="-4"/>
        </w:rPr>
        <w:t> </w:t>
      </w:r>
      <w:r>
        <w:rPr>
          <w:color w:val="231F20"/>
        </w:rPr>
        <w:t>informatie</w:t>
      </w:r>
      <w:r>
        <w:rPr>
          <w:color w:val="231F20"/>
          <w:spacing w:val="-4"/>
        </w:rPr>
        <w:t> </w:t>
      </w:r>
      <w:r>
        <w:rPr>
          <w:color w:val="231F20"/>
        </w:rPr>
        <w:t>te</w:t>
      </w:r>
      <w:r>
        <w:rPr>
          <w:color w:val="231F20"/>
          <w:spacing w:val="-4"/>
        </w:rPr>
        <w:t> </w:t>
      </w:r>
      <w:r>
        <w:rPr>
          <w:color w:val="231F20"/>
        </w:rPr>
        <w:t>delen,</w:t>
      </w:r>
      <w:r>
        <w:rPr>
          <w:color w:val="231F20"/>
          <w:spacing w:val="-3"/>
        </w:rPr>
        <w:t> </w:t>
      </w:r>
      <w:r>
        <w:rPr>
          <w:color w:val="231F20"/>
        </w:rPr>
        <w:t>bijvoorbeeld</w:t>
      </w:r>
      <w:r>
        <w:rPr>
          <w:color w:val="231F20"/>
          <w:spacing w:val="-4"/>
        </w:rPr>
        <w:t> </w:t>
      </w:r>
      <w:r>
        <w:rPr>
          <w:color w:val="231F20"/>
        </w:rPr>
        <w:t>via</w:t>
      </w:r>
      <w:r>
        <w:rPr>
          <w:color w:val="231F20"/>
          <w:spacing w:val="-4"/>
        </w:rPr>
        <w:t> </w:t>
      </w:r>
      <w:r>
        <w:rPr>
          <w:color w:val="231F20"/>
        </w:rPr>
        <w:t>onze</w:t>
      </w:r>
      <w:r>
        <w:rPr>
          <w:color w:val="231F20"/>
          <w:spacing w:val="-4"/>
        </w:rPr>
        <w:t> </w:t>
      </w:r>
      <w:r>
        <w:rPr>
          <w:color w:val="231F20"/>
        </w:rPr>
        <w:t>dorpswebsite</w:t>
      </w:r>
      <w:r>
        <w:rPr>
          <w:color w:val="231F20"/>
          <w:spacing w:val="-4"/>
        </w:rPr>
        <w:t> </w:t>
      </w:r>
      <w:r>
        <w:rPr>
          <w:color w:val="231F20"/>
        </w:rPr>
        <w:t>of</w:t>
      </w:r>
      <w:r>
        <w:rPr>
          <w:color w:val="231F20"/>
          <w:spacing w:val="-4"/>
        </w:rPr>
        <w:t> </w:t>
      </w:r>
      <w:r>
        <w:rPr>
          <w:color w:val="231F20"/>
        </w:rPr>
        <w:t>het</w:t>
      </w:r>
      <w:r>
        <w:rPr>
          <w:color w:val="231F20"/>
          <w:spacing w:val="-4"/>
        </w:rPr>
        <w:t> </w:t>
      </w:r>
      <w:r>
        <w:rPr>
          <w:color w:val="231F20"/>
        </w:rPr>
        <w:t>groene</w:t>
      </w:r>
      <w:r>
        <w:rPr>
          <w:color w:val="231F20"/>
          <w:spacing w:val="-4"/>
        </w:rPr>
        <w:t> </w:t>
      </w:r>
      <w:r>
        <w:rPr>
          <w:color w:val="231F20"/>
        </w:rPr>
        <w:t>boekje ‘Mandielig Neis’. Dit biedt de mogelijkheid om kennis op afstand te delen en zorgt ervoor dat niemand zich buitengesloten hoeft te voelen, ook al kan men niet fysiek aanwezig zijn bij een bijeenkomst.</w:t>
      </w:r>
    </w:p>
    <w:p>
      <w:pPr>
        <w:pStyle w:val="Heading2"/>
        <w:numPr>
          <w:ilvl w:val="1"/>
          <w:numId w:val="1"/>
        </w:numPr>
        <w:tabs>
          <w:tab w:pos="3167" w:val="left" w:leader="none"/>
        </w:tabs>
        <w:spacing w:line="240" w:lineRule="auto" w:before="110" w:after="0"/>
        <w:ind w:left="3167" w:right="0" w:hanging="693"/>
        <w:jc w:val="left"/>
        <w:rPr>
          <w:i/>
        </w:rPr>
      </w:pPr>
      <w:r>
        <w:rPr>
          <w:i/>
          <w:color w:val="527338"/>
        </w:rPr>
        <w:t>Kennisdelen</w:t>
      </w:r>
      <w:r>
        <w:rPr>
          <w:i/>
          <w:color w:val="527338"/>
          <w:spacing w:val="-4"/>
        </w:rPr>
        <w:t> </w:t>
      </w:r>
      <w:r>
        <w:rPr>
          <w:i/>
          <w:color w:val="527338"/>
        </w:rPr>
        <w:t>en</w:t>
      </w:r>
      <w:r>
        <w:rPr>
          <w:i/>
          <w:color w:val="527338"/>
          <w:spacing w:val="-1"/>
        </w:rPr>
        <w:t> </w:t>
      </w:r>
      <w:r>
        <w:rPr>
          <w:i/>
          <w:color w:val="527338"/>
          <w:spacing w:val="-2"/>
        </w:rPr>
        <w:t>activiteiten</w:t>
      </w:r>
    </w:p>
    <w:p>
      <w:pPr>
        <w:pStyle w:val="BodyText"/>
        <w:spacing w:line="254" w:lineRule="auto" w:before="111"/>
        <w:ind w:right="361"/>
      </w:pPr>
      <w:r>
        <w:rPr>
          <w:color w:val="231F20"/>
        </w:rPr>
        <w:t>Het organiseren van activiteiten is onlosmakelijk verbonden met het delen van kennis. Denk bijvoorbeeld aan een agrariër die een open dag houdt waarbij het niet alleen gaat om een ontmoetingsplek, maar ook als leermoment voor het verbeteren van tuin- en landbouwtechnieken</w:t>
      </w:r>
      <w:r>
        <w:rPr>
          <w:color w:val="231F20"/>
          <w:spacing w:val="-3"/>
        </w:rPr>
        <w:t> </w:t>
      </w:r>
      <w:r>
        <w:rPr>
          <w:color w:val="231F20"/>
        </w:rPr>
        <w:t>die</w:t>
      </w:r>
      <w:r>
        <w:rPr>
          <w:color w:val="231F20"/>
          <w:spacing w:val="-4"/>
        </w:rPr>
        <w:t> </w:t>
      </w:r>
      <w:r>
        <w:rPr>
          <w:color w:val="231F20"/>
        </w:rPr>
        <w:t>men</w:t>
      </w:r>
      <w:r>
        <w:rPr>
          <w:color w:val="231F20"/>
          <w:spacing w:val="-3"/>
        </w:rPr>
        <w:t> </w:t>
      </w:r>
      <w:r>
        <w:rPr>
          <w:color w:val="231F20"/>
        </w:rPr>
        <w:t>thuis</w:t>
      </w:r>
      <w:r>
        <w:rPr>
          <w:color w:val="231F20"/>
          <w:spacing w:val="-4"/>
        </w:rPr>
        <w:t> </w:t>
      </w:r>
      <w:r>
        <w:rPr>
          <w:color w:val="231F20"/>
        </w:rPr>
        <w:t>kan</w:t>
      </w:r>
      <w:r>
        <w:rPr>
          <w:color w:val="231F20"/>
          <w:spacing w:val="-3"/>
        </w:rPr>
        <w:t> </w:t>
      </w:r>
      <w:r>
        <w:rPr>
          <w:color w:val="231F20"/>
        </w:rPr>
        <w:t>toepassen.</w:t>
      </w:r>
      <w:r>
        <w:rPr>
          <w:color w:val="231F20"/>
          <w:spacing w:val="-3"/>
        </w:rPr>
        <w:t> </w:t>
      </w:r>
      <w:r>
        <w:rPr>
          <w:color w:val="231F20"/>
        </w:rPr>
        <w:t>Of</w:t>
      </w:r>
      <w:r>
        <w:rPr>
          <w:color w:val="231F20"/>
          <w:spacing w:val="-4"/>
        </w:rPr>
        <w:t> </w:t>
      </w:r>
      <w:r>
        <w:rPr>
          <w:color w:val="231F20"/>
        </w:rPr>
        <w:t>een</w:t>
      </w:r>
      <w:r>
        <w:rPr>
          <w:color w:val="231F20"/>
          <w:spacing w:val="-3"/>
        </w:rPr>
        <w:t> </w:t>
      </w:r>
      <w:r>
        <w:rPr>
          <w:color w:val="231F20"/>
        </w:rPr>
        <w:t>dorpsfeest,</w:t>
      </w:r>
      <w:r>
        <w:rPr>
          <w:color w:val="231F20"/>
          <w:spacing w:val="-3"/>
        </w:rPr>
        <w:t> </w:t>
      </w:r>
      <w:r>
        <w:rPr>
          <w:color w:val="231F20"/>
        </w:rPr>
        <w:t>waar</w:t>
      </w:r>
      <w:r>
        <w:rPr>
          <w:color w:val="231F20"/>
          <w:spacing w:val="-3"/>
        </w:rPr>
        <w:t> </w:t>
      </w:r>
      <w:r>
        <w:rPr>
          <w:color w:val="231F20"/>
        </w:rPr>
        <w:t>bewoners</w:t>
      </w:r>
      <w:r>
        <w:rPr>
          <w:color w:val="231F20"/>
          <w:spacing w:val="-4"/>
        </w:rPr>
        <w:t> </w:t>
      </w:r>
      <w:r>
        <w:rPr>
          <w:color w:val="231F20"/>
        </w:rPr>
        <w:t>hun kookkunsten of ambachtelijke vaardigheden kunnen delen met anderen. Elk evenement</w:t>
      </w:r>
    </w:p>
    <w:p>
      <w:pPr>
        <w:pStyle w:val="BodyText"/>
        <w:spacing w:line="254" w:lineRule="auto"/>
      </w:pPr>
      <w:r>
        <w:rPr>
          <w:color w:val="231F20"/>
        </w:rPr>
        <w:t>biedt</w:t>
      </w:r>
      <w:r>
        <w:rPr>
          <w:color w:val="231F20"/>
          <w:spacing w:val="-3"/>
        </w:rPr>
        <w:t> </w:t>
      </w:r>
      <w:r>
        <w:rPr>
          <w:color w:val="231F20"/>
        </w:rPr>
        <w:t>een</w:t>
      </w:r>
      <w:r>
        <w:rPr>
          <w:color w:val="231F20"/>
          <w:spacing w:val="-2"/>
        </w:rPr>
        <w:t> </w:t>
      </w:r>
      <w:r>
        <w:rPr>
          <w:color w:val="231F20"/>
        </w:rPr>
        <w:t>kans</w:t>
      </w:r>
      <w:r>
        <w:rPr>
          <w:color w:val="231F20"/>
          <w:spacing w:val="-3"/>
        </w:rPr>
        <w:t> </w:t>
      </w:r>
      <w:r>
        <w:rPr>
          <w:color w:val="231F20"/>
        </w:rPr>
        <w:t>om</w:t>
      </w:r>
      <w:r>
        <w:rPr>
          <w:color w:val="231F20"/>
          <w:spacing w:val="-3"/>
        </w:rPr>
        <w:t> </w:t>
      </w:r>
      <w:r>
        <w:rPr>
          <w:color w:val="231F20"/>
        </w:rPr>
        <w:t>kennis</w:t>
      </w:r>
      <w:r>
        <w:rPr>
          <w:color w:val="231F20"/>
          <w:spacing w:val="-3"/>
        </w:rPr>
        <w:t> </w:t>
      </w:r>
      <w:r>
        <w:rPr>
          <w:color w:val="231F20"/>
        </w:rPr>
        <w:t>op</w:t>
      </w:r>
      <w:r>
        <w:rPr>
          <w:color w:val="231F20"/>
          <w:spacing w:val="-3"/>
        </w:rPr>
        <w:t> </w:t>
      </w:r>
      <w:r>
        <w:rPr>
          <w:color w:val="231F20"/>
        </w:rPr>
        <w:t>een</w:t>
      </w:r>
      <w:r>
        <w:rPr>
          <w:color w:val="231F20"/>
          <w:spacing w:val="-2"/>
        </w:rPr>
        <w:t> </w:t>
      </w:r>
      <w:r>
        <w:rPr>
          <w:color w:val="231F20"/>
        </w:rPr>
        <w:t>praktische</w:t>
      </w:r>
      <w:r>
        <w:rPr>
          <w:color w:val="231F20"/>
          <w:spacing w:val="-3"/>
        </w:rPr>
        <w:t> </w:t>
      </w:r>
      <w:r>
        <w:rPr>
          <w:color w:val="231F20"/>
        </w:rPr>
        <w:t>en</w:t>
      </w:r>
      <w:r>
        <w:rPr>
          <w:color w:val="231F20"/>
          <w:spacing w:val="-2"/>
        </w:rPr>
        <w:t> </w:t>
      </w:r>
      <w:r>
        <w:rPr>
          <w:color w:val="231F20"/>
        </w:rPr>
        <w:t>toegankelijke</w:t>
      </w:r>
      <w:r>
        <w:rPr>
          <w:color w:val="231F20"/>
          <w:spacing w:val="-3"/>
        </w:rPr>
        <w:t> </w:t>
      </w:r>
      <w:r>
        <w:rPr>
          <w:color w:val="231F20"/>
        </w:rPr>
        <w:t>manier</w:t>
      </w:r>
      <w:r>
        <w:rPr>
          <w:color w:val="231F20"/>
          <w:spacing w:val="-2"/>
        </w:rPr>
        <w:t> </w:t>
      </w:r>
      <w:r>
        <w:rPr>
          <w:color w:val="231F20"/>
        </w:rPr>
        <w:t>over</w:t>
      </w:r>
      <w:r>
        <w:rPr>
          <w:color w:val="231F20"/>
          <w:spacing w:val="-2"/>
        </w:rPr>
        <w:t> </w:t>
      </w:r>
      <w:r>
        <w:rPr>
          <w:color w:val="231F20"/>
        </w:rPr>
        <w:t>te</w:t>
      </w:r>
      <w:r>
        <w:rPr>
          <w:color w:val="231F20"/>
          <w:spacing w:val="-3"/>
        </w:rPr>
        <w:t> </w:t>
      </w:r>
      <w:r>
        <w:rPr>
          <w:color w:val="231F20"/>
        </w:rPr>
        <w:t>dragen.</w:t>
      </w:r>
      <w:r>
        <w:rPr>
          <w:color w:val="231F20"/>
          <w:spacing w:val="-2"/>
        </w:rPr>
        <w:t> </w:t>
      </w:r>
      <w:r>
        <w:rPr>
          <w:color w:val="231F20"/>
        </w:rPr>
        <w:t>Zie</w:t>
      </w:r>
      <w:r>
        <w:rPr>
          <w:color w:val="231F20"/>
          <w:spacing w:val="-3"/>
        </w:rPr>
        <w:t> </w:t>
      </w:r>
      <w:r>
        <w:rPr>
          <w:color w:val="231F20"/>
        </w:rPr>
        <w:t>het hoofdstuk Activiteiten en ontmoetingen voor meer informatie daarover.</w:t>
      </w:r>
    </w:p>
    <w:p>
      <w:pPr>
        <w:pStyle w:val="Heading2"/>
        <w:numPr>
          <w:ilvl w:val="1"/>
          <w:numId w:val="1"/>
        </w:numPr>
        <w:tabs>
          <w:tab w:pos="3167" w:val="left" w:leader="none"/>
        </w:tabs>
        <w:spacing w:line="240" w:lineRule="auto" w:before="109" w:after="0"/>
        <w:ind w:left="3167" w:right="0" w:hanging="693"/>
        <w:jc w:val="left"/>
        <w:rPr>
          <w:i/>
        </w:rPr>
      </w:pPr>
      <w:r>
        <w:rPr>
          <w:i/>
          <w:color w:val="527338"/>
        </w:rPr>
        <w:t>Een</w:t>
      </w:r>
      <w:r>
        <w:rPr>
          <w:i/>
          <w:color w:val="527338"/>
          <w:spacing w:val="-2"/>
        </w:rPr>
        <w:t> </w:t>
      </w:r>
      <w:r>
        <w:rPr>
          <w:i/>
          <w:color w:val="527338"/>
        </w:rPr>
        <w:t>cultuur</w:t>
      </w:r>
      <w:r>
        <w:rPr>
          <w:i/>
          <w:color w:val="527338"/>
          <w:spacing w:val="-1"/>
        </w:rPr>
        <w:t> </w:t>
      </w:r>
      <w:r>
        <w:rPr>
          <w:i/>
          <w:color w:val="527338"/>
        </w:rPr>
        <w:t>van</w:t>
      </w:r>
      <w:r>
        <w:rPr>
          <w:i/>
          <w:color w:val="527338"/>
          <w:spacing w:val="-2"/>
        </w:rPr>
        <w:t> </w:t>
      </w:r>
      <w:r>
        <w:rPr>
          <w:i/>
          <w:color w:val="527338"/>
        </w:rPr>
        <w:t>openheid</w:t>
      </w:r>
      <w:r>
        <w:rPr>
          <w:i/>
          <w:color w:val="527338"/>
          <w:spacing w:val="-1"/>
        </w:rPr>
        <w:t> </w:t>
      </w:r>
      <w:r>
        <w:rPr>
          <w:i/>
          <w:color w:val="527338"/>
        </w:rPr>
        <w:t>en</w:t>
      </w:r>
      <w:r>
        <w:rPr>
          <w:i/>
          <w:color w:val="527338"/>
          <w:spacing w:val="-1"/>
        </w:rPr>
        <w:t> </w:t>
      </w:r>
      <w:r>
        <w:rPr>
          <w:i/>
          <w:color w:val="527338"/>
          <w:spacing w:val="-2"/>
        </w:rPr>
        <w:t>samenwerking</w:t>
      </w:r>
    </w:p>
    <w:p>
      <w:pPr>
        <w:pStyle w:val="BodyText"/>
        <w:spacing w:line="254" w:lineRule="auto" w:before="110"/>
      </w:pPr>
      <w:r>
        <w:rPr>
          <w:color w:val="231F20"/>
        </w:rPr>
        <w:t>Door kennis met elkaar te delen, creëren we niet alleen meer mogelijkheden voor persoonlijke</w:t>
      </w:r>
      <w:r>
        <w:rPr>
          <w:color w:val="231F20"/>
          <w:spacing w:val="-4"/>
        </w:rPr>
        <w:t> </w:t>
      </w:r>
      <w:r>
        <w:rPr>
          <w:color w:val="231F20"/>
        </w:rPr>
        <w:t>groei,</w:t>
      </w:r>
      <w:r>
        <w:rPr>
          <w:color w:val="231F20"/>
          <w:spacing w:val="-3"/>
        </w:rPr>
        <w:t> </w:t>
      </w:r>
      <w:r>
        <w:rPr>
          <w:color w:val="231F20"/>
        </w:rPr>
        <w:t>maar</w:t>
      </w:r>
      <w:r>
        <w:rPr>
          <w:color w:val="231F20"/>
          <w:spacing w:val="-3"/>
        </w:rPr>
        <w:t> </w:t>
      </w:r>
      <w:r>
        <w:rPr>
          <w:color w:val="231F20"/>
        </w:rPr>
        <w:t>leggen</w:t>
      </w:r>
      <w:r>
        <w:rPr>
          <w:color w:val="231F20"/>
          <w:spacing w:val="-3"/>
        </w:rPr>
        <w:t> </w:t>
      </w:r>
      <w:r>
        <w:rPr>
          <w:color w:val="231F20"/>
        </w:rPr>
        <w:t>we</w:t>
      </w:r>
      <w:r>
        <w:rPr>
          <w:color w:val="231F20"/>
          <w:spacing w:val="-4"/>
        </w:rPr>
        <w:t> </w:t>
      </w:r>
      <w:r>
        <w:rPr>
          <w:color w:val="231F20"/>
        </w:rPr>
        <w:t>ook</w:t>
      </w:r>
      <w:r>
        <w:rPr>
          <w:color w:val="231F20"/>
          <w:spacing w:val="-3"/>
        </w:rPr>
        <w:t> </w:t>
      </w:r>
      <w:r>
        <w:rPr>
          <w:color w:val="231F20"/>
        </w:rPr>
        <w:t>de</w:t>
      </w:r>
      <w:r>
        <w:rPr>
          <w:color w:val="231F20"/>
          <w:spacing w:val="-4"/>
        </w:rPr>
        <w:t> </w:t>
      </w:r>
      <w:r>
        <w:rPr>
          <w:color w:val="231F20"/>
        </w:rPr>
        <w:t>basis</w:t>
      </w:r>
      <w:r>
        <w:rPr>
          <w:color w:val="231F20"/>
          <w:spacing w:val="-4"/>
        </w:rPr>
        <w:t> </w:t>
      </w:r>
      <w:r>
        <w:rPr>
          <w:color w:val="231F20"/>
        </w:rPr>
        <w:t>voor</w:t>
      </w:r>
      <w:r>
        <w:rPr>
          <w:color w:val="231F20"/>
          <w:spacing w:val="-3"/>
        </w:rPr>
        <w:t> </w:t>
      </w:r>
      <w:r>
        <w:rPr>
          <w:color w:val="231F20"/>
        </w:rPr>
        <w:t>een</w:t>
      </w:r>
      <w:r>
        <w:rPr>
          <w:color w:val="231F20"/>
          <w:spacing w:val="-3"/>
        </w:rPr>
        <w:t> </w:t>
      </w:r>
      <w:r>
        <w:rPr>
          <w:color w:val="231F20"/>
        </w:rPr>
        <w:t>veerkrachtige</w:t>
      </w:r>
      <w:r>
        <w:rPr>
          <w:color w:val="231F20"/>
          <w:spacing w:val="-4"/>
        </w:rPr>
        <w:t> </w:t>
      </w:r>
      <w:r>
        <w:rPr>
          <w:color w:val="231F20"/>
        </w:rPr>
        <w:t>en</w:t>
      </w:r>
      <w:r>
        <w:rPr>
          <w:color w:val="231F20"/>
          <w:spacing w:val="-3"/>
        </w:rPr>
        <w:t> </w:t>
      </w:r>
      <w:r>
        <w:rPr>
          <w:color w:val="231F20"/>
        </w:rPr>
        <w:t>toekomstgerichte gemeenschap. In onze dorpsvisie is kennisdeling een essentieel onderdeel van de </w:t>
      </w:r>
      <w:r>
        <w:rPr>
          <w:color w:val="231F20"/>
          <w:spacing w:val="-2"/>
        </w:rPr>
        <w:t>dorpsontwikkeling.</w:t>
      </w:r>
    </w:p>
    <w:p>
      <w:pPr>
        <w:spacing w:after="0" w:line="254" w:lineRule="auto"/>
        <w:sectPr>
          <w:pgSz w:w="11910" w:h="16840"/>
          <w:pgMar w:header="0" w:footer="799" w:top="680" w:bottom="1360" w:left="20" w:right="620"/>
        </w:sectPr>
      </w:pPr>
    </w:p>
    <w:p>
      <w:pPr>
        <w:pStyle w:val="BodyText"/>
        <w:spacing w:line="254" w:lineRule="auto" w:before="77"/>
        <w:ind w:right="139"/>
      </w:pPr>
      <w:r>
        <w:rPr>
          <w:color w:val="231F20"/>
        </w:rPr>
        <w:t>Als dorpsgemeente willen we een cultuur van openheid en samenwerking bevorderen, waarin</w:t>
      </w:r>
      <w:r>
        <w:rPr>
          <w:color w:val="231F20"/>
          <w:spacing w:val="-2"/>
        </w:rPr>
        <w:t> </w:t>
      </w:r>
      <w:r>
        <w:rPr>
          <w:color w:val="231F20"/>
        </w:rPr>
        <w:t>iedere</w:t>
      </w:r>
      <w:r>
        <w:rPr>
          <w:color w:val="231F20"/>
          <w:spacing w:val="-3"/>
        </w:rPr>
        <w:t> </w:t>
      </w:r>
      <w:r>
        <w:rPr>
          <w:color w:val="231F20"/>
        </w:rPr>
        <w:t>bewoner</w:t>
      </w:r>
      <w:r>
        <w:rPr>
          <w:color w:val="231F20"/>
          <w:spacing w:val="-2"/>
        </w:rPr>
        <w:t> </w:t>
      </w:r>
      <w:r>
        <w:rPr>
          <w:color w:val="231F20"/>
        </w:rPr>
        <w:t>zich</w:t>
      </w:r>
      <w:r>
        <w:rPr>
          <w:color w:val="231F20"/>
          <w:spacing w:val="-3"/>
        </w:rPr>
        <w:t> </w:t>
      </w:r>
      <w:r>
        <w:rPr>
          <w:color w:val="231F20"/>
        </w:rPr>
        <w:t>gewaardeerd</w:t>
      </w:r>
      <w:r>
        <w:rPr>
          <w:color w:val="231F20"/>
          <w:spacing w:val="-3"/>
        </w:rPr>
        <w:t> </w:t>
      </w:r>
      <w:r>
        <w:rPr>
          <w:color w:val="231F20"/>
        </w:rPr>
        <w:t>voelt</w:t>
      </w:r>
      <w:r>
        <w:rPr>
          <w:color w:val="231F20"/>
          <w:spacing w:val="-3"/>
        </w:rPr>
        <w:t> </w:t>
      </w:r>
      <w:r>
        <w:rPr>
          <w:color w:val="231F20"/>
        </w:rPr>
        <w:t>en</w:t>
      </w:r>
      <w:r>
        <w:rPr>
          <w:color w:val="231F20"/>
          <w:spacing w:val="-2"/>
        </w:rPr>
        <w:t> </w:t>
      </w:r>
      <w:r>
        <w:rPr>
          <w:color w:val="231F20"/>
        </w:rPr>
        <w:t>in</w:t>
      </w:r>
      <w:r>
        <w:rPr>
          <w:color w:val="231F20"/>
          <w:spacing w:val="-2"/>
        </w:rPr>
        <w:t> </w:t>
      </w:r>
      <w:r>
        <w:rPr>
          <w:color w:val="231F20"/>
        </w:rPr>
        <w:t>staat</w:t>
      </w:r>
      <w:r>
        <w:rPr>
          <w:color w:val="231F20"/>
          <w:spacing w:val="-3"/>
        </w:rPr>
        <w:t> </w:t>
      </w:r>
      <w:r>
        <w:rPr>
          <w:color w:val="231F20"/>
        </w:rPr>
        <w:t>is</w:t>
      </w:r>
      <w:r>
        <w:rPr>
          <w:color w:val="231F20"/>
          <w:spacing w:val="-3"/>
        </w:rPr>
        <w:t> </w:t>
      </w:r>
      <w:r>
        <w:rPr>
          <w:color w:val="231F20"/>
        </w:rPr>
        <w:t>om</w:t>
      </w:r>
      <w:r>
        <w:rPr>
          <w:color w:val="231F20"/>
          <w:spacing w:val="-3"/>
        </w:rPr>
        <w:t> </w:t>
      </w:r>
      <w:r>
        <w:rPr>
          <w:color w:val="231F20"/>
        </w:rPr>
        <w:t>met</w:t>
      </w:r>
      <w:r>
        <w:rPr>
          <w:color w:val="231F20"/>
          <w:spacing w:val="-3"/>
        </w:rPr>
        <w:t> </w:t>
      </w:r>
      <w:r>
        <w:rPr>
          <w:color w:val="231F20"/>
        </w:rPr>
        <w:t>zijn</w:t>
      </w:r>
      <w:r>
        <w:rPr>
          <w:color w:val="231F20"/>
          <w:spacing w:val="-2"/>
        </w:rPr>
        <w:t> </w:t>
      </w:r>
      <w:r>
        <w:rPr>
          <w:color w:val="231F20"/>
        </w:rPr>
        <w:t>of</w:t>
      </w:r>
      <w:r>
        <w:rPr>
          <w:color w:val="231F20"/>
          <w:spacing w:val="-3"/>
        </w:rPr>
        <w:t> </w:t>
      </w:r>
      <w:r>
        <w:rPr>
          <w:color w:val="231F20"/>
        </w:rPr>
        <w:t>haar</w:t>
      </w:r>
      <w:r>
        <w:rPr>
          <w:color w:val="231F20"/>
          <w:spacing w:val="-2"/>
        </w:rPr>
        <w:t> </w:t>
      </w:r>
      <w:r>
        <w:rPr>
          <w:color w:val="231F20"/>
        </w:rPr>
        <w:t>kennis</w:t>
      </w:r>
      <w:r>
        <w:rPr>
          <w:color w:val="231F20"/>
          <w:spacing w:val="-3"/>
        </w:rPr>
        <w:t> </w:t>
      </w:r>
      <w:r>
        <w:rPr>
          <w:color w:val="231F20"/>
        </w:rPr>
        <w:t>en ervaringen bij te dragen aan de collectieve groei. Door kennis te delen, dragen we bij aan een sterker, duurzamere en hechtere dorpsgemeenschappen voor de toekomst!</w:t>
      </w:r>
    </w:p>
    <w:p>
      <w:pPr>
        <w:pStyle w:val="BodyText"/>
        <w:spacing w:line="254" w:lineRule="auto" w:before="109"/>
      </w:pPr>
      <w:r>
        <w:rPr>
          <w:color w:val="231F20"/>
        </w:rPr>
        <w:t>“We</w:t>
      </w:r>
      <w:r>
        <w:rPr>
          <w:color w:val="231F20"/>
          <w:spacing w:val="-4"/>
        </w:rPr>
        <w:t> </w:t>
      </w:r>
      <w:r>
        <w:rPr>
          <w:color w:val="231F20"/>
        </w:rPr>
        <w:t>willen</w:t>
      </w:r>
      <w:r>
        <w:rPr>
          <w:color w:val="231F20"/>
          <w:spacing w:val="-3"/>
        </w:rPr>
        <w:t> </w:t>
      </w:r>
      <w:r>
        <w:rPr>
          <w:color w:val="231F20"/>
        </w:rPr>
        <w:t>de</w:t>
      </w:r>
      <w:r>
        <w:rPr>
          <w:color w:val="231F20"/>
          <w:spacing w:val="-4"/>
        </w:rPr>
        <w:t> </w:t>
      </w:r>
      <w:r>
        <w:rPr>
          <w:color w:val="231F20"/>
        </w:rPr>
        <w:t>gemeenschap</w:t>
      </w:r>
      <w:r>
        <w:rPr>
          <w:color w:val="231F20"/>
          <w:spacing w:val="-4"/>
        </w:rPr>
        <w:t> </w:t>
      </w:r>
      <w:r>
        <w:rPr>
          <w:color w:val="231F20"/>
        </w:rPr>
        <w:t>samen</w:t>
      </w:r>
      <w:r>
        <w:rPr>
          <w:color w:val="231F20"/>
          <w:spacing w:val="-3"/>
        </w:rPr>
        <w:t> </w:t>
      </w:r>
      <w:r>
        <w:rPr>
          <w:color w:val="231F20"/>
        </w:rPr>
        <w:t>laten</w:t>
      </w:r>
      <w:r>
        <w:rPr>
          <w:color w:val="231F20"/>
          <w:spacing w:val="-3"/>
        </w:rPr>
        <w:t> </w:t>
      </w:r>
      <w:r>
        <w:rPr>
          <w:color w:val="231F20"/>
        </w:rPr>
        <w:t>komen</w:t>
      </w:r>
      <w:r>
        <w:rPr>
          <w:color w:val="231F20"/>
          <w:spacing w:val="-3"/>
        </w:rPr>
        <w:t> </w:t>
      </w:r>
      <w:r>
        <w:rPr>
          <w:color w:val="231F20"/>
        </w:rPr>
        <w:t>om</w:t>
      </w:r>
      <w:r>
        <w:rPr>
          <w:color w:val="231F20"/>
          <w:spacing w:val="-4"/>
        </w:rPr>
        <w:t> </w:t>
      </w:r>
      <w:r>
        <w:rPr>
          <w:color w:val="231F20"/>
        </w:rPr>
        <w:t>geïnspireerd</w:t>
      </w:r>
      <w:r>
        <w:rPr>
          <w:color w:val="231F20"/>
          <w:spacing w:val="-4"/>
        </w:rPr>
        <w:t> </w:t>
      </w:r>
      <w:r>
        <w:rPr>
          <w:color w:val="231F20"/>
        </w:rPr>
        <w:t>en</w:t>
      </w:r>
      <w:r>
        <w:rPr>
          <w:color w:val="231F20"/>
          <w:spacing w:val="-3"/>
        </w:rPr>
        <w:t> </w:t>
      </w:r>
      <w:r>
        <w:rPr>
          <w:color w:val="231F20"/>
        </w:rPr>
        <w:t>bezield</w:t>
      </w:r>
      <w:r>
        <w:rPr>
          <w:color w:val="231F20"/>
          <w:spacing w:val="-4"/>
        </w:rPr>
        <w:t> </w:t>
      </w:r>
      <w:r>
        <w:rPr>
          <w:color w:val="231F20"/>
        </w:rPr>
        <w:t>te</w:t>
      </w:r>
      <w:r>
        <w:rPr>
          <w:color w:val="231F20"/>
          <w:spacing w:val="-4"/>
        </w:rPr>
        <w:t> </w:t>
      </w:r>
      <w:r>
        <w:rPr>
          <w:color w:val="231F20"/>
        </w:rPr>
        <w:t>raken,</w:t>
      </w:r>
      <w:r>
        <w:rPr>
          <w:color w:val="231F20"/>
          <w:spacing w:val="-3"/>
        </w:rPr>
        <w:t> </w:t>
      </w:r>
      <w:r>
        <w:rPr>
          <w:color w:val="231F20"/>
        </w:rPr>
        <w:t>te enthousiasmeren en te verrijken. Zonder dat het een moetje wordt.”</w:t>
      </w:r>
    </w:p>
    <w:p>
      <w:pPr>
        <w:pStyle w:val="BodyText"/>
        <w:spacing w:line="254" w:lineRule="auto" w:before="112"/>
        <w:ind w:right="139"/>
      </w:pPr>
      <w:r>
        <w:rPr>
          <w:color w:val="231F20"/>
        </w:rPr>
        <w:t>Het realiseren van een platform waar men kan aangeven dat zij kennis willen delen of vragen</w:t>
      </w:r>
      <w:r>
        <w:rPr>
          <w:color w:val="231F20"/>
          <w:spacing w:val="-3"/>
        </w:rPr>
        <w:t> </w:t>
      </w:r>
      <w:r>
        <w:rPr>
          <w:color w:val="231F20"/>
        </w:rPr>
        <w:t>hebben</w:t>
      </w:r>
      <w:r>
        <w:rPr>
          <w:color w:val="231F20"/>
          <w:spacing w:val="-3"/>
        </w:rPr>
        <w:t> </w:t>
      </w:r>
      <w:r>
        <w:rPr>
          <w:color w:val="231F20"/>
        </w:rPr>
        <w:t>over</w:t>
      </w:r>
      <w:r>
        <w:rPr>
          <w:color w:val="231F20"/>
          <w:spacing w:val="-3"/>
        </w:rPr>
        <w:t> </w:t>
      </w:r>
      <w:r>
        <w:rPr>
          <w:color w:val="231F20"/>
        </w:rPr>
        <w:t>een</w:t>
      </w:r>
      <w:r>
        <w:rPr>
          <w:color w:val="231F20"/>
          <w:spacing w:val="-3"/>
        </w:rPr>
        <w:t> </w:t>
      </w:r>
      <w:r>
        <w:rPr>
          <w:color w:val="231F20"/>
        </w:rPr>
        <w:t>bepaald</w:t>
      </w:r>
      <w:r>
        <w:rPr>
          <w:color w:val="231F20"/>
          <w:spacing w:val="-4"/>
        </w:rPr>
        <w:t> </w:t>
      </w:r>
      <w:r>
        <w:rPr>
          <w:color w:val="231F20"/>
        </w:rPr>
        <w:t>onderwerp</w:t>
      </w:r>
      <w:r>
        <w:rPr>
          <w:color w:val="231F20"/>
          <w:spacing w:val="-4"/>
        </w:rPr>
        <w:t> </w:t>
      </w:r>
      <w:r>
        <w:rPr>
          <w:color w:val="231F20"/>
        </w:rPr>
        <w:t>zal</w:t>
      </w:r>
      <w:r>
        <w:rPr>
          <w:color w:val="231F20"/>
          <w:spacing w:val="-4"/>
        </w:rPr>
        <w:t> </w:t>
      </w:r>
      <w:r>
        <w:rPr>
          <w:color w:val="231F20"/>
        </w:rPr>
        <w:t>plaatsvinden</w:t>
      </w:r>
      <w:r>
        <w:rPr>
          <w:color w:val="231F20"/>
          <w:spacing w:val="-3"/>
        </w:rPr>
        <w:t> </w:t>
      </w:r>
      <w:r>
        <w:rPr>
          <w:color w:val="231F20"/>
        </w:rPr>
        <w:t>in</w:t>
      </w:r>
      <w:r>
        <w:rPr>
          <w:color w:val="231F20"/>
          <w:spacing w:val="-3"/>
        </w:rPr>
        <w:t> </w:t>
      </w:r>
      <w:r>
        <w:rPr>
          <w:color w:val="231F20"/>
        </w:rPr>
        <w:t>overleg</w:t>
      </w:r>
      <w:r>
        <w:rPr>
          <w:color w:val="231F20"/>
          <w:spacing w:val="-4"/>
        </w:rPr>
        <w:t> </w:t>
      </w:r>
      <w:r>
        <w:rPr>
          <w:color w:val="231F20"/>
        </w:rPr>
        <w:t>met</w:t>
      </w:r>
      <w:r>
        <w:rPr>
          <w:color w:val="231F20"/>
          <w:spacing w:val="-4"/>
        </w:rPr>
        <w:t> </w:t>
      </w:r>
      <w:r>
        <w:rPr>
          <w:color w:val="231F20"/>
        </w:rPr>
        <w:t>de</w:t>
      </w:r>
      <w:r>
        <w:rPr>
          <w:color w:val="231F20"/>
          <w:spacing w:val="-4"/>
        </w:rPr>
        <w:t> </w:t>
      </w:r>
      <w:r>
        <w:rPr>
          <w:color w:val="231F20"/>
        </w:rPr>
        <w:t>werkgroep </w:t>
      </w:r>
      <w:r>
        <w:rPr>
          <w:color w:val="231F20"/>
          <w:spacing w:val="-2"/>
        </w:rPr>
        <w:t>Communicatie.</w:t>
      </w:r>
    </w:p>
    <w:p>
      <w:pPr>
        <w:spacing w:after="0" w:line="254" w:lineRule="auto"/>
        <w:sectPr>
          <w:pgSz w:w="11910" w:h="16840"/>
          <w:pgMar w:header="0" w:footer="799" w:top="72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rPr>
        <w:t>Wonen,</w:t>
      </w:r>
      <w:r>
        <w:rPr>
          <w:color w:val="527338"/>
          <w:spacing w:val="-6"/>
        </w:rPr>
        <w:t> </w:t>
      </w:r>
      <w:r>
        <w:rPr>
          <w:color w:val="527338"/>
        </w:rPr>
        <w:t>Duurzaamheid</w:t>
      </w:r>
      <w:r>
        <w:rPr>
          <w:color w:val="527338"/>
          <w:spacing w:val="-5"/>
        </w:rPr>
        <w:t> </w:t>
      </w:r>
      <w:r>
        <w:rPr>
          <w:color w:val="527338"/>
        </w:rPr>
        <w:t>en</w:t>
      </w:r>
      <w:r>
        <w:rPr>
          <w:color w:val="527338"/>
          <w:spacing w:val="-4"/>
        </w:rPr>
        <w:t> </w:t>
      </w:r>
      <w:r>
        <w:rPr>
          <w:color w:val="527338"/>
          <w:spacing w:val="-2"/>
        </w:rPr>
        <w:t>Leefbaarheid</w:t>
      </w:r>
    </w:p>
    <w:p>
      <w:pPr>
        <w:pStyle w:val="BodyText"/>
        <w:spacing w:before="13"/>
        <w:ind w:left="0"/>
        <w:rPr>
          <w:sz w:val="40"/>
        </w:rPr>
      </w:pPr>
    </w:p>
    <w:p>
      <w:pPr>
        <w:spacing w:line="312" w:lineRule="exact" w:before="0"/>
        <w:ind w:left="2474" w:right="0" w:firstLine="0"/>
        <w:jc w:val="left"/>
        <w:rPr>
          <w:rFonts w:ascii="Myriad Pro"/>
          <w:i/>
          <w:sz w:val="26"/>
        </w:rPr>
      </w:pPr>
      <w:r>
        <w:rPr>
          <w:rFonts w:ascii="Myriad Pro"/>
          <w:i/>
          <w:color w:val="527338"/>
          <w:sz w:val="26"/>
        </w:rPr>
        <w:t>Voor</w:t>
      </w:r>
      <w:r>
        <w:rPr>
          <w:rFonts w:ascii="Myriad Pro"/>
          <w:i/>
          <w:color w:val="527338"/>
          <w:spacing w:val="-5"/>
          <w:sz w:val="26"/>
        </w:rPr>
        <w:t> </w:t>
      </w:r>
      <w:r>
        <w:rPr>
          <w:rFonts w:ascii="Myriad Pro"/>
          <w:i/>
          <w:color w:val="527338"/>
          <w:sz w:val="26"/>
        </w:rPr>
        <w:t>Ees</w:t>
      </w:r>
      <w:r>
        <w:rPr>
          <w:rFonts w:ascii="Myriad Pro"/>
          <w:i/>
          <w:color w:val="527338"/>
          <w:spacing w:val="-4"/>
          <w:sz w:val="26"/>
        </w:rPr>
        <w:t> </w:t>
      </w:r>
      <w:r>
        <w:rPr>
          <w:rFonts w:ascii="Myriad Pro"/>
          <w:i/>
          <w:color w:val="527338"/>
          <w:sz w:val="26"/>
        </w:rPr>
        <w:t>en</w:t>
      </w:r>
      <w:r>
        <w:rPr>
          <w:rFonts w:ascii="Myriad Pro"/>
          <w:i/>
          <w:color w:val="527338"/>
          <w:spacing w:val="-4"/>
          <w:sz w:val="26"/>
        </w:rPr>
        <w:t> </w:t>
      </w:r>
      <w:r>
        <w:rPr>
          <w:rFonts w:ascii="Myriad Pro"/>
          <w:i/>
          <w:color w:val="527338"/>
          <w:sz w:val="26"/>
        </w:rPr>
        <w:t>Eesergroen</w:t>
      </w:r>
      <w:r>
        <w:rPr>
          <w:rFonts w:ascii="Myriad Pro"/>
          <w:i/>
          <w:color w:val="527338"/>
          <w:spacing w:val="-4"/>
          <w:sz w:val="26"/>
        </w:rPr>
        <w:t> </w:t>
      </w:r>
      <w:r>
        <w:rPr>
          <w:rFonts w:ascii="Myriad Pro"/>
          <w:i/>
          <w:color w:val="527338"/>
          <w:sz w:val="26"/>
        </w:rPr>
        <w:t>(2025-</w:t>
      </w:r>
      <w:r>
        <w:rPr>
          <w:rFonts w:ascii="Myriad Pro"/>
          <w:i/>
          <w:color w:val="527338"/>
          <w:spacing w:val="-2"/>
          <w:sz w:val="26"/>
        </w:rPr>
        <w:t>2035)</w:t>
      </w:r>
    </w:p>
    <w:p>
      <w:pPr>
        <w:pStyle w:val="ListParagraph"/>
        <w:numPr>
          <w:ilvl w:val="1"/>
          <w:numId w:val="1"/>
        </w:numPr>
        <w:tabs>
          <w:tab w:pos="3167" w:val="left" w:leader="none"/>
        </w:tabs>
        <w:spacing w:line="312" w:lineRule="exact" w:before="0" w:after="0"/>
        <w:ind w:left="3167" w:right="0" w:hanging="693"/>
        <w:jc w:val="left"/>
        <w:rPr>
          <w:i/>
          <w:sz w:val="26"/>
        </w:rPr>
      </w:pPr>
      <w:r>
        <w:rPr>
          <w:i/>
          <w:color w:val="527338"/>
          <w:spacing w:val="-2"/>
          <w:sz w:val="26"/>
        </w:rPr>
        <w:t>Inleiding</w:t>
      </w:r>
    </w:p>
    <w:p>
      <w:pPr>
        <w:spacing w:line="312" w:lineRule="exact" w:before="0"/>
        <w:ind w:left="2247" w:right="0" w:firstLine="0"/>
        <w:jc w:val="left"/>
        <w:rPr>
          <w:rFonts w:ascii="Myriad Pro"/>
          <w:i/>
          <w:sz w:val="26"/>
        </w:rPr>
      </w:pPr>
      <w:r>
        <w:rPr>
          <w:rFonts w:ascii="Myriad Pro"/>
          <w:i/>
          <w:color w:val="6D6E71"/>
          <w:sz w:val="26"/>
        </w:rPr>
        <w:t>Ees</w:t>
      </w:r>
      <w:r>
        <w:rPr>
          <w:rFonts w:ascii="Myriad Pro"/>
          <w:i/>
          <w:color w:val="6D6E71"/>
          <w:spacing w:val="-5"/>
          <w:sz w:val="26"/>
        </w:rPr>
        <w:t> </w:t>
      </w:r>
      <w:r>
        <w:rPr>
          <w:rFonts w:ascii="Myriad Pro"/>
          <w:i/>
          <w:color w:val="6D6E71"/>
          <w:sz w:val="26"/>
        </w:rPr>
        <w:t>en</w:t>
      </w:r>
      <w:r>
        <w:rPr>
          <w:rFonts w:ascii="Myriad Pro"/>
          <w:i/>
          <w:color w:val="6D6E71"/>
          <w:spacing w:val="-2"/>
          <w:sz w:val="26"/>
        </w:rPr>
        <w:t> </w:t>
      </w:r>
      <w:r>
        <w:rPr>
          <w:rFonts w:ascii="Myriad Pro"/>
          <w:i/>
          <w:color w:val="6D6E71"/>
          <w:sz w:val="26"/>
        </w:rPr>
        <w:t>Eesergroen</w:t>
      </w:r>
      <w:r>
        <w:rPr>
          <w:rFonts w:ascii="Myriad Pro"/>
          <w:i/>
          <w:color w:val="6D6E71"/>
          <w:spacing w:val="-2"/>
          <w:sz w:val="26"/>
        </w:rPr>
        <w:t> </w:t>
      </w:r>
      <w:r>
        <w:rPr>
          <w:rFonts w:ascii="Myriad Pro"/>
          <w:i/>
          <w:color w:val="6D6E71"/>
          <w:sz w:val="26"/>
        </w:rPr>
        <w:t>zetten</w:t>
      </w:r>
      <w:r>
        <w:rPr>
          <w:rFonts w:ascii="Myriad Pro"/>
          <w:i/>
          <w:color w:val="6D6E71"/>
          <w:spacing w:val="-2"/>
          <w:sz w:val="26"/>
        </w:rPr>
        <w:t> </w:t>
      </w:r>
      <w:r>
        <w:rPr>
          <w:rFonts w:ascii="Myriad Pro"/>
          <w:i/>
          <w:color w:val="6D6E71"/>
          <w:sz w:val="26"/>
        </w:rPr>
        <w:t>zich</w:t>
      </w:r>
      <w:r>
        <w:rPr>
          <w:rFonts w:ascii="Myriad Pro"/>
          <w:i/>
          <w:color w:val="6D6E71"/>
          <w:spacing w:val="-2"/>
          <w:sz w:val="26"/>
        </w:rPr>
        <w:t> </w:t>
      </w:r>
      <w:r>
        <w:rPr>
          <w:rFonts w:ascii="Myriad Pro"/>
          <w:i/>
          <w:color w:val="6D6E71"/>
          <w:sz w:val="26"/>
        </w:rPr>
        <w:t>in</w:t>
      </w:r>
      <w:r>
        <w:rPr>
          <w:rFonts w:ascii="Myriad Pro"/>
          <w:i/>
          <w:color w:val="6D6E71"/>
          <w:spacing w:val="-3"/>
          <w:sz w:val="26"/>
        </w:rPr>
        <w:t> </w:t>
      </w:r>
      <w:r>
        <w:rPr>
          <w:rFonts w:ascii="Myriad Pro"/>
          <w:i/>
          <w:color w:val="6D6E71"/>
          <w:sz w:val="26"/>
        </w:rPr>
        <w:t>voor</w:t>
      </w:r>
      <w:r>
        <w:rPr>
          <w:rFonts w:ascii="Myriad Pro"/>
          <w:i/>
          <w:color w:val="6D6E71"/>
          <w:spacing w:val="-2"/>
          <w:sz w:val="26"/>
        </w:rPr>
        <w:t> </w:t>
      </w:r>
      <w:r>
        <w:rPr>
          <w:rFonts w:ascii="Myriad Pro"/>
          <w:i/>
          <w:color w:val="6D6E71"/>
          <w:sz w:val="26"/>
        </w:rPr>
        <w:t>een</w:t>
      </w:r>
      <w:r>
        <w:rPr>
          <w:rFonts w:ascii="Myriad Pro"/>
          <w:i/>
          <w:color w:val="6D6E71"/>
          <w:spacing w:val="-2"/>
          <w:sz w:val="26"/>
        </w:rPr>
        <w:t> </w:t>
      </w:r>
      <w:r>
        <w:rPr>
          <w:rFonts w:ascii="Myriad Pro"/>
          <w:i/>
          <w:color w:val="6D6E71"/>
          <w:sz w:val="26"/>
        </w:rPr>
        <w:t>toekomstbestendige</w:t>
      </w:r>
      <w:r>
        <w:rPr>
          <w:rFonts w:ascii="Myriad Pro"/>
          <w:i/>
          <w:color w:val="6D6E71"/>
          <w:spacing w:val="-2"/>
          <w:sz w:val="26"/>
        </w:rPr>
        <w:t> </w:t>
      </w:r>
      <w:r>
        <w:rPr>
          <w:rFonts w:ascii="Myriad Pro"/>
          <w:i/>
          <w:color w:val="6D6E71"/>
          <w:sz w:val="26"/>
        </w:rPr>
        <w:t>leef-</w:t>
      </w:r>
      <w:r>
        <w:rPr>
          <w:rFonts w:ascii="Myriad Pro"/>
          <w:i/>
          <w:color w:val="6D6E71"/>
          <w:spacing w:val="-2"/>
          <w:sz w:val="26"/>
        </w:rPr>
        <w:t> </w:t>
      </w:r>
      <w:r>
        <w:rPr>
          <w:rFonts w:ascii="Myriad Pro"/>
          <w:i/>
          <w:color w:val="6D6E71"/>
          <w:sz w:val="26"/>
        </w:rPr>
        <w:t>en</w:t>
      </w:r>
      <w:r>
        <w:rPr>
          <w:rFonts w:ascii="Myriad Pro"/>
          <w:i/>
          <w:color w:val="6D6E71"/>
          <w:spacing w:val="-2"/>
          <w:sz w:val="26"/>
        </w:rPr>
        <w:t> woonomgeving.</w:t>
      </w:r>
    </w:p>
    <w:p>
      <w:pPr>
        <w:spacing w:before="0"/>
        <w:ind w:left="2247" w:right="1001" w:firstLine="0"/>
        <w:jc w:val="left"/>
        <w:rPr>
          <w:rFonts w:ascii="Myriad Pro" w:hAnsi="Myriad Pro"/>
          <w:i/>
          <w:sz w:val="26"/>
        </w:rPr>
      </w:pPr>
      <w:r>
        <w:rPr>
          <w:rFonts w:ascii="Myriad Pro" w:hAnsi="Myriad Pro"/>
          <w:i/>
          <w:color w:val="6D6E71"/>
          <w:sz w:val="26"/>
        </w:rPr>
        <w:t>Deze visie beschrijft de ambities voor wonen, leefbaarheid en duurzaamheid</w:t>
      </w:r>
      <w:r>
        <w:rPr>
          <w:rFonts w:ascii="Myriad Pro" w:hAnsi="Myriad Pro"/>
          <w:i/>
          <w:color w:val="6D6E71"/>
          <w:sz w:val="26"/>
        </w:rPr>
        <w:t> in de komende tien jaar. Dit is gebaseerd op de resultaten uit de enquête en huiskamergesprekken.</w:t>
      </w:r>
      <w:r>
        <w:rPr>
          <w:rFonts w:ascii="Myriad Pro" w:hAnsi="Myriad Pro"/>
          <w:i/>
          <w:color w:val="6D6E71"/>
          <w:spacing w:val="-7"/>
          <w:sz w:val="26"/>
        </w:rPr>
        <w:t> </w:t>
      </w:r>
      <w:r>
        <w:rPr>
          <w:rFonts w:ascii="Myriad Pro" w:hAnsi="Myriad Pro"/>
          <w:i/>
          <w:color w:val="6D6E71"/>
          <w:sz w:val="26"/>
        </w:rPr>
        <w:t>Ideeën</w:t>
      </w:r>
      <w:r>
        <w:rPr>
          <w:rFonts w:ascii="Myriad Pro" w:hAnsi="Myriad Pro"/>
          <w:i/>
          <w:color w:val="6D6E71"/>
          <w:spacing w:val="-7"/>
          <w:sz w:val="26"/>
        </w:rPr>
        <w:t> </w:t>
      </w:r>
      <w:r>
        <w:rPr>
          <w:rFonts w:ascii="Myriad Pro" w:hAnsi="Myriad Pro"/>
          <w:i/>
          <w:color w:val="6D6E71"/>
          <w:sz w:val="26"/>
        </w:rPr>
        <w:t>die</w:t>
      </w:r>
      <w:r>
        <w:rPr>
          <w:rFonts w:ascii="Myriad Pro" w:hAnsi="Myriad Pro"/>
          <w:i/>
          <w:color w:val="6D6E71"/>
          <w:spacing w:val="-7"/>
          <w:sz w:val="26"/>
        </w:rPr>
        <w:t> </w:t>
      </w:r>
      <w:r>
        <w:rPr>
          <w:rFonts w:ascii="Myriad Pro" w:hAnsi="Myriad Pro"/>
          <w:i/>
          <w:color w:val="6D6E71"/>
          <w:sz w:val="26"/>
        </w:rPr>
        <w:t>leven</w:t>
      </w:r>
      <w:r>
        <w:rPr>
          <w:rFonts w:ascii="Myriad Pro" w:hAnsi="Myriad Pro"/>
          <w:i/>
          <w:color w:val="6D6E71"/>
          <w:spacing w:val="-7"/>
          <w:sz w:val="26"/>
        </w:rPr>
        <w:t> </w:t>
      </w:r>
      <w:r>
        <w:rPr>
          <w:rFonts w:ascii="Myriad Pro" w:hAnsi="Myriad Pro"/>
          <w:i/>
          <w:color w:val="6D6E71"/>
          <w:sz w:val="26"/>
        </w:rPr>
        <w:t>bij</w:t>
      </w:r>
      <w:r>
        <w:rPr>
          <w:rFonts w:ascii="Myriad Pro" w:hAnsi="Myriad Pro"/>
          <w:i/>
          <w:color w:val="6D6E71"/>
          <w:spacing w:val="-7"/>
          <w:sz w:val="26"/>
        </w:rPr>
        <w:t> </w:t>
      </w:r>
      <w:r>
        <w:rPr>
          <w:rFonts w:ascii="Myriad Pro" w:hAnsi="Myriad Pro"/>
          <w:i/>
          <w:color w:val="6D6E71"/>
          <w:sz w:val="26"/>
        </w:rPr>
        <w:t>van</w:t>
      </w:r>
      <w:r>
        <w:rPr>
          <w:rFonts w:ascii="Myriad Pro" w:hAnsi="Myriad Pro"/>
          <w:i/>
          <w:color w:val="6D6E71"/>
          <w:spacing w:val="-7"/>
          <w:sz w:val="26"/>
        </w:rPr>
        <w:t> </w:t>
      </w:r>
      <w:r>
        <w:rPr>
          <w:rFonts w:ascii="Myriad Pro" w:hAnsi="Myriad Pro"/>
          <w:i/>
          <w:color w:val="6D6E71"/>
          <w:sz w:val="26"/>
        </w:rPr>
        <w:t>inwoners</w:t>
      </w:r>
      <w:r>
        <w:rPr>
          <w:rFonts w:ascii="Myriad Pro" w:hAnsi="Myriad Pro"/>
          <w:i/>
          <w:color w:val="6D6E71"/>
          <w:spacing w:val="-7"/>
          <w:sz w:val="26"/>
        </w:rPr>
        <w:t> </w:t>
      </w:r>
      <w:r>
        <w:rPr>
          <w:rFonts w:ascii="Myriad Pro" w:hAnsi="Myriad Pro"/>
          <w:i/>
          <w:color w:val="6D6E71"/>
          <w:sz w:val="26"/>
        </w:rPr>
        <w:t>uit</w:t>
      </w:r>
      <w:r>
        <w:rPr>
          <w:rFonts w:ascii="Myriad Pro" w:hAnsi="Myriad Pro"/>
          <w:i/>
          <w:color w:val="6D6E71"/>
          <w:spacing w:val="-7"/>
          <w:sz w:val="26"/>
        </w:rPr>
        <w:t> </w:t>
      </w:r>
      <w:r>
        <w:rPr>
          <w:rFonts w:ascii="Myriad Pro" w:hAnsi="Myriad Pro"/>
          <w:i/>
          <w:color w:val="6D6E71"/>
          <w:sz w:val="26"/>
        </w:rPr>
        <w:t>Ees</w:t>
      </w:r>
      <w:r>
        <w:rPr>
          <w:rFonts w:ascii="Myriad Pro" w:hAnsi="Myriad Pro"/>
          <w:i/>
          <w:color w:val="6D6E71"/>
          <w:spacing w:val="-7"/>
          <w:sz w:val="26"/>
        </w:rPr>
        <w:t> </w:t>
      </w:r>
      <w:r>
        <w:rPr>
          <w:rFonts w:ascii="Myriad Pro" w:hAnsi="Myriad Pro"/>
          <w:i/>
          <w:color w:val="6D6E71"/>
          <w:sz w:val="26"/>
        </w:rPr>
        <w:t>en</w:t>
      </w:r>
      <w:r>
        <w:rPr>
          <w:rFonts w:ascii="Myriad Pro" w:hAnsi="Myriad Pro"/>
          <w:i/>
          <w:color w:val="6D6E71"/>
          <w:spacing w:val="-7"/>
          <w:sz w:val="26"/>
        </w:rPr>
        <w:t> </w:t>
      </w:r>
      <w:r>
        <w:rPr>
          <w:rFonts w:ascii="Myriad Pro" w:hAnsi="Myriad Pro"/>
          <w:i/>
          <w:color w:val="6D6E71"/>
          <w:sz w:val="26"/>
        </w:rPr>
        <w:t>Eesergroen.</w:t>
      </w:r>
    </w:p>
    <w:p>
      <w:pPr>
        <w:pStyle w:val="ListParagraph"/>
        <w:numPr>
          <w:ilvl w:val="1"/>
          <w:numId w:val="1"/>
        </w:numPr>
        <w:tabs>
          <w:tab w:pos="3167" w:val="left" w:leader="none"/>
        </w:tabs>
        <w:spacing w:line="312" w:lineRule="exact" w:before="224" w:after="0"/>
        <w:ind w:left="3167" w:right="0" w:hanging="693"/>
        <w:jc w:val="left"/>
        <w:rPr>
          <w:i/>
          <w:sz w:val="26"/>
        </w:rPr>
      </w:pPr>
      <w:r>
        <w:rPr>
          <w:i/>
          <w:color w:val="527338"/>
          <w:sz w:val="26"/>
        </w:rPr>
        <w:t>Visie</w:t>
      </w:r>
      <w:r>
        <w:rPr>
          <w:i/>
          <w:color w:val="527338"/>
          <w:spacing w:val="-4"/>
          <w:sz w:val="26"/>
        </w:rPr>
        <w:t> </w:t>
      </w:r>
      <w:r>
        <w:rPr>
          <w:i/>
          <w:color w:val="527338"/>
          <w:sz w:val="26"/>
        </w:rPr>
        <w:t>en</w:t>
      </w:r>
      <w:r>
        <w:rPr>
          <w:i/>
          <w:color w:val="527338"/>
          <w:spacing w:val="-1"/>
          <w:sz w:val="26"/>
        </w:rPr>
        <w:t> </w:t>
      </w:r>
      <w:r>
        <w:rPr>
          <w:i/>
          <w:color w:val="527338"/>
          <w:spacing w:val="-2"/>
          <w:sz w:val="26"/>
        </w:rPr>
        <w:t>uitgangspunten</w:t>
      </w:r>
    </w:p>
    <w:p>
      <w:pPr>
        <w:pStyle w:val="ListParagraph"/>
        <w:numPr>
          <w:ilvl w:val="2"/>
          <w:numId w:val="1"/>
        </w:numPr>
        <w:tabs>
          <w:tab w:pos="3927" w:val="left" w:leader="none"/>
        </w:tabs>
        <w:spacing w:line="312" w:lineRule="exact" w:before="0" w:after="0"/>
        <w:ind w:left="3927" w:right="0" w:hanging="760"/>
        <w:jc w:val="left"/>
        <w:rPr>
          <w:i/>
          <w:sz w:val="26"/>
        </w:rPr>
      </w:pPr>
      <w:r>
        <w:rPr>
          <w:i/>
          <w:color w:val="527338"/>
          <w:sz w:val="26"/>
        </w:rPr>
        <w:t>Gemeenschapszin en </w:t>
      </w:r>
      <w:r>
        <w:rPr>
          <w:i/>
          <w:color w:val="527338"/>
          <w:spacing w:val="-2"/>
          <w:sz w:val="26"/>
        </w:rPr>
        <w:t>leefomgeving</w:t>
      </w:r>
    </w:p>
    <w:p>
      <w:pPr>
        <w:pStyle w:val="BodyText"/>
        <w:spacing w:line="254" w:lineRule="auto" w:before="111"/>
      </w:pPr>
      <w:r>
        <w:rPr>
          <w:color w:val="231F20"/>
        </w:rPr>
        <w:t>We</w:t>
      </w:r>
      <w:r>
        <w:rPr>
          <w:color w:val="231F20"/>
          <w:spacing w:val="-4"/>
        </w:rPr>
        <w:t> </w:t>
      </w:r>
      <w:r>
        <w:rPr>
          <w:color w:val="231F20"/>
        </w:rPr>
        <w:t>streven</w:t>
      </w:r>
      <w:r>
        <w:rPr>
          <w:color w:val="231F20"/>
          <w:spacing w:val="-3"/>
        </w:rPr>
        <w:t> </w:t>
      </w:r>
      <w:r>
        <w:rPr>
          <w:color w:val="231F20"/>
        </w:rPr>
        <w:t>naar</w:t>
      </w:r>
      <w:r>
        <w:rPr>
          <w:color w:val="231F20"/>
          <w:spacing w:val="-3"/>
        </w:rPr>
        <w:t> </w:t>
      </w:r>
      <w:r>
        <w:rPr>
          <w:color w:val="231F20"/>
        </w:rPr>
        <w:t>een</w:t>
      </w:r>
      <w:r>
        <w:rPr>
          <w:color w:val="231F20"/>
          <w:spacing w:val="-3"/>
        </w:rPr>
        <w:t> </w:t>
      </w:r>
      <w:r>
        <w:rPr>
          <w:color w:val="231F20"/>
        </w:rPr>
        <w:t>hechte</w:t>
      </w:r>
      <w:r>
        <w:rPr>
          <w:color w:val="231F20"/>
          <w:spacing w:val="-4"/>
        </w:rPr>
        <w:t> </w:t>
      </w:r>
      <w:r>
        <w:rPr>
          <w:color w:val="231F20"/>
        </w:rPr>
        <w:t>gemeenschap,</w:t>
      </w:r>
      <w:r>
        <w:rPr>
          <w:color w:val="231F20"/>
          <w:spacing w:val="-3"/>
        </w:rPr>
        <w:t> </w:t>
      </w:r>
      <w:r>
        <w:rPr>
          <w:color w:val="231F20"/>
        </w:rPr>
        <w:t>waarbij</w:t>
      </w:r>
      <w:r>
        <w:rPr>
          <w:color w:val="231F20"/>
          <w:spacing w:val="-4"/>
        </w:rPr>
        <w:t> </w:t>
      </w:r>
      <w:r>
        <w:rPr>
          <w:color w:val="231F20"/>
        </w:rPr>
        <w:t>de</w:t>
      </w:r>
      <w:r>
        <w:rPr>
          <w:color w:val="231F20"/>
          <w:spacing w:val="-4"/>
        </w:rPr>
        <w:t> </w:t>
      </w:r>
      <w:r>
        <w:rPr>
          <w:color w:val="231F20"/>
        </w:rPr>
        <w:t>kernwaarden</w:t>
      </w:r>
      <w:r>
        <w:rPr>
          <w:color w:val="231F20"/>
          <w:spacing w:val="-3"/>
        </w:rPr>
        <w:t> </w:t>
      </w:r>
      <w:r>
        <w:rPr>
          <w:color w:val="231F20"/>
        </w:rPr>
        <w:t>rust,</w:t>
      </w:r>
      <w:r>
        <w:rPr>
          <w:color w:val="231F20"/>
          <w:spacing w:val="-3"/>
        </w:rPr>
        <w:t> </w:t>
      </w:r>
      <w:r>
        <w:rPr>
          <w:color w:val="231F20"/>
        </w:rPr>
        <w:t>ruimte</w:t>
      </w:r>
      <w:r>
        <w:rPr>
          <w:color w:val="231F20"/>
          <w:spacing w:val="-4"/>
        </w:rPr>
        <w:t> </w:t>
      </w:r>
      <w:r>
        <w:rPr>
          <w:color w:val="231F20"/>
        </w:rPr>
        <w:t>en</w:t>
      </w:r>
      <w:r>
        <w:rPr>
          <w:color w:val="231F20"/>
          <w:spacing w:val="-3"/>
        </w:rPr>
        <w:t> </w:t>
      </w:r>
      <w:r>
        <w:rPr>
          <w:color w:val="231F20"/>
        </w:rPr>
        <w:t>natuur behouden blijven.</w:t>
      </w:r>
    </w:p>
    <w:p>
      <w:pPr>
        <w:pStyle w:val="Heading2"/>
        <w:numPr>
          <w:ilvl w:val="2"/>
          <w:numId w:val="1"/>
        </w:numPr>
        <w:tabs>
          <w:tab w:pos="3927" w:val="left" w:leader="none"/>
        </w:tabs>
        <w:spacing w:line="240" w:lineRule="auto" w:before="113" w:after="0"/>
        <w:ind w:left="3927" w:right="0" w:hanging="760"/>
        <w:jc w:val="left"/>
        <w:rPr>
          <w:i/>
        </w:rPr>
      </w:pPr>
      <w:r>
        <w:rPr>
          <w:i/>
          <w:color w:val="527338"/>
        </w:rPr>
        <w:t>Diversiteit</w:t>
      </w:r>
      <w:r>
        <w:rPr>
          <w:i/>
          <w:color w:val="527338"/>
          <w:spacing w:val="-2"/>
        </w:rPr>
        <w:t> </w:t>
      </w:r>
      <w:r>
        <w:rPr>
          <w:i/>
          <w:color w:val="527338"/>
        </w:rPr>
        <w:t>en</w:t>
      </w:r>
      <w:r>
        <w:rPr>
          <w:i/>
          <w:color w:val="527338"/>
          <w:spacing w:val="-2"/>
        </w:rPr>
        <w:t> inclusie</w:t>
      </w:r>
    </w:p>
    <w:p>
      <w:pPr>
        <w:pStyle w:val="BodyText"/>
        <w:spacing w:before="111"/>
      </w:pPr>
      <w:r>
        <w:rPr>
          <w:color w:val="231F20"/>
        </w:rPr>
        <w:t>Onze</w:t>
      </w:r>
      <w:r>
        <w:rPr>
          <w:color w:val="231F20"/>
          <w:spacing w:val="-6"/>
        </w:rPr>
        <w:t> </w:t>
      </w:r>
      <w:r>
        <w:rPr>
          <w:color w:val="231F20"/>
        </w:rPr>
        <w:t>dorpen</w:t>
      </w:r>
      <w:r>
        <w:rPr>
          <w:color w:val="231F20"/>
          <w:spacing w:val="-3"/>
        </w:rPr>
        <w:t> </w:t>
      </w:r>
      <w:r>
        <w:rPr>
          <w:color w:val="231F20"/>
        </w:rPr>
        <w:t>verwelkomen</w:t>
      </w:r>
      <w:r>
        <w:rPr>
          <w:color w:val="231F20"/>
          <w:spacing w:val="-2"/>
        </w:rPr>
        <w:t> </w:t>
      </w:r>
      <w:r>
        <w:rPr>
          <w:color w:val="231F20"/>
        </w:rPr>
        <w:t>inwoners</w:t>
      </w:r>
      <w:r>
        <w:rPr>
          <w:color w:val="231F20"/>
          <w:spacing w:val="-4"/>
        </w:rPr>
        <w:t> </w:t>
      </w:r>
      <w:r>
        <w:rPr>
          <w:color w:val="231F20"/>
        </w:rPr>
        <w:t>met</w:t>
      </w:r>
      <w:r>
        <w:rPr>
          <w:color w:val="231F20"/>
          <w:spacing w:val="-3"/>
        </w:rPr>
        <w:t> </w:t>
      </w:r>
      <w:r>
        <w:rPr>
          <w:color w:val="231F20"/>
        </w:rPr>
        <w:t>respect</w:t>
      </w:r>
      <w:r>
        <w:rPr>
          <w:color w:val="231F20"/>
          <w:spacing w:val="-4"/>
        </w:rPr>
        <w:t> </w:t>
      </w:r>
      <w:r>
        <w:rPr>
          <w:color w:val="231F20"/>
        </w:rPr>
        <w:t>voor</w:t>
      </w:r>
      <w:r>
        <w:rPr>
          <w:color w:val="231F20"/>
          <w:spacing w:val="-3"/>
        </w:rPr>
        <w:t> </w:t>
      </w:r>
      <w:r>
        <w:rPr>
          <w:color w:val="231F20"/>
        </w:rPr>
        <w:t>bestaande</w:t>
      </w:r>
      <w:r>
        <w:rPr>
          <w:color w:val="231F20"/>
          <w:spacing w:val="-3"/>
        </w:rPr>
        <w:t> </w:t>
      </w:r>
      <w:r>
        <w:rPr>
          <w:color w:val="231F20"/>
        </w:rPr>
        <w:t>waarden</w:t>
      </w:r>
      <w:r>
        <w:rPr>
          <w:color w:val="231F20"/>
          <w:spacing w:val="-3"/>
        </w:rPr>
        <w:t> </w:t>
      </w:r>
      <w:r>
        <w:rPr>
          <w:color w:val="231F20"/>
        </w:rPr>
        <w:t>en</w:t>
      </w:r>
      <w:r>
        <w:rPr>
          <w:color w:val="231F20"/>
          <w:spacing w:val="-2"/>
        </w:rPr>
        <w:t> identiteit.</w:t>
      </w:r>
    </w:p>
    <w:p>
      <w:pPr>
        <w:pStyle w:val="Heading2"/>
        <w:numPr>
          <w:ilvl w:val="2"/>
          <w:numId w:val="1"/>
        </w:numPr>
        <w:tabs>
          <w:tab w:pos="3927" w:val="left" w:leader="none"/>
        </w:tabs>
        <w:spacing w:line="240" w:lineRule="auto" w:before="129" w:after="0"/>
        <w:ind w:left="3927" w:right="0" w:hanging="760"/>
        <w:jc w:val="left"/>
        <w:rPr>
          <w:i/>
        </w:rPr>
      </w:pPr>
      <w:r>
        <w:rPr/>
        <mc:AlternateContent>
          <mc:Choice Requires="wps">
            <w:drawing>
              <wp:anchor distT="0" distB="0" distL="0" distR="0" allowOverlap="1" layoutInCell="1" locked="0" behindDoc="0" simplePos="0" relativeHeight="15732224">
                <wp:simplePos x="0" y="0"/>
                <wp:positionH relativeFrom="page">
                  <wp:posOffset>4909553</wp:posOffset>
                </wp:positionH>
                <wp:positionV relativeFrom="paragraph">
                  <wp:posOffset>182903</wp:posOffset>
                </wp:positionV>
                <wp:extent cx="2176145" cy="256159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76145" cy="2561590"/>
                        </a:xfrm>
                        <a:prstGeom prst="rect">
                          <a:avLst/>
                        </a:prstGeom>
                        <a:solidFill>
                          <a:srgbClr val="BFC4AE"/>
                        </a:solidFill>
                      </wps:spPr>
                      <wps:txbx>
                        <w:txbxContent>
                          <w:p>
                            <w:pPr>
                              <w:pStyle w:val="BodyText"/>
                              <w:spacing w:before="69"/>
                              <w:ind w:left="113"/>
                              <w:rPr>
                                <w:rFonts w:ascii="Myriad Pro"/>
                                <w:color w:val="000000"/>
                              </w:rPr>
                            </w:pPr>
                            <w:r>
                              <w:rPr>
                                <w:rFonts w:ascii="Myriad Pro"/>
                                <w:color w:val="231F20"/>
                              </w:rPr>
                              <w:t>Uit</w:t>
                            </w:r>
                            <w:r>
                              <w:rPr>
                                <w:rFonts w:ascii="Myriad Pro"/>
                                <w:color w:val="231F20"/>
                                <w:spacing w:val="-12"/>
                              </w:rPr>
                              <w:t> </w:t>
                            </w:r>
                            <w:r>
                              <w:rPr>
                                <w:rFonts w:ascii="Myriad Pro"/>
                                <w:color w:val="231F20"/>
                              </w:rPr>
                              <w:t>Dorpsbelevingsonderzoek</w:t>
                            </w:r>
                            <w:r>
                              <w:rPr>
                                <w:rFonts w:ascii="Myriad Pro"/>
                                <w:color w:val="231F20"/>
                                <w:spacing w:val="-12"/>
                              </w:rPr>
                              <w:t> </w:t>
                            </w:r>
                            <w:r>
                              <w:rPr>
                                <w:rFonts w:ascii="Myriad Pro"/>
                                <w:color w:val="231F20"/>
                              </w:rPr>
                              <w:t>voor Dorpsvisie Ees en Eesergroen</w:t>
                            </w:r>
                          </w:p>
                          <w:p>
                            <w:pPr>
                              <w:spacing w:before="104"/>
                              <w:ind w:left="113" w:right="0" w:firstLine="0"/>
                              <w:jc w:val="left"/>
                              <w:rPr>
                                <w:rFonts w:ascii="Myriad Pro"/>
                                <w:b/>
                                <w:color w:val="000000"/>
                                <w:sz w:val="22"/>
                              </w:rPr>
                            </w:pPr>
                            <w:r>
                              <w:rPr>
                                <w:rFonts w:ascii="Myriad Pro"/>
                                <w:b/>
                                <w:color w:val="231F20"/>
                                <w:spacing w:val="-2"/>
                                <w:sz w:val="22"/>
                              </w:rPr>
                              <w:t>Woningbouw</w:t>
                            </w:r>
                          </w:p>
                          <w:p>
                            <w:pPr>
                              <w:spacing w:before="113"/>
                              <w:ind w:left="113" w:right="205" w:firstLine="0"/>
                              <w:jc w:val="left"/>
                              <w:rPr>
                                <w:rFonts w:ascii="Myriad Pro"/>
                                <w:i/>
                                <w:color w:val="000000"/>
                                <w:sz w:val="22"/>
                              </w:rPr>
                            </w:pPr>
                            <w:r>
                              <w:rPr>
                                <w:rFonts w:ascii="Myriad Pro"/>
                                <w:i/>
                                <w:color w:val="231F20"/>
                                <w:sz w:val="22"/>
                              </w:rPr>
                              <w:t>Ongeveer de helft van de</w:t>
                            </w:r>
                            <w:r>
                              <w:rPr>
                                <w:rFonts w:ascii="Myriad Pro"/>
                                <w:i/>
                                <w:color w:val="231F20"/>
                                <w:spacing w:val="40"/>
                                <w:sz w:val="22"/>
                              </w:rPr>
                              <w:t> </w:t>
                            </w:r>
                            <w:r>
                              <w:rPr>
                                <w:rFonts w:ascii="Myriad Pro"/>
                                <w:i/>
                                <w:color w:val="231F20"/>
                                <w:sz w:val="22"/>
                              </w:rPr>
                              <w:t>respondenten vindt dat er meer</w:t>
                            </w:r>
                            <w:r>
                              <w:rPr>
                                <w:rFonts w:ascii="Myriad Pro"/>
                                <w:i/>
                                <w:color w:val="231F20"/>
                                <w:spacing w:val="40"/>
                                <w:sz w:val="22"/>
                              </w:rPr>
                              <w:t> </w:t>
                            </w:r>
                            <w:r>
                              <w:rPr>
                                <w:rFonts w:ascii="Myriad Pro"/>
                                <w:i/>
                                <w:color w:val="231F20"/>
                                <w:sz w:val="22"/>
                              </w:rPr>
                              <w:t>woningen beschikbaar moeten</w:t>
                            </w:r>
                            <w:r>
                              <w:rPr>
                                <w:rFonts w:ascii="Myriad Pro"/>
                                <w:i/>
                                <w:color w:val="231F20"/>
                                <w:spacing w:val="40"/>
                                <w:sz w:val="22"/>
                              </w:rPr>
                              <w:t> </w:t>
                            </w:r>
                            <w:r>
                              <w:rPr>
                                <w:rFonts w:ascii="Myriad Pro"/>
                                <w:i/>
                                <w:color w:val="231F20"/>
                                <w:sz w:val="22"/>
                              </w:rPr>
                              <w:t>komen in de dorpen, met name</w:t>
                            </w:r>
                            <w:r>
                              <w:rPr>
                                <w:rFonts w:ascii="Myriad Pro"/>
                                <w:i/>
                                <w:color w:val="231F20"/>
                                <w:spacing w:val="40"/>
                                <w:sz w:val="22"/>
                              </w:rPr>
                              <w:t> </w:t>
                            </w:r>
                            <w:r>
                              <w:rPr>
                                <w:rFonts w:ascii="Myriad Pro"/>
                                <w:i/>
                                <w:color w:val="231F20"/>
                                <w:sz w:val="22"/>
                              </w:rPr>
                              <w:t>voor de starter en de ouderen die</w:t>
                            </w:r>
                            <w:r>
                              <w:rPr>
                                <w:rFonts w:ascii="Myriad Pro"/>
                                <w:i/>
                                <w:color w:val="231F20"/>
                                <w:spacing w:val="40"/>
                                <w:sz w:val="22"/>
                              </w:rPr>
                              <w:t> </w:t>
                            </w:r>
                            <w:r>
                              <w:rPr>
                                <w:rFonts w:ascii="Myriad Pro"/>
                                <w:i/>
                                <w:color w:val="231F20"/>
                                <w:sz w:val="22"/>
                              </w:rPr>
                              <w:t>kleiner willen wonen. Dit is niet</w:t>
                            </w:r>
                            <w:r>
                              <w:rPr>
                                <w:rFonts w:ascii="Myriad Pro"/>
                                <w:i/>
                                <w:color w:val="231F20"/>
                                <w:spacing w:val="40"/>
                                <w:sz w:val="22"/>
                              </w:rPr>
                              <w:t> </w:t>
                            </w:r>
                            <w:r>
                              <w:rPr>
                                <w:rFonts w:ascii="Myriad Pro"/>
                                <w:i/>
                                <w:color w:val="231F20"/>
                                <w:sz w:val="22"/>
                              </w:rPr>
                              <w:t>enkel</w:t>
                            </w:r>
                            <w:r>
                              <w:rPr>
                                <w:rFonts w:ascii="Myriad Pro"/>
                                <w:i/>
                                <w:color w:val="231F20"/>
                                <w:spacing w:val="-10"/>
                                <w:sz w:val="22"/>
                              </w:rPr>
                              <w:t> </w:t>
                            </w:r>
                            <w:r>
                              <w:rPr>
                                <w:rFonts w:ascii="Myriad Pro"/>
                                <w:i/>
                                <w:color w:val="231F20"/>
                                <w:sz w:val="22"/>
                              </w:rPr>
                              <w:t>nieuwbouw,</w:t>
                            </w:r>
                            <w:r>
                              <w:rPr>
                                <w:rFonts w:ascii="Myriad Pro"/>
                                <w:i/>
                                <w:color w:val="231F20"/>
                                <w:spacing w:val="-11"/>
                                <w:sz w:val="22"/>
                              </w:rPr>
                              <w:t> </w:t>
                            </w:r>
                            <w:r>
                              <w:rPr>
                                <w:rFonts w:ascii="Myriad Pro"/>
                                <w:i/>
                                <w:color w:val="231F20"/>
                                <w:sz w:val="22"/>
                              </w:rPr>
                              <w:t>ook</w:t>
                            </w:r>
                            <w:r>
                              <w:rPr>
                                <w:rFonts w:ascii="Myriad Pro"/>
                                <w:i/>
                                <w:color w:val="231F20"/>
                                <w:spacing w:val="-10"/>
                                <w:sz w:val="22"/>
                              </w:rPr>
                              <w:t> </w:t>
                            </w:r>
                            <w:r>
                              <w:rPr>
                                <w:rFonts w:ascii="Myriad Pro"/>
                                <w:i/>
                                <w:color w:val="231F20"/>
                                <w:sz w:val="22"/>
                              </w:rPr>
                              <w:t>de</w:t>
                            </w:r>
                            <w:r>
                              <w:rPr>
                                <w:rFonts w:ascii="Myriad Pro"/>
                                <w:i/>
                                <w:color w:val="231F20"/>
                                <w:spacing w:val="-10"/>
                                <w:sz w:val="22"/>
                              </w:rPr>
                              <w:t> </w:t>
                            </w:r>
                            <w:r>
                              <w:rPr>
                                <w:rFonts w:ascii="Myriad Pro"/>
                                <w:i/>
                                <w:color w:val="231F20"/>
                                <w:sz w:val="22"/>
                              </w:rPr>
                              <w:t>verbouw</w:t>
                            </w:r>
                            <w:r>
                              <w:rPr>
                                <w:rFonts w:ascii="Myriad Pro"/>
                                <w:i/>
                                <w:color w:val="231F20"/>
                                <w:spacing w:val="40"/>
                                <w:sz w:val="22"/>
                              </w:rPr>
                              <w:t> </w:t>
                            </w:r>
                            <w:r>
                              <w:rPr>
                                <w:rFonts w:ascii="Myriad Pro"/>
                                <w:i/>
                                <w:color w:val="231F20"/>
                                <w:sz w:val="22"/>
                              </w:rPr>
                              <w:t>van vrijkomende boerderijen in</w:t>
                            </w:r>
                            <w:r>
                              <w:rPr>
                                <w:rFonts w:ascii="Myriad Pro"/>
                                <w:i/>
                                <w:color w:val="231F20"/>
                                <w:spacing w:val="40"/>
                                <w:sz w:val="22"/>
                              </w:rPr>
                              <w:t> </w:t>
                            </w:r>
                            <w:r>
                              <w:rPr>
                                <w:rFonts w:ascii="Myriad Pro"/>
                                <w:i/>
                                <w:color w:val="231F20"/>
                                <w:sz w:val="22"/>
                              </w:rPr>
                              <w:t>meerdere appartementen is een</w:t>
                            </w:r>
                            <w:r>
                              <w:rPr>
                                <w:rFonts w:ascii="Myriad Pro"/>
                                <w:i/>
                                <w:color w:val="231F20"/>
                                <w:spacing w:val="40"/>
                                <w:sz w:val="22"/>
                              </w:rPr>
                              <w:t> </w:t>
                            </w:r>
                            <w:r>
                              <w:rPr>
                                <w:rFonts w:ascii="Myriad Pro"/>
                                <w:i/>
                                <w:color w:val="231F20"/>
                                <w:spacing w:val="-2"/>
                                <w:sz w:val="22"/>
                              </w:rPr>
                              <w:t>optie.</w:t>
                            </w:r>
                          </w:p>
                        </w:txbxContent>
                      </wps:txbx>
                      <wps:bodyPr wrap="square" lIns="0" tIns="0" rIns="0" bIns="0" rtlCol="0">
                        <a:noAutofit/>
                      </wps:bodyPr>
                    </wps:wsp>
                  </a:graphicData>
                </a:graphic>
              </wp:anchor>
            </w:drawing>
          </mc:Choice>
          <mc:Fallback>
            <w:pict>
              <v:shape style="position:absolute;margin-left:386.57901pt;margin-top:14.401815pt;width:171.35pt;height:201.7pt;mso-position-horizontal-relative:page;mso-position-vertical-relative:paragraph;z-index:15732224" type="#_x0000_t202" id="docshape11" filled="true" fillcolor="#bfc4ae" stroked="false">
                <v:textbox inset="0,0,0,0">
                  <w:txbxContent>
                    <w:p>
                      <w:pPr>
                        <w:pStyle w:val="BodyText"/>
                        <w:spacing w:before="69"/>
                        <w:ind w:left="113"/>
                        <w:rPr>
                          <w:rFonts w:ascii="Myriad Pro"/>
                          <w:color w:val="000000"/>
                        </w:rPr>
                      </w:pPr>
                      <w:r>
                        <w:rPr>
                          <w:rFonts w:ascii="Myriad Pro"/>
                          <w:color w:val="231F20"/>
                        </w:rPr>
                        <w:t>Uit</w:t>
                      </w:r>
                      <w:r>
                        <w:rPr>
                          <w:rFonts w:ascii="Myriad Pro"/>
                          <w:color w:val="231F20"/>
                          <w:spacing w:val="-12"/>
                        </w:rPr>
                        <w:t> </w:t>
                      </w:r>
                      <w:r>
                        <w:rPr>
                          <w:rFonts w:ascii="Myriad Pro"/>
                          <w:color w:val="231F20"/>
                        </w:rPr>
                        <w:t>Dorpsbelevingsonderzoek</w:t>
                      </w:r>
                      <w:r>
                        <w:rPr>
                          <w:rFonts w:ascii="Myriad Pro"/>
                          <w:color w:val="231F20"/>
                          <w:spacing w:val="-12"/>
                        </w:rPr>
                        <w:t> </w:t>
                      </w:r>
                      <w:r>
                        <w:rPr>
                          <w:rFonts w:ascii="Myriad Pro"/>
                          <w:color w:val="231F20"/>
                        </w:rPr>
                        <w:t>voor Dorpsvisie Ees en Eesergroen</w:t>
                      </w:r>
                    </w:p>
                    <w:p>
                      <w:pPr>
                        <w:spacing w:before="104"/>
                        <w:ind w:left="113" w:right="0" w:firstLine="0"/>
                        <w:jc w:val="left"/>
                        <w:rPr>
                          <w:rFonts w:ascii="Myriad Pro"/>
                          <w:b/>
                          <w:color w:val="000000"/>
                          <w:sz w:val="22"/>
                        </w:rPr>
                      </w:pPr>
                      <w:r>
                        <w:rPr>
                          <w:rFonts w:ascii="Myriad Pro"/>
                          <w:b/>
                          <w:color w:val="231F20"/>
                          <w:spacing w:val="-2"/>
                          <w:sz w:val="22"/>
                        </w:rPr>
                        <w:t>Woningbouw</w:t>
                      </w:r>
                    </w:p>
                    <w:p>
                      <w:pPr>
                        <w:spacing w:before="113"/>
                        <w:ind w:left="113" w:right="205" w:firstLine="0"/>
                        <w:jc w:val="left"/>
                        <w:rPr>
                          <w:rFonts w:ascii="Myriad Pro"/>
                          <w:i/>
                          <w:color w:val="000000"/>
                          <w:sz w:val="22"/>
                        </w:rPr>
                      </w:pPr>
                      <w:r>
                        <w:rPr>
                          <w:rFonts w:ascii="Myriad Pro"/>
                          <w:i/>
                          <w:color w:val="231F20"/>
                          <w:sz w:val="22"/>
                        </w:rPr>
                        <w:t>Ongeveer de helft van de</w:t>
                      </w:r>
                      <w:r>
                        <w:rPr>
                          <w:rFonts w:ascii="Myriad Pro"/>
                          <w:i/>
                          <w:color w:val="231F20"/>
                          <w:spacing w:val="40"/>
                          <w:sz w:val="22"/>
                        </w:rPr>
                        <w:t> </w:t>
                      </w:r>
                      <w:r>
                        <w:rPr>
                          <w:rFonts w:ascii="Myriad Pro"/>
                          <w:i/>
                          <w:color w:val="231F20"/>
                          <w:sz w:val="22"/>
                        </w:rPr>
                        <w:t>respondenten vindt dat er meer</w:t>
                      </w:r>
                      <w:r>
                        <w:rPr>
                          <w:rFonts w:ascii="Myriad Pro"/>
                          <w:i/>
                          <w:color w:val="231F20"/>
                          <w:spacing w:val="40"/>
                          <w:sz w:val="22"/>
                        </w:rPr>
                        <w:t> </w:t>
                      </w:r>
                      <w:r>
                        <w:rPr>
                          <w:rFonts w:ascii="Myriad Pro"/>
                          <w:i/>
                          <w:color w:val="231F20"/>
                          <w:sz w:val="22"/>
                        </w:rPr>
                        <w:t>woningen beschikbaar moeten</w:t>
                      </w:r>
                      <w:r>
                        <w:rPr>
                          <w:rFonts w:ascii="Myriad Pro"/>
                          <w:i/>
                          <w:color w:val="231F20"/>
                          <w:spacing w:val="40"/>
                          <w:sz w:val="22"/>
                        </w:rPr>
                        <w:t> </w:t>
                      </w:r>
                      <w:r>
                        <w:rPr>
                          <w:rFonts w:ascii="Myriad Pro"/>
                          <w:i/>
                          <w:color w:val="231F20"/>
                          <w:sz w:val="22"/>
                        </w:rPr>
                        <w:t>komen in de dorpen, met name</w:t>
                      </w:r>
                      <w:r>
                        <w:rPr>
                          <w:rFonts w:ascii="Myriad Pro"/>
                          <w:i/>
                          <w:color w:val="231F20"/>
                          <w:spacing w:val="40"/>
                          <w:sz w:val="22"/>
                        </w:rPr>
                        <w:t> </w:t>
                      </w:r>
                      <w:r>
                        <w:rPr>
                          <w:rFonts w:ascii="Myriad Pro"/>
                          <w:i/>
                          <w:color w:val="231F20"/>
                          <w:sz w:val="22"/>
                        </w:rPr>
                        <w:t>voor de starter en de ouderen die</w:t>
                      </w:r>
                      <w:r>
                        <w:rPr>
                          <w:rFonts w:ascii="Myriad Pro"/>
                          <w:i/>
                          <w:color w:val="231F20"/>
                          <w:spacing w:val="40"/>
                          <w:sz w:val="22"/>
                        </w:rPr>
                        <w:t> </w:t>
                      </w:r>
                      <w:r>
                        <w:rPr>
                          <w:rFonts w:ascii="Myriad Pro"/>
                          <w:i/>
                          <w:color w:val="231F20"/>
                          <w:sz w:val="22"/>
                        </w:rPr>
                        <w:t>kleiner willen wonen. Dit is niet</w:t>
                      </w:r>
                      <w:r>
                        <w:rPr>
                          <w:rFonts w:ascii="Myriad Pro"/>
                          <w:i/>
                          <w:color w:val="231F20"/>
                          <w:spacing w:val="40"/>
                          <w:sz w:val="22"/>
                        </w:rPr>
                        <w:t> </w:t>
                      </w:r>
                      <w:r>
                        <w:rPr>
                          <w:rFonts w:ascii="Myriad Pro"/>
                          <w:i/>
                          <w:color w:val="231F20"/>
                          <w:sz w:val="22"/>
                        </w:rPr>
                        <w:t>enkel</w:t>
                      </w:r>
                      <w:r>
                        <w:rPr>
                          <w:rFonts w:ascii="Myriad Pro"/>
                          <w:i/>
                          <w:color w:val="231F20"/>
                          <w:spacing w:val="-10"/>
                          <w:sz w:val="22"/>
                        </w:rPr>
                        <w:t> </w:t>
                      </w:r>
                      <w:r>
                        <w:rPr>
                          <w:rFonts w:ascii="Myriad Pro"/>
                          <w:i/>
                          <w:color w:val="231F20"/>
                          <w:sz w:val="22"/>
                        </w:rPr>
                        <w:t>nieuwbouw,</w:t>
                      </w:r>
                      <w:r>
                        <w:rPr>
                          <w:rFonts w:ascii="Myriad Pro"/>
                          <w:i/>
                          <w:color w:val="231F20"/>
                          <w:spacing w:val="-11"/>
                          <w:sz w:val="22"/>
                        </w:rPr>
                        <w:t> </w:t>
                      </w:r>
                      <w:r>
                        <w:rPr>
                          <w:rFonts w:ascii="Myriad Pro"/>
                          <w:i/>
                          <w:color w:val="231F20"/>
                          <w:sz w:val="22"/>
                        </w:rPr>
                        <w:t>ook</w:t>
                      </w:r>
                      <w:r>
                        <w:rPr>
                          <w:rFonts w:ascii="Myriad Pro"/>
                          <w:i/>
                          <w:color w:val="231F20"/>
                          <w:spacing w:val="-10"/>
                          <w:sz w:val="22"/>
                        </w:rPr>
                        <w:t> </w:t>
                      </w:r>
                      <w:r>
                        <w:rPr>
                          <w:rFonts w:ascii="Myriad Pro"/>
                          <w:i/>
                          <w:color w:val="231F20"/>
                          <w:sz w:val="22"/>
                        </w:rPr>
                        <w:t>de</w:t>
                      </w:r>
                      <w:r>
                        <w:rPr>
                          <w:rFonts w:ascii="Myriad Pro"/>
                          <w:i/>
                          <w:color w:val="231F20"/>
                          <w:spacing w:val="-10"/>
                          <w:sz w:val="22"/>
                        </w:rPr>
                        <w:t> </w:t>
                      </w:r>
                      <w:r>
                        <w:rPr>
                          <w:rFonts w:ascii="Myriad Pro"/>
                          <w:i/>
                          <w:color w:val="231F20"/>
                          <w:sz w:val="22"/>
                        </w:rPr>
                        <w:t>verbouw</w:t>
                      </w:r>
                      <w:r>
                        <w:rPr>
                          <w:rFonts w:ascii="Myriad Pro"/>
                          <w:i/>
                          <w:color w:val="231F20"/>
                          <w:spacing w:val="40"/>
                          <w:sz w:val="22"/>
                        </w:rPr>
                        <w:t> </w:t>
                      </w:r>
                      <w:r>
                        <w:rPr>
                          <w:rFonts w:ascii="Myriad Pro"/>
                          <w:i/>
                          <w:color w:val="231F20"/>
                          <w:sz w:val="22"/>
                        </w:rPr>
                        <w:t>van vrijkomende boerderijen in</w:t>
                      </w:r>
                      <w:r>
                        <w:rPr>
                          <w:rFonts w:ascii="Myriad Pro"/>
                          <w:i/>
                          <w:color w:val="231F20"/>
                          <w:spacing w:val="40"/>
                          <w:sz w:val="22"/>
                        </w:rPr>
                        <w:t> </w:t>
                      </w:r>
                      <w:r>
                        <w:rPr>
                          <w:rFonts w:ascii="Myriad Pro"/>
                          <w:i/>
                          <w:color w:val="231F20"/>
                          <w:sz w:val="22"/>
                        </w:rPr>
                        <w:t>meerdere appartementen is een</w:t>
                      </w:r>
                      <w:r>
                        <w:rPr>
                          <w:rFonts w:ascii="Myriad Pro"/>
                          <w:i/>
                          <w:color w:val="231F20"/>
                          <w:spacing w:val="40"/>
                          <w:sz w:val="22"/>
                        </w:rPr>
                        <w:t> </w:t>
                      </w:r>
                      <w:r>
                        <w:rPr>
                          <w:rFonts w:ascii="Myriad Pro"/>
                          <w:i/>
                          <w:color w:val="231F20"/>
                          <w:spacing w:val="-2"/>
                          <w:sz w:val="22"/>
                        </w:rPr>
                        <w:t>optie.</w:t>
                      </w:r>
                    </w:p>
                  </w:txbxContent>
                </v:textbox>
                <v:fill type="solid"/>
                <w10:wrap type="none"/>
              </v:shape>
            </w:pict>
          </mc:Fallback>
        </mc:AlternateContent>
      </w:r>
      <w:r>
        <w:rPr>
          <w:i/>
          <w:color w:val="527338"/>
        </w:rPr>
        <w:t>Respect en</w:t>
      </w:r>
      <w:r>
        <w:rPr>
          <w:i/>
          <w:color w:val="527338"/>
          <w:spacing w:val="1"/>
        </w:rPr>
        <w:t> </w:t>
      </w:r>
      <w:r>
        <w:rPr>
          <w:i/>
          <w:color w:val="527338"/>
          <w:spacing w:val="-2"/>
        </w:rPr>
        <w:t>samenwerking</w:t>
      </w:r>
    </w:p>
    <w:p>
      <w:pPr>
        <w:pStyle w:val="BodyText"/>
        <w:spacing w:line="254" w:lineRule="auto" w:before="111"/>
        <w:ind w:right="3542"/>
      </w:pPr>
      <w:r>
        <w:rPr>
          <w:color w:val="231F20"/>
        </w:rPr>
        <w:t>Een respectvolle samenwerking tussen bewoners, overheid</w:t>
      </w:r>
      <w:r>
        <w:rPr>
          <w:color w:val="231F20"/>
          <w:spacing w:val="-7"/>
        </w:rPr>
        <w:t> </w:t>
      </w:r>
      <w:r>
        <w:rPr>
          <w:color w:val="231F20"/>
        </w:rPr>
        <w:t>en</w:t>
      </w:r>
      <w:r>
        <w:rPr>
          <w:color w:val="231F20"/>
          <w:spacing w:val="-6"/>
        </w:rPr>
        <w:t> </w:t>
      </w:r>
      <w:r>
        <w:rPr>
          <w:color w:val="231F20"/>
        </w:rPr>
        <w:t>ondernemers</w:t>
      </w:r>
      <w:r>
        <w:rPr>
          <w:color w:val="231F20"/>
          <w:spacing w:val="-7"/>
        </w:rPr>
        <w:t> </w:t>
      </w:r>
      <w:r>
        <w:rPr>
          <w:color w:val="231F20"/>
        </w:rPr>
        <w:t>is</w:t>
      </w:r>
      <w:r>
        <w:rPr>
          <w:color w:val="231F20"/>
          <w:spacing w:val="-7"/>
        </w:rPr>
        <w:t> </w:t>
      </w:r>
      <w:r>
        <w:rPr>
          <w:color w:val="231F20"/>
        </w:rPr>
        <w:t>essentieel</w:t>
      </w:r>
      <w:r>
        <w:rPr>
          <w:color w:val="231F20"/>
          <w:spacing w:val="-7"/>
        </w:rPr>
        <w:t> </w:t>
      </w:r>
      <w:r>
        <w:rPr>
          <w:color w:val="231F20"/>
        </w:rPr>
        <w:t>voor</w:t>
      </w:r>
      <w:r>
        <w:rPr>
          <w:color w:val="231F20"/>
          <w:spacing w:val="-6"/>
        </w:rPr>
        <w:t> </w:t>
      </w:r>
      <w:r>
        <w:rPr>
          <w:color w:val="231F20"/>
        </w:rPr>
        <w:t>duurzame </w:t>
      </w:r>
      <w:r>
        <w:rPr>
          <w:color w:val="231F20"/>
          <w:spacing w:val="-2"/>
        </w:rPr>
        <w:t>ontwikkelingen.</w:t>
      </w:r>
    </w:p>
    <w:p>
      <w:pPr>
        <w:pStyle w:val="Heading2"/>
        <w:numPr>
          <w:ilvl w:val="1"/>
          <w:numId w:val="1"/>
        </w:numPr>
        <w:tabs>
          <w:tab w:pos="3167" w:val="left" w:leader="none"/>
        </w:tabs>
        <w:spacing w:line="240" w:lineRule="auto" w:before="112" w:after="0"/>
        <w:ind w:left="3167" w:right="0" w:hanging="693"/>
        <w:jc w:val="left"/>
        <w:rPr>
          <w:i/>
        </w:rPr>
      </w:pPr>
      <w:r>
        <w:rPr>
          <w:i/>
          <w:color w:val="527338"/>
          <w:spacing w:val="-4"/>
        </w:rPr>
        <w:t>Wonen</w:t>
      </w:r>
    </w:p>
    <w:p>
      <w:pPr>
        <w:pStyle w:val="BodyText"/>
        <w:spacing w:line="254" w:lineRule="auto" w:before="111"/>
        <w:ind w:right="3937"/>
      </w:pPr>
      <w:r>
        <w:rPr>
          <w:color w:val="231F20"/>
        </w:rPr>
        <w:t>Uit</w:t>
      </w:r>
      <w:r>
        <w:rPr>
          <w:color w:val="231F20"/>
          <w:spacing w:val="-5"/>
        </w:rPr>
        <w:t> </w:t>
      </w:r>
      <w:r>
        <w:rPr>
          <w:color w:val="231F20"/>
        </w:rPr>
        <w:t>de</w:t>
      </w:r>
      <w:r>
        <w:rPr>
          <w:color w:val="231F20"/>
          <w:spacing w:val="-5"/>
        </w:rPr>
        <w:t> </w:t>
      </w:r>
      <w:r>
        <w:rPr>
          <w:color w:val="231F20"/>
        </w:rPr>
        <w:t>enquête</w:t>
      </w:r>
      <w:r>
        <w:rPr>
          <w:color w:val="231F20"/>
          <w:spacing w:val="-5"/>
        </w:rPr>
        <w:t> </w:t>
      </w:r>
      <w:r>
        <w:rPr>
          <w:color w:val="231F20"/>
        </w:rPr>
        <w:t>en</w:t>
      </w:r>
      <w:r>
        <w:rPr>
          <w:color w:val="231F20"/>
          <w:spacing w:val="-5"/>
        </w:rPr>
        <w:t> </w:t>
      </w:r>
      <w:r>
        <w:rPr>
          <w:color w:val="231F20"/>
        </w:rPr>
        <w:t>huiskamergesprekken</w:t>
      </w:r>
      <w:r>
        <w:rPr>
          <w:color w:val="231F20"/>
          <w:spacing w:val="-5"/>
        </w:rPr>
        <w:t> </w:t>
      </w:r>
      <w:r>
        <w:rPr>
          <w:color w:val="231F20"/>
        </w:rPr>
        <w:t>blijkt</w:t>
      </w:r>
      <w:r>
        <w:rPr>
          <w:color w:val="231F20"/>
          <w:spacing w:val="-5"/>
        </w:rPr>
        <w:t> </w:t>
      </w:r>
      <w:r>
        <w:rPr>
          <w:color w:val="231F20"/>
        </w:rPr>
        <w:t>dat</w:t>
      </w:r>
      <w:r>
        <w:rPr>
          <w:color w:val="231F20"/>
          <w:spacing w:val="-5"/>
        </w:rPr>
        <w:t> </w:t>
      </w:r>
      <w:r>
        <w:rPr>
          <w:color w:val="231F20"/>
        </w:rPr>
        <w:t>er veel behoefte en vraag is naar woonmogelijkheden</w:t>
      </w:r>
      <w:r>
        <w:rPr>
          <w:color w:val="231F20"/>
          <w:spacing w:val="40"/>
        </w:rPr>
        <w:t> </w:t>
      </w:r>
      <w:r>
        <w:rPr>
          <w:color w:val="231F20"/>
        </w:rPr>
        <w:t>in Ees en Eesergroen. De inwoners hebben diverse wensen en ideeën ingebracht zoals : woningen</w:t>
      </w:r>
    </w:p>
    <w:p>
      <w:pPr>
        <w:pStyle w:val="BodyText"/>
        <w:spacing w:line="254" w:lineRule="auto"/>
        <w:ind w:right="3542"/>
      </w:pPr>
      <w:r>
        <w:rPr>
          <w:color w:val="231F20"/>
        </w:rPr>
        <w:t>voor jong en oud, senioren-hofje, erf-woningen, mantelzorgwonen, meervoudige bewoning van boerderijen,</w:t>
      </w:r>
      <w:r>
        <w:rPr>
          <w:color w:val="231F20"/>
          <w:spacing w:val="-4"/>
        </w:rPr>
        <w:t> </w:t>
      </w:r>
      <w:r>
        <w:rPr>
          <w:color w:val="231F20"/>
        </w:rPr>
        <w:t>tiny</w:t>
      </w:r>
      <w:r>
        <w:rPr>
          <w:color w:val="231F20"/>
          <w:spacing w:val="-5"/>
        </w:rPr>
        <w:t> </w:t>
      </w:r>
      <w:r>
        <w:rPr>
          <w:color w:val="231F20"/>
        </w:rPr>
        <w:t>houses</w:t>
      </w:r>
      <w:r>
        <w:rPr>
          <w:color w:val="231F20"/>
          <w:spacing w:val="-5"/>
        </w:rPr>
        <w:t> </w:t>
      </w:r>
      <w:r>
        <w:rPr>
          <w:color w:val="231F20"/>
        </w:rPr>
        <w:t>etc.</w:t>
      </w:r>
      <w:r>
        <w:rPr>
          <w:color w:val="231F20"/>
          <w:spacing w:val="-4"/>
        </w:rPr>
        <w:t> </w:t>
      </w:r>
      <w:r>
        <w:rPr>
          <w:color w:val="231F20"/>
        </w:rPr>
        <w:t>Met</w:t>
      </w:r>
      <w:r>
        <w:rPr>
          <w:color w:val="231F20"/>
          <w:spacing w:val="-5"/>
        </w:rPr>
        <w:t> </w:t>
      </w:r>
      <w:r>
        <w:rPr>
          <w:color w:val="231F20"/>
        </w:rPr>
        <w:t>deze</w:t>
      </w:r>
      <w:r>
        <w:rPr>
          <w:color w:val="231F20"/>
          <w:spacing w:val="-5"/>
        </w:rPr>
        <w:t> </w:t>
      </w:r>
      <w:r>
        <w:rPr>
          <w:color w:val="231F20"/>
        </w:rPr>
        <w:t>ruime</w:t>
      </w:r>
      <w:r>
        <w:rPr>
          <w:color w:val="231F20"/>
          <w:spacing w:val="-5"/>
        </w:rPr>
        <w:t> </w:t>
      </w:r>
      <w:r>
        <w:rPr>
          <w:color w:val="231F20"/>
        </w:rPr>
        <w:t>input</w:t>
      </w:r>
      <w:r>
        <w:rPr>
          <w:color w:val="231F20"/>
          <w:spacing w:val="-5"/>
        </w:rPr>
        <w:t> </w:t>
      </w:r>
      <w:r>
        <w:rPr>
          <w:color w:val="231F20"/>
        </w:rPr>
        <w:t>gaat de themagroep Wonen samen met de inwoners graag aan de slag.</w:t>
      </w:r>
    </w:p>
    <w:p>
      <w:pPr>
        <w:pStyle w:val="Heading2"/>
        <w:numPr>
          <w:ilvl w:val="2"/>
          <w:numId w:val="1"/>
        </w:numPr>
        <w:tabs>
          <w:tab w:pos="3927" w:val="left" w:leader="none"/>
        </w:tabs>
        <w:spacing w:line="240" w:lineRule="auto" w:before="106" w:after="0"/>
        <w:ind w:left="3927" w:right="0" w:hanging="760"/>
        <w:jc w:val="left"/>
        <w:rPr>
          <w:i/>
        </w:rPr>
      </w:pPr>
      <w:r>
        <w:rPr>
          <w:i/>
          <w:color w:val="527338"/>
        </w:rPr>
        <w:t>Uitbreiding</w:t>
      </w:r>
      <w:r>
        <w:rPr>
          <w:i/>
          <w:color w:val="527338"/>
          <w:spacing w:val="-2"/>
        </w:rPr>
        <w:t> wooncapaciteit</w:t>
      </w:r>
    </w:p>
    <w:p>
      <w:pPr>
        <w:pStyle w:val="BodyText"/>
        <w:spacing w:line="254" w:lineRule="auto" w:before="111"/>
      </w:pPr>
      <w:r>
        <w:rPr>
          <w:color w:val="231F20"/>
        </w:rPr>
        <w:t>Sinds de jaren 1980-1990 is er in de dorpen Ees en Eesergroen geen uitbreiding van de woningbouw</w:t>
      </w:r>
      <w:r>
        <w:rPr>
          <w:color w:val="231F20"/>
          <w:spacing w:val="-4"/>
        </w:rPr>
        <w:t> </w:t>
      </w:r>
      <w:r>
        <w:rPr>
          <w:color w:val="231F20"/>
        </w:rPr>
        <w:t>geweest.</w:t>
      </w:r>
      <w:r>
        <w:rPr>
          <w:color w:val="231F20"/>
          <w:spacing w:val="-3"/>
        </w:rPr>
        <w:t> </w:t>
      </w:r>
      <w:r>
        <w:rPr>
          <w:color w:val="231F20"/>
        </w:rPr>
        <w:t>Uitbreiding</w:t>
      </w:r>
      <w:r>
        <w:rPr>
          <w:color w:val="231F20"/>
          <w:spacing w:val="-4"/>
        </w:rPr>
        <w:t> </w:t>
      </w:r>
      <w:r>
        <w:rPr>
          <w:color w:val="231F20"/>
        </w:rPr>
        <w:t>door</w:t>
      </w:r>
      <w:r>
        <w:rPr>
          <w:color w:val="231F20"/>
          <w:spacing w:val="-3"/>
        </w:rPr>
        <w:t> </w:t>
      </w:r>
      <w:r>
        <w:rPr>
          <w:color w:val="231F20"/>
        </w:rPr>
        <w:t>nieuwbouw</w:t>
      </w:r>
      <w:r>
        <w:rPr>
          <w:color w:val="231F20"/>
          <w:spacing w:val="-4"/>
        </w:rPr>
        <w:t> </w:t>
      </w:r>
      <w:r>
        <w:rPr>
          <w:color w:val="231F20"/>
        </w:rPr>
        <w:t>was</w:t>
      </w:r>
      <w:r>
        <w:rPr>
          <w:color w:val="231F20"/>
          <w:spacing w:val="-4"/>
        </w:rPr>
        <w:t> </w:t>
      </w:r>
      <w:r>
        <w:rPr>
          <w:color w:val="231F20"/>
        </w:rPr>
        <w:t>tot</w:t>
      </w:r>
      <w:r>
        <w:rPr>
          <w:color w:val="231F20"/>
          <w:spacing w:val="-4"/>
        </w:rPr>
        <w:t> </w:t>
      </w:r>
      <w:r>
        <w:rPr>
          <w:color w:val="231F20"/>
        </w:rPr>
        <w:t>voor</w:t>
      </w:r>
      <w:r>
        <w:rPr>
          <w:color w:val="231F20"/>
          <w:spacing w:val="-3"/>
        </w:rPr>
        <w:t> </w:t>
      </w:r>
      <w:r>
        <w:rPr>
          <w:color w:val="231F20"/>
        </w:rPr>
        <w:t>kort</w:t>
      </w:r>
      <w:r>
        <w:rPr>
          <w:color w:val="231F20"/>
          <w:spacing w:val="-4"/>
        </w:rPr>
        <w:t> </w:t>
      </w:r>
      <w:r>
        <w:rPr>
          <w:color w:val="231F20"/>
        </w:rPr>
        <w:t>slechts</w:t>
      </w:r>
      <w:r>
        <w:rPr>
          <w:color w:val="231F20"/>
          <w:spacing w:val="-4"/>
        </w:rPr>
        <w:t> </w:t>
      </w:r>
      <w:r>
        <w:rPr>
          <w:color w:val="231F20"/>
        </w:rPr>
        <w:t>voorbehouden aan de grotere groeikernen in de gemeente.</w:t>
      </w:r>
    </w:p>
    <w:p>
      <w:pPr>
        <w:pStyle w:val="BodyText"/>
        <w:spacing w:line="254" w:lineRule="auto" w:before="110"/>
        <w:ind w:right="200"/>
      </w:pPr>
      <w:r>
        <w:rPr>
          <w:color w:val="231F20"/>
        </w:rPr>
        <w:t>De laatste jaren is in de woningmarkt echter een verschuiving te zien. Door veranderende economische en politieke ontwikkelingen behoort woningbouw in Ees en Eesergroen de komende</w:t>
      </w:r>
      <w:r>
        <w:rPr>
          <w:color w:val="231F20"/>
          <w:spacing w:val="-4"/>
        </w:rPr>
        <w:t> </w:t>
      </w:r>
      <w:r>
        <w:rPr>
          <w:color w:val="231F20"/>
        </w:rPr>
        <w:t>jaren</w:t>
      </w:r>
      <w:r>
        <w:rPr>
          <w:color w:val="231F20"/>
          <w:spacing w:val="-3"/>
        </w:rPr>
        <w:t> </w:t>
      </w:r>
      <w:r>
        <w:rPr>
          <w:color w:val="231F20"/>
        </w:rPr>
        <w:t>zeker</w:t>
      </w:r>
      <w:r>
        <w:rPr>
          <w:color w:val="231F20"/>
          <w:spacing w:val="-3"/>
        </w:rPr>
        <w:t> </w:t>
      </w:r>
      <w:r>
        <w:rPr>
          <w:color w:val="231F20"/>
        </w:rPr>
        <w:t>tot</w:t>
      </w:r>
      <w:r>
        <w:rPr>
          <w:color w:val="231F20"/>
          <w:spacing w:val="-4"/>
        </w:rPr>
        <w:t> </w:t>
      </w:r>
      <w:r>
        <w:rPr>
          <w:color w:val="231F20"/>
        </w:rPr>
        <w:t>de</w:t>
      </w:r>
      <w:r>
        <w:rPr>
          <w:color w:val="231F20"/>
          <w:spacing w:val="-4"/>
        </w:rPr>
        <w:t> </w:t>
      </w:r>
      <w:r>
        <w:rPr>
          <w:color w:val="231F20"/>
        </w:rPr>
        <w:t>mogelijkheden.</w:t>
      </w:r>
      <w:r>
        <w:rPr>
          <w:color w:val="231F20"/>
          <w:spacing w:val="-3"/>
        </w:rPr>
        <w:t> </w:t>
      </w:r>
      <w:r>
        <w:rPr>
          <w:color w:val="231F20"/>
        </w:rPr>
        <w:t>Volgens</w:t>
      </w:r>
      <w:r>
        <w:rPr>
          <w:color w:val="231F20"/>
          <w:spacing w:val="-4"/>
        </w:rPr>
        <w:t> </w:t>
      </w:r>
      <w:r>
        <w:rPr>
          <w:color w:val="231F20"/>
        </w:rPr>
        <w:t>de</w:t>
      </w:r>
      <w:r>
        <w:rPr>
          <w:color w:val="231F20"/>
          <w:spacing w:val="-4"/>
        </w:rPr>
        <w:t> </w:t>
      </w:r>
      <w:r>
        <w:rPr>
          <w:color w:val="231F20"/>
        </w:rPr>
        <w:t>uitvoeringsagenda</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gemeente Borger-Odoorn is uitbreiding met 15-20 woningen in voorzien. Initiatieven hiervoor moeten vanuit de gemeenschap zelf komen met de gemeente in een faciliterende rol.</w:t>
      </w:r>
    </w:p>
    <w:p>
      <w:pPr>
        <w:pStyle w:val="BodyText"/>
        <w:spacing w:before="109"/>
      </w:pPr>
      <w:r>
        <w:rPr>
          <w:color w:val="231F20"/>
        </w:rPr>
        <w:t>Wij</w:t>
      </w:r>
      <w:r>
        <w:rPr>
          <w:color w:val="231F20"/>
          <w:spacing w:val="-4"/>
        </w:rPr>
        <w:t> </w:t>
      </w:r>
      <w:r>
        <w:rPr>
          <w:color w:val="231F20"/>
        </w:rPr>
        <w:t>denken</w:t>
      </w:r>
      <w:r>
        <w:rPr>
          <w:color w:val="231F20"/>
          <w:spacing w:val="-2"/>
        </w:rPr>
        <w:t> </w:t>
      </w:r>
      <w:r>
        <w:rPr>
          <w:color w:val="231F20"/>
        </w:rPr>
        <w:t>dat</w:t>
      </w:r>
      <w:r>
        <w:rPr>
          <w:color w:val="231F20"/>
          <w:spacing w:val="-3"/>
        </w:rPr>
        <w:t> </w:t>
      </w:r>
      <w:r>
        <w:rPr>
          <w:color w:val="231F20"/>
        </w:rPr>
        <w:t>de</w:t>
      </w:r>
      <w:r>
        <w:rPr>
          <w:color w:val="231F20"/>
          <w:spacing w:val="-3"/>
        </w:rPr>
        <w:t> </w:t>
      </w:r>
      <w:r>
        <w:rPr>
          <w:color w:val="231F20"/>
        </w:rPr>
        <w:t>themagroep</w:t>
      </w:r>
      <w:r>
        <w:rPr>
          <w:color w:val="231F20"/>
          <w:spacing w:val="-3"/>
        </w:rPr>
        <w:t> </w:t>
      </w:r>
      <w:r>
        <w:rPr>
          <w:color w:val="231F20"/>
        </w:rPr>
        <w:t>Wonen</w:t>
      </w:r>
      <w:r>
        <w:rPr>
          <w:color w:val="231F20"/>
          <w:spacing w:val="-2"/>
        </w:rPr>
        <w:t> </w:t>
      </w:r>
      <w:r>
        <w:rPr>
          <w:color w:val="231F20"/>
        </w:rPr>
        <w:t>hier</w:t>
      </w:r>
      <w:r>
        <w:rPr>
          <w:color w:val="231F20"/>
          <w:spacing w:val="-2"/>
        </w:rPr>
        <w:t> </w:t>
      </w:r>
      <w:r>
        <w:rPr>
          <w:color w:val="231F20"/>
        </w:rPr>
        <w:t>een</w:t>
      </w:r>
      <w:r>
        <w:rPr>
          <w:color w:val="231F20"/>
          <w:spacing w:val="-2"/>
        </w:rPr>
        <w:t> </w:t>
      </w:r>
      <w:r>
        <w:rPr>
          <w:color w:val="231F20"/>
        </w:rPr>
        <w:t>heel</w:t>
      </w:r>
      <w:r>
        <w:rPr>
          <w:color w:val="231F20"/>
          <w:spacing w:val="-3"/>
        </w:rPr>
        <w:t> </w:t>
      </w:r>
      <w:r>
        <w:rPr>
          <w:color w:val="231F20"/>
        </w:rPr>
        <w:t>belangrijke</w:t>
      </w:r>
      <w:r>
        <w:rPr>
          <w:color w:val="231F20"/>
          <w:spacing w:val="-3"/>
        </w:rPr>
        <w:t> </w:t>
      </w:r>
      <w:r>
        <w:rPr>
          <w:color w:val="231F20"/>
        </w:rPr>
        <w:t>rol</w:t>
      </w:r>
      <w:r>
        <w:rPr>
          <w:color w:val="231F20"/>
          <w:spacing w:val="-3"/>
        </w:rPr>
        <w:t> </w:t>
      </w:r>
      <w:r>
        <w:rPr>
          <w:color w:val="231F20"/>
        </w:rPr>
        <w:t>in</w:t>
      </w:r>
      <w:r>
        <w:rPr>
          <w:color w:val="231F20"/>
          <w:spacing w:val="-2"/>
        </w:rPr>
        <w:t> </w:t>
      </w:r>
      <w:r>
        <w:rPr>
          <w:color w:val="231F20"/>
        </w:rPr>
        <w:t>kan</w:t>
      </w:r>
      <w:r>
        <w:rPr>
          <w:color w:val="231F20"/>
          <w:spacing w:val="-2"/>
        </w:rPr>
        <w:t> spelen.</w:t>
      </w:r>
    </w:p>
    <w:p>
      <w:pPr>
        <w:spacing w:after="0"/>
        <w:sectPr>
          <w:pgSz w:w="11910" w:h="16840"/>
          <w:pgMar w:header="0" w:footer="799" w:top="680" w:bottom="1360" w:left="20" w:right="620"/>
        </w:sectPr>
      </w:pPr>
    </w:p>
    <w:p>
      <w:pPr>
        <w:pStyle w:val="Heading2"/>
        <w:numPr>
          <w:ilvl w:val="2"/>
          <w:numId w:val="1"/>
        </w:numPr>
        <w:tabs>
          <w:tab w:pos="3762" w:val="left" w:leader="none"/>
        </w:tabs>
        <w:spacing w:line="240" w:lineRule="auto" w:before="80" w:after="0"/>
        <w:ind w:left="3762" w:right="0" w:hanging="595"/>
        <w:jc w:val="left"/>
        <w:rPr>
          <w:i/>
        </w:rPr>
      </w:pPr>
      <w:r>
        <w:rPr>
          <w:i/>
          <w:color w:val="527338"/>
        </w:rPr>
        <w:t>Kernpunten</w:t>
      </w:r>
      <w:r>
        <w:rPr>
          <w:i/>
          <w:color w:val="527338"/>
          <w:spacing w:val="-5"/>
        </w:rPr>
        <w:t> </w:t>
      </w:r>
      <w:r>
        <w:rPr>
          <w:i/>
          <w:color w:val="527338"/>
          <w:spacing w:val="-2"/>
        </w:rPr>
        <w:t>wonen</w:t>
      </w:r>
    </w:p>
    <w:p>
      <w:pPr>
        <w:pStyle w:val="BodyText"/>
        <w:spacing w:before="94"/>
        <w:ind w:left="3041" w:right="139" w:hanging="284"/>
        <w:rPr>
          <w:rFonts w:ascii="Myriad Pro"/>
        </w:rPr>
      </w:pPr>
      <w:r>
        <w:rPr>
          <w:rFonts w:ascii="Myriad Pro"/>
          <w:b/>
          <w:color w:val="231F20"/>
        </w:rPr>
        <w:t>Betaalbare en duurzame woningen: </w:t>
      </w:r>
      <w:r>
        <w:rPr>
          <w:rFonts w:ascii="Myriad Pro"/>
          <w:color w:val="231F20"/>
        </w:rPr>
        <w:t>We streven naar betaalbare, energiezuinige woningen</w:t>
      </w:r>
      <w:r>
        <w:rPr>
          <w:rFonts w:ascii="Myriad Pro"/>
          <w:color w:val="231F20"/>
          <w:spacing w:val="-5"/>
        </w:rPr>
        <w:t> </w:t>
      </w:r>
      <w:r>
        <w:rPr>
          <w:rFonts w:ascii="Myriad Pro"/>
          <w:color w:val="231F20"/>
        </w:rPr>
        <w:t>die</w:t>
      </w:r>
      <w:r>
        <w:rPr>
          <w:rFonts w:ascii="Myriad Pro"/>
          <w:color w:val="231F20"/>
          <w:spacing w:val="-5"/>
        </w:rPr>
        <w:t> </w:t>
      </w:r>
      <w:r>
        <w:rPr>
          <w:rFonts w:ascii="Myriad Pro"/>
          <w:color w:val="231F20"/>
        </w:rPr>
        <w:t>voldoen</w:t>
      </w:r>
      <w:r>
        <w:rPr>
          <w:rFonts w:ascii="Myriad Pro"/>
          <w:color w:val="231F20"/>
          <w:spacing w:val="-5"/>
        </w:rPr>
        <w:t> </w:t>
      </w:r>
      <w:r>
        <w:rPr>
          <w:rFonts w:ascii="Myriad Pro"/>
          <w:color w:val="231F20"/>
        </w:rPr>
        <w:t>aan</w:t>
      </w:r>
      <w:r>
        <w:rPr>
          <w:rFonts w:ascii="Myriad Pro"/>
          <w:color w:val="231F20"/>
          <w:spacing w:val="-5"/>
        </w:rPr>
        <w:t> </w:t>
      </w:r>
      <w:r>
        <w:rPr>
          <w:rFonts w:ascii="Myriad Pro"/>
          <w:color w:val="231F20"/>
        </w:rPr>
        <w:t>de</w:t>
      </w:r>
      <w:r>
        <w:rPr>
          <w:rFonts w:ascii="Myriad Pro"/>
          <w:color w:val="231F20"/>
          <w:spacing w:val="-5"/>
        </w:rPr>
        <w:t> </w:t>
      </w:r>
      <w:r>
        <w:rPr>
          <w:rFonts w:ascii="Myriad Pro"/>
          <w:color w:val="231F20"/>
        </w:rPr>
        <w:t>behoeften</w:t>
      </w:r>
      <w:r>
        <w:rPr>
          <w:rFonts w:ascii="Myriad Pro"/>
          <w:color w:val="231F20"/>
          <w:spacing w:val="-5"/>
        </w:rPr>
        <w:t> </w:t>
      </w:r>
      <w:r>
        <w:rPr>
          <w:rFonts w:ascii="Myriad Pro"/>
          <w:color w:val="231F20"/>
        </w:rPr>
        <w:t>van</w:t>
      </w:r>
      <w:r>
        <w:rPr>
          <w:rFonts w:ascii="Myriad Pro"/>
          <w:color w:val="231F20"/>
          <w:spacing w:val="-5"/>
        </w:rPr>
        <w:t> </w:t>
      </w:r>
      <w:r>
        <w:rPr>
          <w:rFonts w:ascii="Myriad Pro"/>
          <w:color w:val="231F20"/>
        </w:rPr>
        <w:t>verschillende</w:t>
      </w:r>
      <w:r>
        <w:rPr>
          <w:rFonts w:ascii="Myriad Pro"/>
          <w:color w:val="231F20"/>
          <w:spacing w:val="-5"/>
        </w:rPr>
        <w:t> </w:t>
      </w:r>
      <w:r>
        <w:rPr>
          <w:rFonts w:ascii="Myriad Pro"/>
          <w:color w:val="231F20"/>
        </w:rPr>
        <w:t>doelgroepen,</w:t>
      </w:r>
      <w:r>
        <w:rPr>
          <w:rFonts w:ascii="Myriad Pro"/>
          <w:color w:val="231F20"/>
          <w:spacing w:val="-5"/>
        </w:rPr>
        <w:t> </w:t>
      </w:r>
      <w:r>
        <w:rPr>
          <w:rFonts w:ascii="Myriad Pro"/>
          <w:color w:val="231F20"/>
        </w:rPr>
        <w:t>zoals</w:t>
      </w:r>
      <w:r>
        <w:rPr>
          <w:rFonts w:ascii="Myriad Pro"/>
          <w:color w:val="231F20"/>
          <w:spacing w:val="-5"/>
        </w:rPr>
        <w:t> </w:t>
      </w:r>
      <w:r>
        <w:rPr>
          <w:rFonts w:ascii="Myriad Pro"/>
          <w:color w:val="231F20"/>
        </w:rPr>
        <w:t>starters, gezinnen en senioren.</w:t>
      </w:r>
    </w:p>
    <w:p>
      <w:pPr>
        <w:pStyle w:val="BodyText"/>
        <w:spacing w:before="104"/>
        <w:ind w:left="3041" w:right="139" w:hanging="284"/>
        <w:rPr>
          <w:rFonts w:ascii="Myriad Pro" w:hAnsi="Myriad Pro"/>
        </w:rPr>
      </w:pPr>
      <w:r>
        <w:rPr>
          <w:rFonts w:ascii="Myriad Pro" w:hAnsi="Myriad Pro"/>
          <w:b/>
          <w:color w:val="231F20"/>
        </w:rPr>
        <w:t>Verschillende woonvormen: </w:t>
      </w:r>
      <w:r>
        <w:rPr>
          <w:rFonts w:ascii="Myriad Pro" w:hAnsi="Myriad Pro"/>
          <w:color w:val="231F20"/>
        </w:rPr>
        <w:t>Voor de toekomstige woninguitbreiding denken wij met name aan verschillende woonvormen zoals hofjes, sociale woningbouw, meerdere woningen in grotere woonboerderijen of</w:t>
      </w:r>
      <w:r>
        <w:rPr>
          <w:rFonts w:ascii="Myriad Pro" w:hAnsi="Myriad Pro"/>
          <w:color w:val="231F20"/>
          <w:spacing w:val="-15"/>
        </w:rPr>
        <w:t> </w:t>
      </w:r>
      <w:r>
        <w:rPr>
          <w:rFonts w:ascii="Myriad Pro" w:hAnsi="Myriad Pro"/>
          <w:color w:val="231F20"/>
        </w:rPr>
        <w:t>“een straatje erbij”. Dit kan in de vorm van nieuwbouw</w:t>
      </w:r>
      <w:r>
        <w:rPr>
          <w:rFonts w:ascii="Myriad Pro" w:hAnsi="Myriad Pro"/>
          <w:color w:val="231F20"/>
          <w:spacing w:val="-5"/>
        </w:rPr>
        <w:t> </w:t>
      </w:r>
      <w:r>
        <w:rPr>
          <w:rFonts w:ascii="Myriad Pro" w:hAnsi="Myriad Pro"/>
          <w:color w:val="231F20"/>
        </w:rPr>
        <w:t>of</w:t>
      </w:r>
      <w:r>
        <w:rPr>
          <w:rFonts w:ascii="Myriad Pro" w:hAnsi="Myriad Pro"/>
          <w:color w:val="231F20"/>
          <w:spacing w:val="-5"/>
        </w:rPr>
        <w:t> </w:t>
      </w:r>
      <w:r>
        <w:rPr>
          <w:rFonts w:ascii="Myriad Pro" w:hAnsi="Myriad Pro"/>
          <w:color w:val="231F20"/>
        </w:rPr>
        <w:t>door</w:t>
      </w:r>
      <w:r>
        <w:rPr>
          <w:rFonts w:ascii="Myriad Pro" w:hAnsi="Myriad Pro"/>
          <w:color w:val="231F20"/>
          <w:spacing w:val="-5"/>
        </w:rPr>
        <w:t> </w:t>
      </w:r>
      <w:r>
        <w:rPr>
          <w:rFonts w:ascii="Myriad Pro" w:hAnsi="Myriad Pro"/>
          <w:color w:val="231F20"/>
        </w:rPr>
        <w:t>aanpassing</w:t>
      </w:r>
      <w:r>
        <w:rPr>
          <w:rFonts w:ascii="Myriad Pro" w:hAnsi="Myriad Pro"/>
          <w:color w:val="231F20"/>
          <w:spacing w:val="-5"/>
        </w:rPr>
        <w:t> </w:t>
      </w:r>
      <w:r>
        <w:rPr>
          <w:rFonts w:ascii="Myriad Pro" w:hAnsi="Myriad Pro"/>
          <w:color w:val="231F20"/>
        </w:rPr>
        <w:t>van</w:t>
      </w:r>
      <w:r>
        <w:rPr>
          <w:rFonts w:ascii="Myriad Pro" w:hAnsi="Myriad Pro"/>
          <w:color w:val="231F20"/>
          <w:spacing w:val="-5"/>
        </w:rPr>
        <w:t> </w:t>
      </w:r>
      <w:r>
        <w:rPr>
          <w:rFonts w:ascii="Myriad Pro" w:hAnsi="Myriad Pro"/>
          <w:color w:val="231F20"/>
        </w:rPr>
        <w:t>bestaande</w:t>
      </w:r>
      <w:r>
        <w:rPr>
          <w:rFonts w:ascii="Myriad Pro" w:hAnsi="Myriad Pro"/>
          <w:color w:val="231F20"/>
          <w:spacing w:val="-5"/>
        </w:rPr>
        <w:t> </w:t>
      </w:r>
      <w:r>
        <w:rPr>
          <w:rFonts w:ascii="Myriad Pro" w:hAnsi="Myriad Pro"/>
          <w:color w:val="231F20"/>
        </w:rPr>
        <w:t>woningen/boerderijen.</w:t>
      </w:r>
      <w:r>
        <w:rPr>
          <w:rFonts w:ascii="Myriad Pro" w:hAnsi="Myriad Pro"/>
          <w:color w:val="231F20"/>
          <w:spacing w:val="-5"/>
        </w:rPr>
        <w:t> </w:t>
      </w:r>
      <w:r>
        <w:rPr>
          <w:rFonts w:ascii="Myriad Pro" w:hAnsi="Myriad Pro"/>
          <w:color w:val="231F20"/>
        </w:rPr>
        <w:t>De</w:t>
      </w:r>
      <w:r>
        <w:rPr>
          <w:rFonts w:ascii="Myriad Pro" w:hAnsi="Myriad Pro"/>
          <w:color w:val="231F20"/>
          <w:spacing w:val="-5"/>
        </w:rPr>
        <w:t> </w:t>
      </w:r>
      <w:r>
        <w:rPr>
          <w:rFonts w:ascii="Myriad Pro" w:hAnsi="Myriad Pro"/>
          <w:color w:val="231F20"/>
        </w:rPr>
        <w:t>gemeente prefereert projecten van minimaal 5 woningen.</w:t>
      </w:r>
    </w:p>
    <w:p>
      <w:pPr>
        <w:pStyle w:val="BodyText"/>
        <w:spacing w:before="103"/>
        <w:ind w:left="3041" w:right="234" w:hanging="284"/>
        <w:rPr>
          <w:rFonts w:ascii="Myriad Pro"/>
        </w:rPr>
      </w:pPr>
      <w:r>
        <w:rPr>
          <w:rFonts w:ascii="Myriad Pro"/>
          <w:b/>
          <w:color w:val="231F20"/>
        </w:rPr>
        <w:t>Doorstroming: </w:t>
      </w:r>
      <w:r>
        <w:rPr>
          <w:rFonts w:ascii="Myriad Pro"/>
          <w:color w:val="231F20"/>
        </w:rPr>
        <w:t>Een goede verhouding in de woningvoorraad voor alleenstaanden, starters</w:t>
      </w:r>
      <w:r>
        <w:rPr>
          <w:rFonts w:ascii="Myriad Pro"/>
          <w:color w:val="231F20"/>
          <w:spacing w:val="-3"/>
        </w:rPr>
        <w:t> </w:t>
      </w:r>
      <w:r>
        <w:rPr>
          <w:rFonts w:ascii="Myriad Pro"/>
          <w:color w:val="231F20"/>
        </w:rPr>
        <w:t>en</w:t>
      </w:r>
      <w:r>
        <w:rPr>
          <w:rFonts w:ascii="Myriad Pro"/>
          <w:color w:val="231F20"/>
          <w:spacing w:val="-3"/>
        </w:rPr>
        <w:t> </w:t>
      </w:r>
      <w:r>
        <w:rPr>
          <w:rFonts w:ascii="Myriad Pro"/>
          <w:color w:val="231F20"/>
        </w:rPr>
        <w:t>ouderen,</w:t>
      </w:r>
      <w:r>
        <w:rPr>
          <w:rFonts w:ascii="Myriad Pro"/>
          <w:color w:val="231F20"/>
          <w:spacing w:val="-3"/>
        </w:rPr>
        <w:t> </w:t>
      </w:r>
      <w:r>
        <w:rPr>
          <w:rFonts w:ascii="Myriad Pro"/>
          <w:color w:val="231F20"/>
        </w:rPr>
        <w:t>bevordert</w:t>
      </w:r>
      <w:r>
        <w:rPr>
          <w:rFonts w:ascii="Myriad Pro"/>
          <w:color w:val="231F20"/>
          <w:spacing w:val="-3"/>
        </w:rPr>
        <w:t> </w:t>
      </w:r>
      <w:r>
        <w:rPr>
          <w:rFonts w:ascii="Myriad Pro"/>
          <w:color w:val="231F20"/>
        </w:rPr>
        <w:t>de</w:t>
      </w:r>
      <w:r>
        <w:rPr>
          <w:rFonts w:ascii="Myriad Pro"/>
          <w:color w:val="231F20"/>
          <w:spacing w:val="-3"/>
        </w:rPr>
        <w:t> </w:t>
      </w:r>
      <w:r>
        <w:rPr>
          <w:rFonts w:ascii="Myriad Pro"/>
          <w:color w:val="231F20"/>
        </w:rPr>
        <w:t>doorstroming</w:t>
      </w:r>
      <w:r>
        <w:rPr>
          <w:rFonts w:ascii="Myriad Pro"/>
          <w:color w:val="231F20"/>
          <w:spacing w:val="-3"/>
        </w:rPr>
        <w:t> </w:t>
      </w:r>
      <w:r>
        <w:rPr>
          <w:rFonts w:ascii="Myriad Pro"/>
          <w:color w:val="231F20"/>
        </w:rPr>
        <w:t>binnen</w:t>
      </w:r>
      <w:r>
        <w:rPr>
          <w:rFonts w:ascii="Myriad Pro"/>
          <w:color w:val="231F20"/>
          <w:spacing w:val="-3"/>
        </w:rPr>
        <w:t> </w:t>
      </w:r>
      <w:r>
        <w:rPr>
          <w:rFonts w:ascii="Myriad Pro"/>
          <w:color w:val="231F20"/>
        </w:rPr>
        <w:t>de</w:t>
      </w:r>
      <w:r>
        <w:rPr>
          <w:rFonts w:ascii="Myriad Pro"/>
          <w:color w:val="231F20"/>
          <w:spacing w:val="-3"/>
        </w:rPr>
        <w:t> </w:t>
      </w:r>
      <w:r>
        <w:rPr>
          <w:rFonts w:ascii="Myriad Pro"/>
          <w:color w:val="231F20"/>
        </w:rPr>
        <w:t>dorpen.</w:t>
      </w:r>
      <w:r>
        <w:rPr>
          <w:rFonts w:ascii="Myriad Pro"/>
          <w:color w:val="231F20"/>
          <w:spacing w:val="-3"/>
        </w:rPr>
        <w:t> </w:t>
      </w:r>
      <w:r>
        <w:rPr>
          <w:rFonts w:ascii="Myriad Pro"/>
          <w:color w:val="231F20"/>
        </w:rPr>
        <w:t>Dit</w:t>
      </w:r>
      <w:r>
        <w:rPr>
          <w:rFonts w:ascii="Myriad Pro"/>
          <w:color w:val="231F20"/>
          <w:spacing w:val="-3"/>
        </w:rPr>
        <w:t> </w:t>
      </w:r>
      <w:r>
        <w:rPr>
          <w:rFonts w:ascii="Myriad Pro"/>
          <w:color w:val="231F20"/>
        </w:rPr>
        <w:t>aspect</w:t>
      </w:r>
      <w:r>
        <w:rPr>
          <w:rFonts w:ascii="Myriad Pro"/>
          <w:color w:val="231F20"/>
          <w:spacing w:val="-3"/>
        </w:rPr>
        <w:t> </w:t>
      </w:r>
      <w:r>
        <w:rPr>
          <w:rFonts w:ascii="Myriad Pro"/>
          <w:color w:val="231F20"/>
        </w:rPr>
        <w:t>zal</w:t>
      </w:r>
      <w:r>
        <w:rPr>
          <w:rFonts w:ascii="Myriad Pro"/>
          <w:color w:val="231F20"/>
          <w:spacing w:val="-3"/>
        </w:rPr>
        <w:t> </w:t>
      </w:r>
      <w:r>
        <w:rPr>
          <w:rFonts w:ascii="Myriad Pro"/>
          <w:color w:val="231F20"/>
        </w:rPr>
        <w:t>bij</w:t>
      </w:r>
      <w:r>
        <w:rPr>
          <w:rFonts w:ascii="Myriad Pro"/>
          <w:color w:val="231F20"/>
          <w:spacing w:val="-3"/>
        </w:rPr>
        <w:t> </w:t>
      </w:r>
      <w:r>
        <w:rPr>
          <w:rFonts w:ascii="Myriad Pro"/>
          <w:color w:val="231F20"/>
        </w:rPr>
        <w:t>de toekomstige woningbouwplannen een belangrijke rol spelen.</w:t>
      </w:r>
    </w:p>
    <w:p>
      <w:pPr>
        <w:pStyle w:val="BodyText"/>
        <w:spacing w:before="104"/>
        <w:ind w:left="3041" w:hanging="284"/>
        <w:rPr>
          <w:rFonts w:ascii="Myriad Pro"/>
        </w:rPr>
      </w:pPr>
      <w:r>
        <w:rPr>
          <w:rFonts w:ascii="Myriad Pro"/>
          <w:b/>
          <w:color w:val="231F20"/>
        </w:rPr>
        <w:t>Uitbreidingsmogelijkheden: </w:t>
      </w:r>
      <w:r>
        <w:rPr>
          <w:rFonts w:ascii="Myriad Pro"/>
          <w:color w:val="231F20"/>
        </w:rPr>
        <w:t>De realisatie van woningbouwplannen is aan veel regel- en wetgeving</w:t>
      </w:r>
      <w:r>
        <w:rPr>
          <w:rFonts w:ascii="Myriad Pro"/>
          <w:color w:val="231F20"/>
          <w:spacing w:val="-4"/>
        </w:rPr>
        <w:t> </w:t>
      </w:r>
      <w:r>
        <w:rPr>
          <w:rFonts w:ascii="Myriad Pro"/>
          <w:color w:val="231F20"/>
        </w:rPr>
        <w:t>gebonden,</w:t>
      </w:r>
      <w:r>
        <w:rPr>
          <w:rFonts w:ascii="Myriad Pro"/>
          <w:color w:val="231F20"/>
          <w:spacing w:val="-4"/>
        </w:rPr>
        <w:t> </w:t>
      </w:r>
      <w:r>
        <w:rPr>
          <w:rFonts w:ascii="Myriad Pro"/>
          <w:color w:val="231F20"/>
        </w:rPr>
        <w:t>het</w:t>
      </w:r>
      <w:r>
        <w:rPr>
          <w:rFonts w:ascii="Myriad Pro"/>
          <w:color w:val="231F20"/>
          <w:spacing w:val="-4"/>
        </w:rPr>
        <w:t> </w:t>
      </w:r>
      <w:r>
        <w:rPr>
          <w:rFonts w:ascii="Myriad Pro"/>
          <w:color w:val="231F20"/>
        </w:rPr>
        <w:t>is</w:t>
      </w:r>
      <w:r>
        <w:rPr>
          <w:rFonts w:ascii="Myriad Pro"/>
          <w:color w:val="231F20"/>
          <w:spacing w:val="-4"/>
        </w:rPr>
        <w:t> </w:t>
      </w:r>
      <w:r>
        <w:rPr>
          <w:rFonts w:ascii="Myriad Pro"/>
          <w:color w:val="231F20"/>
        </w:rPr>
        <w:t>van</w:t>
      </w:r>
      <w:r>
        <w:rPr>
          <w:rFonts w:ascii="Myriad Pro"/>
          <w:color w:val="231F20"/>
          <w:spacing w:val="-4"/>
        </w:rPr>
        <w:t> </w:t>
      </w:r>
      <w:r>
        <w:rPr>
          <w:rFonts w:ascii="Myriad Pro"/>
          <w:color w:val="231F20"/>
        </w:rPr>
        <w:t>groot</w:t>
      </w:r>
      <w:r>
        <w:rPr>
          <w:rFonts w:ascii="Myriad Pro"/>
          <w:color w:val="231F20"/>
          <w:spacing w:val="-4"/>
        </w:rPr>
        <w:t> </w:t>
      </w:r>
      <w:r>
        <w:rPr>
          <w:rFonts w:ascii="Myriad Pro"/>
          <w:color w:val="231F20"/>
        </w:rPr>
        <w:t>belang</w:t>
      </w:r>
      <w:r>
        <w:rPr>
          <w:rFonts w:ascii="Myriad Pro"/>
          <w:color w:val="231F20"/>
          <w:spacing w:val="-4"/>
        </w:rPr>
        <w:t> </w:t>
      </w:r>
      <w:r>
        <w:rPr>
          <w:rFonts w:ascii="Myriad Pro"/>
          <w:color w:val="231F20"/>
        </w:rPr>
        <w:t>hier</w:t>
      </w:r>
      <w:r>
        <w:rPr>
          <w:rFonts w:ascii="Myriad Pro"/>
          <w:color w:val="231F20"/>
          <w:spacing w:val="-4"/>
        </w:rPr>
        <w:t> </w:t>
      </w:r>
      <w:r>
        <w:rPr>
          <w:rFonts w:ascii="Myriad Pro"/>
          <w:color w:val="231F20"/>
        </w:rPr>
        <w:t>met</w:t>
      </w:r>
      <w:r>
        <w:rPr>
          <w:rFonts w:ascii="Myriad Pro"/>
          <w:color w:val="231F20"/>
          <w:spacing w:val="-4"/>
        </w:rPr>
        <w:t> </w:t>
      </w:r>
      <w:r>
        <w:rPr>
          <w:rFonts w:ascii="Myriad Pro"/>
          <w:color w:val="231F20"/>
        </w:rPr>
        <w:t>belanghebbenden</w:t>
      </w:r>
      <w:r>
        <w:rPr>
          <w:rFonts w:ascii="Myriad Pro"/>
          <w:color w:val="231F20"/>
          <w:spacing w:val="-4"/>
        </w:rPr>
        <w:t> </w:t>
      </w:r>
      <w:r>
        <w:rPr>
          <w:rFonts w:ascii="Myriad Pro"/>
          <w:color w:val="231F20"/>
        </w:rPr>
        <w:t>en</w:t>
      </w:r>
      <w:r>
        <w:rPr>
          <w:rFonts w:ascii="Myriad Pro"/>
          <w:color w:val="231F20"/>
          <w:spacing w:val="-4"/>
        </w:rPr>
        <w:t> </w:t>
      </w:r>
      <w:r>
        <w:rPr>
          <w:rFonts w:ascii="Myriad Pro"/>
          <w:color w:val="231F20"/>
        </w:rPr>
        <w:t>overheden op een juiste respectvolle manier mee om te gaan en initiatieven zoveel mogelijk te </w:t>
      </w:r>
      <w:r>
        <w:rPr>
          <w:rFonts w:ascii="Myriad Pro"/>
          <w:color w:val="231F20"/>
          <w:spacing w:val="-2"/>
        </w:rPr>
        <w:t>bundelen.</w:t>
      </w:r>
    </w:p>
    <w:p>
      <w:pPr>
        <w:pStyle w:val="Heading2"/>
        <w:numPr>
          <w:ilvl w:val="2"/>
          <w:numId w:val="1"/>
        </w:numPr>
        <w:tabs>
          <w:tab w:pos="3927" w:val="left" w:leader="none"/>
        </w:tabs>
        <w:spacing w:line="240" w:lineRule="auto" w:before="122" w:after="0"/>
        <w:ind w:left="3927" w:right="0" w:hanging="760"/>
        <w:jc w:val="left"/>
        <w:rPr>
          <w:i/>
        </w:rPr>
      </w:pPr>
      <w:r>
        <w:rPr>
          <w:i/>
          <w:color w:val="527338"/>
        </w:rPr>
        <w:t>Actiepunten</w:t>
      </w:r>
      <w:r>
        <w:rPr>
          <w:i/>
          <w:color w:val="527338"/>
          <w:spacing w:val="-4"/>
        </w:rPr>
        <w:t> </w:t>
      </w:r>
      <w:r>
        <w:rPr>
          <w:i/>
          <w:color w:val="527338"/>
          <w:spacing w:val="-2"/>
        </w:rPr>
        <w:t>wonen</w:t>
      </w:r>
    </w:p>
    <w:p>
      <w:pPr>
        <w:pStyle w:val="ListParagraph"/>
        <w:numPr>
          <w:ilvl w:val="0"/>
          <w:numId w:val="10"/>
        </w:numPr>
        <w:tabs>
          <w:tab w:pos="3040" w:val="left" w:leader="none"/>
        </w:tabs>
        <w:spacing w:line="240" w:lineRule="auto" w:before="102" w:after="0"/>
        <w:ind w:left="3040" w:right="0" w:hanging="283"/>
        <w:jc w:val="left"/>
        <w:rPr>
          <w:sz w:val="22"/>
        </w:rPr>
      </w:pPr>
      <w:r>
        <w:rPr>
          <w:color w:val="231F20"/>
          <w:sz w:val="22"/>
        </w:rPr>
        <w:t>Oprichten</w:t>
      </w:r>
      <w:r>
        <w:rPr>
          <w:color w:val="231F20"/>
          <w:spacing w:val="-3"/>
          <w:sz w:val="22"/>
        </w:rPr>
        <w:t> </w:t>
      </w:r>
      <w:r>
        <w:rPr>
          <w:color w:val="231F20"/>
          <w:sz w:val="22"/>
        </w:rPr>
        <w:t>van</w:t>
      </w:r>
      <w:r>
        <w:rPr>
          <w:color w:val="231F20"/>
          <w:spacing w:val="-1"/>
          <w:sz w:val="22"/>
        </w:rPr>
        <w:t> </w:t>
      </w:r>
      <w:r>
        <w:rPr>
          <w:color w:val="231F20"/>
          <w:sz w:val="22"/>
        </w:rPr>
        <w:t>een</w:t>
      </w:r>
      <w:r>
        <w:rPr>
          <w:color w:val="231F20"/>
          <w:spacing w:val="-1"/>
          <w:sz w:val="22"/>
        </w:rPr>
        <w:t> </w:t>
      </w:r>
      <w:r>
        <w:rPr>
          <w:color w:val="231F20"/>
          <w:sz w:val="22"/>
        </w:rPr>
        <w:t>werkgroep</w:t>
      </w:r>
      <w:r>
        <w:rPr>
          <w:color w:val="231F20"/>
          <w:spacing w:val="-1"/>
          <w:sz w:val="22"/>
        </w:rPr>
        <w:t> </w:t>
      </w:r>
      <w:r>
        <w:rPr>
          <w:color w:val="231F20"/>
          <w:sz w:val="22"/>
        </w:rPr>
        <w:t>met kennis</w:t>
      </w:r>
      <w:r>
        <w:rPr>
          <w:color w:val="231F20"/>
          <w:spacing w:val="-1"/>
          <w:sz w:val="22"/>
        </w:rPr>
        <w:t> </w:t>
      </w:r>
      <w:r>
        <w:rPr>
          <w:color w:val="231F20"/>
          <w:sz w:val="22"/>
        </w:rPr>
        <w:t>en</w:t>
      </w:r>
      <w:r>
        <w:rPr>
          <w:color w:val="231F20"/>
          <w:spacing w:val="-1"/>
          <w:sz w:val="22"/>
        </w:rPr>
        <w:t> </w:t>
      </w:r>
      <w:r>
        <w:rPr>
          <w:color w:val="231F20"/>
          <w:sz w:val="22"/>
        </w:rPr>
        <w:t>ervaring</w:t>
      </w:r>
      <w:r>
        <w:rPr>
          <w:color w:val="231F20"/>
          <w:spacing w:val="-1"/>
          <w:sz w:val="22"/>
        </w:rPr>
        <w:t> </w:t>
      </w:r>
      <w:r>
        <w:rPr>
          <w:color w:val="231F20"/>
          <w:sz w:val="22"/>
        </w:rPr>
        <w:t>op</w:t>
      </w:r>
      <w:r>
        <w:rPr>
          <w:color w:val="231F20"/>
          <w:spacing w:val="-1"/>
          <w:sz w:val="22"/>
        </w:rPr>
        <w:t> </w:t>
      </w:r>
      <w:r>
        <w:rPr>
          <w:color w:val="231F20"/>
          <w:sz w:val="22"/>
        </w:rPr>
        <w:t>dit </w:t>
      </w:r>
      <w:r>
        <w:rPr>
          <w:color w:val="231F20"/>
          <w:spacing w:val="-2"/>
          <w:sz w:val="22"/>
        </w:rPr>
        <w:t>gebied.</w:t>
      </w:r>
    </w:p>
    <w:p>
      <w:pPr>
        <w:pStyle w:val="ListParagraph"/>
        <w:numPr>
          <w:ilvl w:val="0"/>
          <w:numId w:val="10"/>
        </w:numPr>
        <w:tabs>
          <w:tab w:pos="3040" w:val="left" w:leader="none"/>
        </w:tabs>
        <w:spacing w:line="240" w:lineRule="auto" w:before="113" w:after="0"/>
        <w:ind w:left="3040" w:right="0" w:hanging="283"/>
        <w:jc w:val="left"/>
        <w:rPr>
          <w:sz w:val="22"/>
        </w:rPr>
      </w:pPr>
      <w:r>
        <w:rPr>
          <w:color w:val="231F20"/>
          <w:sz w:val="22"/>
        </w:rPr>
        <w:t>In</w:t>
      </w:r>
      <w:r>
        <w:rPr>
          <w:color w:val="231F20"/>
          <w:spacing w:val="-2"/>
          <w:sz w:val="22"/>
        </w:rPr>
        <w:t> </w:t>
      </w:r>
      <w:r>
        <w:rPr>
          <w:color w:val="231F20"/>
          <w:sz w:val="22"/>
        </w:rPr>
        <w:t>kaart</w:t>
      </w:r>
      <w:r>
        <w:rPr>
          <w:color w:val="231F20"/>
          <w:spacing w:val="1"/>
          <w:sz w:val="22"/>
        </w:rPr>
        <w:t> </w:t>
      </w:r>
      <w:r>
        <w:rPr>
          <w:color w:val="231F20"/>
          <w:sz w:val="22"/>
        </w:rPr>
        <w:t>brengen van</w:t>
      </w:r>
      <w:r>
        <w:rPr>
          <w:color w:val="231F20"/>
          <w:spacing w:val="1"/>
          <w:sz w:val="22"/>
        </w:rPr>
        <w:t> </w:t>
      </w:r>
      <w:r>
        <w:rPr>
          <w:color w:val="231F20"/>
          <w:sz w:val="22"/>
        </w:rPr>
        <w:t>potentiële</w:t>
      </w:r>
      <w:r>
        <w:rPr>
          <w:color w:val="231F20"/>
          <w:spacing w:val="1"/>
          <w:sz w:val="22"/>
        </w:rPr>
        <w:t> </w:t>
      </w:r>
      <w:r>
        <w:rPr>
          <w:color w:val="231F20"/>
          <w:spacing w:val="-2"/>
          <w:sz w:val="22"/>
        </w:rPr>
        <w:t>ontwikkellocaties.</w:t>
      </w:r>
    </w:p>
    <w:p>
      <w:pPr>
        <w:pStyle w:val="ListParagraph"/>
        <w:numPr>
          <w:ilvl w:val="0"/>
          <w:numId w:val="10"/>
        </w:numPr>
        <w:tabs>
          <w:tab w:pos="3041" w:val="left" w:leader="none"/>
        </w:tabs>
        <w:spacing w:line="240" w:lineRule="auto" w:before="113" w:after="0"/>
        <w:ind w:left="3041" w:right="375" w:hanging="284"/>
        <w:jc w:val="left"/>
        <w:rPr>
          <w:sz w:val="22"/>
        </w:rPr>
      </w:pPr>
      <w:r>
        <w:rPr>
          <w:color w:val="231F20"/>
          <w:sz w:val="22"/>
        </w:rPr>
        <w:t>Onderzoeken</w:t>
      </w:r>
      <w:r>
        <w:rPr>
          <w:color w:val="231F20"/>
          <w:spacing w:val="-6"/>
          <w:sz w:val="22"/>
        </w:rPr>
        <w:t> </w:t>
      </w:r>
      <w:r>
        <w:rPr>
          <w:color w:val="231F20"/>
          <w:sz w:val="22"/>
        </w:rPr>
        <w:t>van</w:t>
      </w:r>
      <w:r>
        <w:rPr>
          <w:color w:val="231F20"/>
          <w:spacing w:val="-6"/>
          <w:sz w:val="22"/>
        </w:rPr>
        <w:t> </w:t>
      </w:r>
      <w:r>
        <w:rPr>
          <w:color w:val="231F20"/>
          <w:sz w:val="22"/>
        </w:rPr>
        <w:t>herbestemming</w:t>
      </w:r>
      <w:r>
        <w:rPr>
          <w:color w:val="231F20"/>
          <w:spacing w:val="-6"/>
          <w:sz w:val="22"/>
        </w:rPr>
        <w:t> </w:t>
      </w:r>
      <w:r>
        <w:rPr>
          <w:color w:val="231F20"/>
          <w:sz w:val="22"/>
        </w:rPr>
        <w:t>van</w:t>
      </w:r>
      <w:r>
        <w:rPr>
          <w:color w:val="231F20"/>
          <w:spacing w:val="-6"/>
          <w:sz w:val="22"/>
        </w:rPr>
        <w:t> </w:t>
      </w:r>
      <w:r>
        <w:rPr>
          <w:color w:val="231F20"/>
          <w:sz w:val="22"/>
        </w:rPr>
        <w:t>bestaande</w:t>
      </w:r>
      <w:r>
        <w:rPr>
          <w:color w:val="231F20"/>
          <w:spacing w:val="-6"/>
          <w:sz w:val="22"/>
        </w:rPr>
        <w:t> </w:t>
      </w:r>
      <w:r>
        <w:rPr>
          <w:color w:val="231F20"/>
          <w:sz w:val="22"/>
        </w:rPr>
        <w:t>panden</w:t>
      </w:r>
      <w:r>
        <w:rPr>
          <w:color w:val="231F20"/>
          <w:spacing w:val="-6"/>
          <w:sz w:val="22"/>
        </w:rPr>
        <w:t> </w:t>
      </w:r>
      <w:r>
        <w:rPr>
          <w:color w:val="231F20"/>
          <w:sz w:val="22"/>
        </w:rPr>
        <w:t>zoals</w:t>
      </w:r>
      <w:r>
        <w:rPr>
          <w:color w:val="231F20"/>
          <w:spacing w:val="-6"/>
          <w:sz w:val="22"/>
        </w:rPr>
        <w:t> </w:t>
      </w:r>
      <w:r>
        <w:rPr>
          <w:color w:val="231F20"/>
          <w:sz w:val="22"/>
        </w:rPr>
        <w:t>recreatiewoningen</w:t>
      </w:r>
      <w:r>
        <w:rPr>
          <w:color w:val="231F20"/>
          <w:spacing w:val="-6"/>
          <w:sz w:val="22"/>
        </w:rPr>
        <w:t> </w:t>
      </w:r>
      <w:r>
        <w:rPr>
          <w:color w:val="231F20"/>
          <w:sz w:val="22"/>
        </w:rPr>
        <w:t>en maatschappelijke gebouwen.</w:t>
      </w:r>
    </w:p>
    <w:p>
      <w:pPr>
        <w:pStyle w:val="Heading2"/>
        <w:numPr>
          <w:ilvl w:val="1"/>
          <w:numId w:val="1"/>
        </w:numPr>
        <w:tabs>
          <w:tab w:pos="3167" w:val="left" w:leader="none"/>
        </w:tabs>
        <w:spacing w:line="240" w:lineRule="auto" w:before="123" w:after="0"/>
        <w:ind w:left="3167" w:right="0" w:hanging="693"/>
        <w:jc w:val="left"/>
        <w:rPr>
          <w:i/>
        </w:rPr>
      </w:pPr>
      <w:r>
        <w:rPr>
          <w:i/>
          <w:color w:val="527338"/>
          <w:spacing w:val="-2"/>
        </w:rPr>
        <w:t>Duurzaamheid</w:t>
      </w:r>
    </w:p>
    <w:p>
      <w:pPr>
        <w:pStyle w:val="BodyText"/>
        <w:spacing w:line="254" w:lineRule="auto" w:before="110"/>
        <w:ind w:right="139"/>
      </w:pPr>
      <w:r>
        <w:rPr>
          <w:color w:val="231F20"/>
        </w:rPr>
        <w:t>Met het instellen van een energiecoöperatie streven we ernaar om Ees en Eesergroen in de toekomst</w:t>
      </w:r>
      <w:r>
        <w:rPr>
          <w:color w:val="231F20"/>
          <w:spacing w:val="-3"/>
        </w:rPr>
        <w:t> </w:t>
      </w:r>
      <w:r>
        <w:rPr>
          <w:color w:val="231F20"/>
        </w:rPr>
        <w:t>energie</w:t>
      </w:r>
      <w:r>
        <w:rPr>
          <w:color w:val="231F20"/>
          <w:spacing w:val="-3"/>
        </w:rPr>
        <w:t> </w:t>
      </w:r>
      <w:r>
        <w:rPr>
          <w:color w:val="231F20"/>
        </w:rPr>
        <w:t>-</w:t>
      </w:r>
      <w:r>
        <w:rPr>
          <w:color w:val="231F20"/>
          <w:spacing w:val="-3"/>
        </w:rPr>
        <w:t> </w:t>
      </w:r>
      <w:r>
        <w:rPr>
          <w:color w:val="231F20"/>
        </w:rPr>
        <w:t>zelfvoorzienend</w:t>
      </w:r>
      <w:r>
        <w:rPr>
          <w:color w:val="231F20"/>
          <w:spacing w:val="-3"/>
        </w:rPr>
        <w:t> </w:t>
      </w:r>
      <w:r>
        <w:rPr>
          <w:color w:val="231F20"/>
        </w:rPr>
        <w:t>en</w:t>
      </w:r>
      <w:r>
        <w:rPr>
          <w:color w:val="231F20"/>
          <w:spacing w:val="-2"/>
        </w:rPr>
        <w:t> </w:t>
      </w:r>
      <w:r>
        <w:rPr>
          <w:color w:val="231F20"/>
        </w:rPr>
        <w:t>-</w:t>
      </w:r>
      <w:r>
        <w:rPr>
          <w:color w:val="231F20"/>
          <w:spacing w:val="-3"/>
        </w:rPr>
        <w:t> </w:t>
      </w:r>
      <w:r>
        <w:rPr>
          <w:color w:val="231F20"/>
        </w:rPr>
        <w:t>neutraal</w:t>
      </w:r>
      <w:r>
        <w:rPr>
          <w:color w:val="231F20"/>
          <w:spacing w:val="-3"/>
        </w:rPr>
        <w:t> </w:t>
      </w:r>
      <w:r>
        <w:rPr>
          <w:color w:val="231F20"/>
        </w:rPr>
        <w:t>te</w:t>
      </w:r>
      <w:r>
        <w:rPr>
          <w:color w:val="231F20"/>
          <w:spacing w:val="-3"/>
        </w:rPr>
        <w:t> </w:t>
      </w:r>
      <w:r>
        <w:rPr>
          <w:color w:val="231F20"/>
        </w:rPr>
        <w:t>maken.</w:t>
      </w:r>
      <w:r>
        <w:rPr>
          <w:color w:val="231F20"/>
          <w:spacing w:val="-2"/>
        </w:rPr>
        <w:t> </w:t>
      </w:r>
      <w:r>
        <w:rPr>
          <w:color w:val="231F20"/>
        </w:rPr>
        <w:t>Dit</w:t>
      </w:r>
      <w:r>
        <w:rPr>
          <w:color w:val="231F20"/>
          <w:spacing w:val="-3"/>
        </w:rPr>
        <w:t> </w:t>
      </w:r>
      <w:r>
        <w:rPr>
          <w:color w:val="231F20"/>
        </w:rPr>
        <w:t>denken</w:t>
      </w:r>
      <w:r>
        <w:rPr>
          <w:color w:val="231F20"/>
          <w:spacing w:val="-2"/>
        </w:rPr>
        <w:t> </w:t>
      </w:r>
      <w:r>
        <w:rPr>
          <w:color w:val="231F20"/>
        </w:rPr>
        <w:t>wij</w:t>
      </w:r>
      <w:r>
        <w:rPr>
          <w:color w:val="231F20"/>
          <w:spacing w:val="-3"/>
        </w:rPr>
        <w:t> </w:t>
      </w:r>
      <w:r>
        <w:rPr>
          <w:color w:val="231F20"/>
        </w:rPr>
        <w:t>te</w:t>
      </w:r>
      <w:r>
        <w:rPr>
          <w:color w:val="231F20"/>
          <w:spacing w:val="-3"/>
        </w:rPr>
        <w:t> </w:t>
      </w:r>
      <w:r>
        <w:rPr>
          <w:color w:val="231F20"/>
        </w:rPr>
        <w:t>bereiken</w:t>
      </w:r>
      <w:r>
        <w:rPr>
          <w:color w:val="231F20"/>
          <w:spacing w:val="-2"/>
        </w:rPr>
        <w:t> </w:t>
      </w:r>
      <w:r>
        <w:rPr>
          <w:color w:val="231F20"/>
        </w:rPr>
        <w:t>door de opwekking, opslag en distributie van duurzame energie. Door een coöperatieve aanpak willen wij dit bereikbaar en betaalbaar houden voor iedereen.</w:t>
      </w:r>
    </w:p>
    <w:p>
      <w:pPr>
        <w:pStyle w:val="Heading2"/>
        <w:numPr>
          <w:ilvl w:val="2"/>
          <w:numId w:val="1"/>
        </w:numPr>
        <w:tabs>
          <w:tab w:pos="3926" w:val="left" w:leader="none"/>
        </w:tabs>
        <w:spacing w:line="240" w:lineRule="auto" w:before="112" w:after="0"/>
        <w:ind w:left="3926" w:right="0" w:hanging="759"/>
        <w:jc w:val="both"/>
        <w:rPr>
          <w:i/>
        </w:rPr>
      </w:pPr>
      <w:r>
        <w:rPr>
          <w:i/>
          <w:color w:val="527338"/>
        </w:rPr>
        <w:t>Kernpunten</w:t>
      </w:r>
      <w:r>
        <w:rPr>
          <w:i/>
          <w:color w:val="527338"/>
          <w:spacing w:val="-5"/>
        </w:rPr>
        <w:t> </w:t>
      </w:r>
      <w:r>
        <w:rPr>
          <w:i/>
          <w:color w:val="527338"/>
          <w:spacing w:val="-2"/>
        </w:rPr>
        <w:t>duurzaamheid</w:t>
      </w:r>
    </w:p>
    <w:p>
      <w:pPr>
        <w:pStyle w:val="BodyText"/>
        <w:spacing w:before="94"/>
        <w:ind w:left="3041" w:right="597" w:hanging="284"/>
        <w:jc w:val="both"/>
        <w:rPr>
          <w:rFonts w:ascii="Myriad Pro" w:hAnsi="Myriad Pro"/>
        </w:rPr>
      </w:pPr>
      <w:r>
        <w:rPr>
          <w:rFonts w:ascii="Myriad Pro" w:hAnsi="Myriad Pro"/>
          <w:b/>
          <w:color w:val="231F20"/>
        </w:rPr>
        <w:t>Leiderschap</w:t>
      </w:r>
      <w:r>
        <w:rPr>
          <w:rFonts w:ascii="Myriad Pro" w:hAnsi="Myriad Pro"/>
          <w:b/>
          <w:color w:val="231F20"/>
          <w:spacing w:val="-8"/>
        </w:rPr>
        <w:t> </w:t>
      </w:r>
      <w:r>
        <w:rPr>
          <w:rFonts w:ascii="Myriad Pro" w:hAnsi="Myriad Pro"/>
          <w:b/>
          <w:color w:val="231F20"/>
        </w:rPr>
        <w:t>en</w:t>
      </w:r>
      <w:r>
        <w:rPr>
          <w:rFonts w:ascii="Myriad Pro" w:hAnsi="Myriad Pro"/>
          <w:b/>
          <w:color w:val="231F20"/>
          <w:spacing w:val="-8"/>
        </w:rPr>
        <w:t> </w:t>
      </w:r>
      <w:r>
        <w:rPr>
          <w:rFonts w:ascii="Myriad Pro" w:hAnsi="Myriad Pro"/>
          <w:b/>
          <w:color w:val="231F20"/>
        </w:rPr>
        <w:t>samenwerking:</w:t>
      </w:r>
      <w:r>
        <w:rPr>
          <w:rFonts w:ascii="Myriad Pro" w:hAnsi="Myriad Pro"/>
          <w:b/>
          <w:color w:val="231F20"/>
          <w:spacing w:val="-6"/>
        </w:rPr>
        <w:t> </w:t>
      </w:r>
      <w:r>
        <w:rPr>
          <w:rFonts w:ascii="Myriad Pro" w:hAnsi="Myriad Pro"/>
          <w:color w:val="231F20"/>
        </w:rPr>
        <w:t>De</w:t>
      </w:r>
      <w:r>
        <w:rPr>
          <w:rFonts w:ascii="Myriad Pro" w:hAnsi="Myriad Pro"/>
          <w:color w:val="231F20"/>
          <w:spacing w:val="-8"/>
        </w:rPr>
        <w:t> </w:t>
      </w:r>
      <w:r>
        <w:rPr>
          <w:rFonts w:ascii="Myriad Pro" w:hAnsi="Myriad Pro"/>
          <w:color w:val="231F20"/>
        </w:rPr>
        <w:t>energiecoöperatie</w:t>
      </w:r>
      <w:r>
        <w:rPr>
          <w:rFonts w:ascii="Myriad Pro" w:hAnsi="Myriad Pro"/>
          <w:color w:val="231F20"/>
          <w:spacing w:val="-8"/>
        </w:rPr>
        <w:t> </w:t>
      </w:r>
      <w:r>
        <w:rPr>
          <w:rFonts w:ascii="Myriad Pro" w:hAnsi="Myriad Pro"/>
          <w:color w:val="231F20"/>
        </w:rPr>
        <w:t>verenigt</w:t>
      </w:r>
      <w:r>
        <w:rPr>
          <w:rFonts w:ascii="Myriad Pro" w:hAnsi="Myriad Pro"/>
          <w:color w:val="231F20"/>
          <w:spacing w:val="-8"/>
        </w:rPr>
        <w:t> </w:t>
      </w:r>
      <w:r>
        <w:rPr>
          <w:rFonts w:ascii="Myriad Pro" w:hAnsi="Myriad Pro"/>
          <w:color w:val="231F20"/>
        </w:rPr>
        <w:t>de</w:t>
      </w:r>
      <w:r>
        <w:rPr>
          <w:rFonts w:ascii="Myriad Pro" w:hAnsi="Myriad Pro"/>
          <w:color w:val="231F20"/>
          <w:spacing w:val="-8"/>
        </w:rPr>
        <w:t> </w:t>
      </w:r>
      <w:r>
        <w:rPr>
          <w:rFonts w:ascii="Myriad Pro" w:hAnsi="Myriad Pro"/>
          <w:color w:val="231F20"/>
        </w:rPr>
        <w:t>energiegebruikers, is</w:t>
      </w:r>
      <w:r>
        <w:rPr>
          <w:rFonts w:ascii="Myriad Pro" w:hAnsi="Myriad Pro"/>
          <w:color w:val="231F20"/>
          <w:spacing w:val="-3"/>
        </w:rPr>
        <w:t> </w:t>
      </w:r>
      <w:r>
        <w:rPr>
          <w:rFonts w:ascii="Myriad Pro" w:hAnsi="Myriad Pro"/>
          <w:color w:val="231F20"/>
        </w:rPr>
        <w:t>de</w:t>
      </w:r>
      <w:r>
        <w:rPr>
          <w:rFonts w:ascii="Myriad Pro" w:hAnsi="Myriad Pro"/>
          <w:color w:val="231F20"/>
          <w:spacing w:val="-3"/>
        </w:rPr>
        <w:t> </w:t>
      </w:r>
      <w:r>
        <w:rPr>
          <w:rFonts w:ascii="Myriad Pro" w:hAnsi="Myriad Pro"/>
          <w:color w:val="231F20"/>
        </w:rPr>
        <w:t>kennisbron</w:t>
      </w:r>
      <w:r>
        <w:rPr>
          <w:rFonts w:ascii="Myriad Pro" w:hAnsi="Myriad Pro"/>
          <w:color w:val="231F20"/>
          <w:spacing w:val="-3"/>
        </w:rPr>
        <w:t> </w:t>
      </w:r>
      <w:r>
        <w:rPr>
          <w:rFonts w:ascii="Myriad Pro" w:hAnsi="Myriad Pro"/>
          <w:color w:val="231F20"/>
        </w:rPr>
        <w:t>en</w:t>
      </w:r>
      <w:r>
        <w:rPr>
          <w:rFonts w:ascii="Myriad Pro" w:hAnsi="Myriad Pro"/>
          <w:color w:val="231F20"/>
          <w:spacing w:val="-3"/>
        </w:rPr>
        <w:t> </w:t>
      </w:r>
      <w:r>
        <w:rPr>
          <w:rFonts w:ascii="Myriad Pro" w:hAnsi="Myriad Pro"/>
          <w:color w:val="231F20"/>
        </w:rPr>
        <w:t>realiseert</w:t>
      </w:r>
      <w:r>
        <w:rPr>
          <w:rFonts w:ascii="Myriad Pro" w:hAnsi="Myriad Pro"/>
          <w:color w:val="231F20"/>
          <w:spacing w:val="-3"/>
        </w:rPr>
        <w:t> </w:t>
      </w:r>
      <w:r>
        <w:rPr>
          <w:rFonts w:ascii="Myriad Pro" w:hAnsi="Myriad Pro"/>
          <w:color w:val="231F20"/>
        </w:rPr>
        <w:t>collectieve</w:t>
      </w:r>
      <w:r>
        <w:rPr>
          <w:rFonts w:ascii="Myriad Pro" w:hAnsi="Myriad Pro"/>
          <w:color w:val="231F20"/>
          <w:spacing w:val="-3"/>
        </w:rPr>
        <w:t> </w:t>
      </w:r>
      <w:r>
        <w:rPr>
          <w:rFonts w:ascii="Myriad Pro" w:hAnsi="Myriad Pro"/>
          <w:color w:val="231F20"/>
        </w:rPr>
        <w:t>voorzieningen.</w:t>
      </w:r>
      <w:r>
        <w:rPr>
          <w:rFonts w:ascii="Myriad Pro" w:hAnsi="Myriad Pro"/>
          <w:color w:val="231F20"/>
          <w:spacing w:val="-3"/>
        </w:rPr>
        <w:t> </w:t>
      </w:r>
      <w:r>
        <w:rPr>
          <w:rFonts w:ascii="Myriad Pro" w:hAnsi="Myriad Pro"/>
          <w:color w:val="231F20"/>
        </w:rPr>
        <w:t>De</w:t>
      </w:r>
      <w:r>
        <w:rPr>
          <w:rFonts w:ascii="Myriad Pro" w:hAnsi="Myriad Pro"/>
          <w:color w:val="231F20"/>
          <w:spacing w:val="-3"/>
        </w:rPr>
        <w:t> </w:t>
      </w:r>
      <w:r>
        <w:rPr>
          <w:rFonts w:ascii="Myriad Pro" w:hAnsi="Myriad Pro"/>
          <w:color w:val="231F20"/>
        </w:rPr>
        <w:t>gemeente</w:t>
      </w:r>
      <w:r>
        <w:rPr>
          <w:rFonts w:ascii="Myriad Pro" w:hAnsi="Myriad Pro"/>
          <w:color w:val="231F20"/>
          <w:spacing w:val="-3"/>
        </w:rPr>
        <w:t> </w:t>
      </w:r>
      <w:r>
        <w:rPr>
          <w:rFonts w:ascii="Myriad Pro" w:hAnsi="Myriad Pro"/>
          <w:color w:val="231F20"/>
        </w:rPr>
        <w:t>is</w:t>
      </w:r>
      <w:r>
        <w:rPr>
          <w:rFonts w:ascii="Myriad Pro" w:hAnsi="Myriad Pro"/>
          <w:color w:val="231F20"/>
          <w:spacing w:val="-3"/>
        </w:rPr>
        <w:t> </w:t>
      </w:r>
      <w:r>
        <w:rPr>
          <w:rFonts w:ascii="Myriad Pro" w:hAnsi="Myriad Pro"/>
          <w:color w:val="231F20"/>
        </w:rPr>
        <w:t>hierbij</w:t>
      </w:r>
      <w:r>
        <w:rPr>
          <w:rFonts w:ascii="Myriad Pro" w:hAnsi="Myriad Pro"/>
          <w:color w:val="231F20"/>
          <w:spacing w:val="-3"/>
        </w:rPr>
        <w:t> </w:t>
      </w:r>
      <w:r>
        <w:rPr>
          <w:rFonts w:ascii="Myriad Pro" w:hAnsi="Myriad Pro"/>
          <w:color w:val="231F20"/>
        </w:rPr>
        <w:t>een proactieve en gelijkwaardige partner.</w:t>
      </w:r>
    </w:p>
    <w:p>
      <w:pPr>
        <w:pStyle w:val="BodyText"/>
        <w:spacing w:before="104"/>
        <w:ind w:left="3041" w:hanging="284"/>
        <w:rPr>
          <w:rFonts w:ascii="Myriad Pro" w:hAnsi="Myriad Pro"/>
        </w:rPr>
      </w:pPr>
      <w:r>
        <w:rPr>
          <w:rFonts w:ascii="Myriad Pro" w:hAnsi="Myriad Pro"/>
          <w:b/>
          <w:color w:val="231F20"/>
        </w:rPr>
        <w:t>Pilotprojecten en financiering: </w:t>
      </w:r>
      <w:r>
        <w:rPr>
          <w:rFonts w:ascii="Myriad Pro" w:hAnsi="Myriad Pro"/>
          <w:color w:val="231F20"/>
        </w:rPr>
        <w:t>De energiecoöperatie onderzoekt pilotprojecten, en ontwikkelt</w:t>
      </w:r>
      <w:r>
        <w:rPr>
          <w:rFonts w:ascii="Myriad Pro" w:hAnsi="Myriad Pro"/>
          <w:color w:val="231F20"/>
          <w:spacing w:val="-7"/>
        </w:rPr>
        <w:t> </w:t>
      </w:r>
      <w:r>
        <w:rPr>
          <w:rFonts w:ascii="Myriad Pro" w:hAnsi="Myriad Pro"/>
          <w:color w:val="231F20"/>
        </w:rPr>
        <w:t>financieringsmodellen</w:t>
      </w:r>
      <w:r>
        <w:rPr>
          <w:rFonts w:ascii="Myriad Pro" w:hAnsi="Myriad Pro"/>
          <w:color w:val="231F20"/>
          <w:spacing w:val="-7"/>
        </w:rPr>
        <w:t> </w:t>
      </w:r>
      <w:r>
        <w:rPr>
          <w:rFonts w:ascii="Myriad Pro" w:hAnsi="Myriad Pro"/>
          <w:color w:val="231F20"/>
        </w:rPr>
        <w:t>voor</w:t>
      </w:r>
      <w:r>
        <w:rPr>
          <w:rFonts w:ascii="Myriad Pro" w:hAnsi="Myriad Pro"/>
          <w:color w:val="231F20"/>
          <w:spacing w:val="-7"/>
        </w:rPr>
        <w:t> </w:t>
      </w:r>
      <w:r>
        <w:rPr>
          <w:rFonts w:ascii="Myriad Pro" w:hAnsi="Myriad Pro"/>
          <w:color w:val="231F20"/>
        </w:rPr>
        <w:t>duurzame</w:t>
      </w:r>
      <w:r>
        <w:rPr>
          <w:rFonts w:ascii="Myriad Pro" w:hAnsi="Myriad Pro"/>
          <w:color w:val="231F20"/>
          <w:spacing w:val="-7"/>
        </w:rPr>
        <w:t> </w:t>
      </w:r>
      <w:r>
        <w:rPr>
          <w:rFonts w:ascii="Myriad Pro" w:hAnsi="Myriad Pro"/>
          <w:color w:val="231F20"/>
        </w:rPr>
        <w:t>maatregelen</w:t>
      </w:r>
      <w:r>
        <w:rPr>
          <w:rFonts w:ascii="Myriad Pro" w:hAnsi="Myriad Pro"/>
          <w:color w:val="231F20"/>
          <w:spacing w:val="-7"/>
        </w:rPr>
        <w:t> </w:t>
      </w:r>
      <w:r>
        <w:rPr>
          <w:rFonts w:ascii="Myriad Pro" w:hAnsi="Myriad Pro"/>
          <w:color w:val="231F20"/>
        </w:rPr>
        <w:t>voor</w:t>
      </w:r>
      <w:r>
        <w:rPr>
          <w:rFonts w:ascii="Myriad Pro" w:hAnsi="Myriad Pro"/>
          <w:color w:val="231F20"/>
          <w:spacing w:val="-7"/>
        </w:rPr>
        <w:t> </w:t>
      </w:r>
      <w:r>
        <w:rPr>
          <w:rFonts w:ascii="Myriad Pro" w:hAnsi="Myriad Pro"/>
          <w:color w:val="231F20"/>
        </w:rPr>
        <w:t>woningeigenaren.</w:t>
      </w:r>
    </w:p>
    <w:p>
      <w:pPr>
        <w:spacing w:before="105"/>
        <w:ind w:left="3041" w:right="361" w:hanging="284"/>
        <w:jc w:val="left"/>
        <w:rPr>
          <w:rFonts w:ascii="Myriad Pro" w:hAnsi="Myriad Pro"/>
          <w:sz w:val="22"/>
        </w:rPr>
      </w:pPr>
      <w:r>
        <w:rPr>
          <w:rFonts w:ascii="Myriad Pro" w:hAnsi="Myriad Pro"/>
          <w:b/>
          <w:color w:val="231F20"/>
          <w:sz w:val="22"/>
        </w:rPr>
        <w:t>Renovatie en verduurzaming bestaande woningen: </w:t>
      </w:r>
      <w:r>
        <w:rPr>
          <w:rFonts w:ascii="Myriad Pro" w:hAnsi="Myriad Pro"/>
          <w:color w:val="231F20"/>
          <w:sz w:val="22"/>
        </w:rPr>
        <w:t>De energiecoöperatie adviseert en</w:t>
      </w:r>
      <w:r>
        <w:rPr>
          <w:rFonts w:ascii="Myriad Pro" w:hAnsi="Myriad Pro"/>
          <w:color w:val="231F20"/>
          <w:spacing w:val="-4"/>
          <w:sz w:val="22"/>
        </w:rPr>
        <w:t> </w:t>
      </w:r>
      <w:r>
        <w:rPr>
          <w:rFonts w:ascii="Myriad Pro" w:hAnsi="Myriad Pro"/>
          <w:color w:val="231F20"/>
          <w:sz w:val="22"/>
        </w:rPr>
        <w:t>stimuleert</w:t>
      </w:r>
      <w:r>
        <w:rPr>
          <w:rFonts w:ascii="Myriad Pro" w:hAnsi="Myriad Pro"/>
          <w:color w:val="231F20"/>
          <w:spacing w:val="-4"/>
          <w:sz w:val="22"/>
        </w:rPr>
        <w:t> </w:t>
      </w:r>
      <w:r>
        <w:rPr>
          <w:rFonts w:ascii="Myriad Pro" w:hAnsi="Myriad Pro"/>
          <w:color w:val="231F20"/>
          <w:sz w:val="22"/>
        </w:rPr>
        <w:t>het</w:t>
      </w:r>
      <w:r>
        <w:rPr>
          <w:rFonts w:ascii="Myriad Pro" w:hAnsi="Myriad Pro"/>
          <w:color w:val="231F20"/>
          <w:spacing w:val="-4"/>
          <w:sz w:val="22"/>
        </w:rPr>
        <w:t> </w:t>
      </w:r>
      <w:r>
        <w:rPr>
          <w:rFonts w:ascii="Myriad Pro" w:hAnsi="Myriad Pro"/>
          <w:color w:val="231F20"/>
          <w:sz w:val="22"/>
        </w:rPr>
        <w:t>verbeteren</w:t>
      </w:r>
      <w:r>
        <w:rPr>
          <w:rFonts w:ascii="Myriad Pro" w:hAnsi="Myriad Pro"/>
          <w:color w:val="231F20"/>
          <w:spacing w:val="-4"/>
          <w:sz w:val="22"/>
        </w:rPr>
        <w:t> </w:t>
      </w:r>
      <w:r>
        <w:rPr>
          <w:rFonts w:ascii="Myriad Pro" w:hAnsi="Myriad Pro"/>
          <w:color w:val="231F20"/>
          <w:sz w:val="22"/>
        </w:rPr>
        <w:t>van</w:t>
      </w:r>
      <w:r>
        <w:rPr>
          <w:rFonts w:ascii="Myriad Pro" w:hAnsi="Myriad Pro"/>
          <w:color w:val="231F20"/>
          <w:spacing w:val="-4"/>
          <w:sz w:val="22"/>
        </w:rPr>
        <w:t> </w:t>
      </w:r>
      <w:r>
        <w:rPr>
          <w:rFonts w:ascii="Myriad Pro" w:hAnsi="Myriad Pro"/>
          <w:color w:val="231F20"/>
          <w:sz w:val="22"/>
        </w:rPr>
        <w:t>de</w:t>
      </w:r>
      <w:r>
        <w:rPr>
          <w:rFonts w:ascii="Myriad Pro" w:hAnsi="Myriad Pro"/>
          <w:color w:val="231F20"/>
          <w:spacing w:val="-4"/>
          <w:sz w:val="22"/>
        </w:rPr>
        <w:t> </w:t>
      </w:r>
      <w:r>
        <w:rPr>
          <w:rFonts w:ascii="Myriad Pro" w:hAnsi="Myriad Pro"/>
          <w:color w:val="231F20"/>
          <w:sz w:val="22"/>
        </w:rPr>
        <w:t>energie-efficiëntie</w:t>
      </w:r>
      <w:r>
        <w:rPr>
          <w:rFonts w:ascii="Myriad Pro" w:hAnsi="Myriad Pro"/>
          <w:color w:val="231F20"/>
          <w:spacing w:val="-4"/>
          <w:sz w:val="22"/>
        </w:rPr>
        <w:t> </w:t>
      </w:r>
      <w:r>
        <w:rPr>
          <w:rFonts w:ascii="Myriad Pro" w:hAnsi="Myriad Pro"/>
          <w:color w:val="231F20"/>
          <w:sz w:val="22"/>
        </w:rPr>
        <w:t>van</w:t>
      </w:r>
      <w:r>
        <w:rPr>
          <w:rFonts w:ascii="Myriad Pro" w:hAnsi="Myriad Pro"/>
          <w:color w:val="231F20"/>
          <w:spacing w:val="-4"/>
          <w:sz w:val="22"/>
        </w:rPr>
        <w:t> </w:t>
      </w:r>
      <w:r>
        <w:rPr>
          <w:rFonts w:ascii="Myriad Pro" w:hAnsi="Myriad Pro"/>
          <w:color w:val="231F20"/>
          <w:sz w:val="22"/>
        </w:rPr>
        <w:t>bestaande</w:t>
      </w:r>
      <w:r>
        <w:rPr>
          <w:rFonts w:ascii="Myriad Pro" w:hAnsi="Myriad Pro"/>
          <w:color w:val="231F20"/>
          <w:spacing w:val="-4"/>
          <w:sz w:val="22"/>
        </w:rPr>
        <w:t> </w:t>
      </w:r>
      <w:r>
        <w:rPr>
          <w:rFonts w:ascii="Myriad Pro" w:hAnsi="Myriad Pro"/>
          <w:color w:val="231F20"/>
          <w:sz w:val="22"/>
        </w:rPr>
        <w:t>woningen</w:t>
      </w:r>
      <w:r>
        <w:rPr>
          <w:rFonts w:ascii="Myriad Pro" w:hAnsi="Myriad Pro"/>
          <w:color w:val="231F20"/>
          <w:spacing w:val="-4"/>
          <w:sz w:val="22"/>
        </w:rPr>
        <w:t> </w:t>
      </w:r>
      <w:r>
        <w:rPr>
          <w:rFonts w:ascii="Myriad Pro" w:hAnsi="Myriad Pro"/>
          <w:color w:val="231F20"/>
          <w:sz w:val="22"/>
        </w:rPr>
        <w:t>door middel van isolatie, zonnepanelen en andere duurzame technologieën.</w:t>
      </w:r>
    </w:p>
    <w:p>
      <w:pPr>
        <w:pStyle w:val="Heading2"/>
        <w:numPr>
          <w:ilvl w:val="2"/>
          <w:numId w:val="1"/>
        </w:numPr>
        <w:tabs>
          <w:tab w:pos="3927" w:val="left" w:leader="none"/>
        </w:tabs>
        <w:spacing w:line="240" w:lineRule="auto" w:before="121" w:after="0"/>
        <w:ind w:left="3927" w:right="0" w:hanging="760"/>
        <w:jc w:val="left"/>
        <w:rPr>
          <w:i/>
        </w:rPr>
      </w:pPr>
      <w:r>
        <w:rPr>
          <w:i/>
          <w:color w:val="527338"/>
        </w:rPr>
        <w:t>Actiepunten</w:t>
      </w:r>
      <w:r>
        <w:rPr>
          <w:i/>
          <w:color w:val="527338"/>
          <w:spacing w:val="-4"/>
        </w:rPr>
        <w:t> </w:t>
      </w:r>
      <w:r>
        <w:rPr>
          <w:i/>
          <w:color w:val="527338"/>
          <w:spacing w:val="-2"/>
        </w:rPr>
        <w:t>duurzaamheid</w:t>
      </w:r>
    </w:p>
    <w:p>
      <w:pPr>
        <w:pStyle w:val="BodyText"/>
        <w:spacing w:before="111"/>
      </w:pPr>
      <w:r>
        <w:rPr>
          <w:color w:val="231F20"/>
        </w:rPr>
        <w:t>Oprichten</w:t>
      </w:r>
      <w:r>
        <w:rPr>
          <w:color w:val="231F20"/>
          <w:spacing w:val="-5"/>
        </w:rPr>
        <w:t> </w:t>
      </w:r>
      <w:r>
        <w:rPr>
          <w:color w:val="231F20"/>
        </w:rPr>
        <w:t>van</w:t>
      </w:r>
      <w:r>
        <w:rPr>
          <w:color w:val="231F20"/>
          <w:spacing w:val="-2"/>
        </w:rPr>
        <w:t> </w:t>
      </w:r>
      <w:r>
        <w:rPr>
          <w:color w:val="231F20"/>
        </w:rPr>
        <w:t>een</w:t>
      </w:r>
      <w:r>
        <w:rPr>
          <w:color w:val="231F20"/>
          <w:spacing w:val="-2"/>
        </w:rPr>
        <w:t> </w:t>
      </w:r>
      <w:r>
        <w:rPr>
          <w:color w:val="231F20"/>
        </w:rPr>
        <w:t>werkgroep</w:t>
      </w:r>
      <w:r>
        <w:rPr>
          <w:color w:val="231F20"/>
          <w:spacing w:val="-4"/>
        </w:rPr>
        <w:t> </w:t>
      </w:r>
      <w:r>
        <w:rPr>
          <w:color w:val="231F20"/>
        </w:rPr>
        <w:t>om</w:t>
      </w:r>
      <w:r>
        <w:rPr>
          <w:color w:val="231F20"/>
          <w:spacing w:val="-3"/>
        </w:rPr>
        <w:t> </w:t>
      </w:r>
      <w:r>
        <w:rPr>
          <w:color w:val="231F20"/>
        </w:rPr>
        <w:t>bovengenoemde</w:t>
      </w:r>
      <w:r>
        <w:rPr>
          <w:color w:val="231F20"/>
          <w:spacing w:val="-3"/>
        </w:rPr>
        <w:t> </w:t>
      </w:r>
      <w:r>
        <w:rPr>
          <w:color w:val="231F20"/>
        </w:rPr>
        <w:t>punten</w:t>
      </w:r>
      <w:r>
        <w:rPr>
          <w:color w:val="231F20"/>
          <w:spacing w:val="-3"/>
        </w:rPr>
        <w:t> </w:t>
      </w:r>
      <w:r>
        <w:rPr>
          <w:color w:val="231F20"/>
        </w:rPr>
        <w:t>verder</w:t>
      </w:r>
      <w:r>
        <w:rPr>
          <w:color w:val="231F20"/>
          <w:spacing w:val="-2"/>
        </w:rPr>
        <w:t> </w:t>
      </w:r>
      <w:r>
        <w:rPr>
          <w:color w:val="231F20"/>
        </w:rPr>
        <w:t>uit</w:t>
      </w:r>
      <w:r>
        <w:rPr>
          <w:color w:val="231F20"/>
          <w:spacing w:val="-3"/>
        </w:rPr>
        <w:t> </w:t>
      </w:r>
      <w:r>
        <w:rPr>
          <w:color w:val="231F20"/>
        </w:rPr>
        <w:t>te</w:t>
      </w:r>
      <w:r>
        <w:rPr>
          <w:color w:val="231F20"/>
          <w:spacing w:val="-3"/>
        </w:rPr>
        <w:t> </w:t>
      </w:r>
      <w:r>
        <w:rPr>
          <w:color w:val="231F20"/>
          <w:spacing w:val="-2"/>
        </w:rPr>
        <w:t>werken</w:t>
      </w:r>
    </w:p>
    <w:p>
      <w:pPr>
        <w:pStyle w:val="Heading2"/>
        <w:numPr>
          <w:ilvl w:val="1"/>
          <w:numId w:val="1"/>
        </w:numPr>
        <w:tabs>
          <w:tab w:pos="3167" w:val="left" w:leader="none"/>
        </w:tabs>
        <w:spacing w:line="240" w:lineRule="auto" w:before="129" w:after="0"/>
        <w:ind w:left="3167" w:right="0" w:hanging="693"/>
        <w:jc w:val="left"/>
        <w:rPr>
          <w:i/>
        </w:rPr>
      </w:pPr>
      <w:r>
        <w:rPr>
          <w:i/>
          <w:color w:val="527338"/>
        </w:rPr>
        <w:t>Leefbaarheid</w:t>
      </w:r>
      <w:r>
        <w:rPr>
          <w:i/>
          <w:color w:val="527338"/>
          <w:spacing w:val="-4"/>
        </w:rPr>
        <w:t> </w:t>
      </w:r>
      <w:r>
        <w:rPr>
          <w:i/>
          <w:color w:val="527338"/>
        </w:rPr>
        <w:t>en</w:t>
      </w:r>
      <w:r>
        <w:rPr>
          <w:i/>
          <w:color w:val="527338"/>
          <w:spacing w:val="-3"/>
        </w:rPr>
        <w:t> </w:t>
      </w:r>
      <w:r>
        <w:rPr>
          <w:i/>
          <w:color w:val="527338"/>
          <w:spacing w:val="-2"/>
        </w:rPr>
        <w:t>Leefomgeving</w:t>
      </w:r>
    </w:p>
    <w:p>
      <w:pPr>
        <w:pStyle w:val="BodyText"/>
        <w:spacing w:line="254" w:lineRule="auto" w:before="111"/>
      </w:pPr>
      <w:r>
        <w:rPr>
          <w:color w:val="231F20"/>
        </w:rPr>
        <w:t>Uit</w:t>
      </w:r>
      <w:r>
        <w:rPr>
          <w:color w:val="231F20"/>
          <w:spacing w:val="-3"/>
        </w:rPr>
        <w:t> </w:t>
      </w:r>
      <w:r>
        <w:rPr>
          <w:color w:val="231F20"/>
        </w:rPr>
        <w:t>de</w:t>
      </w:r>
      <w:r>
        <w:rPr>
          <w:color w:val="231F20"/>
          <w:spacing w:val="-3"/>
        </w:rPr>
        <w:t> </w:t>
      </w:r>
      <w:r>
        <w:rPr>
          <w:color w:val="231F20"/>
        </w:rPr>
        <w:t>enquête</w:t>
      </w:r>
      <w:r>
        <w:rPr>
          <w:color w:val="231F20"/>
          <w:spacing w:val="-3"/>
        </w:rPr>
        <w:t> </w:t>
      </w:r>
      <w:r>
        <w:rPr>
          <w:color w:val="231F20"/>
        </w:rPr>
        <w:t>en</w:t>
      </w:r>
      <w:r>
        <w:rPr>
          <w:color w:val="231F20"/>
          <w:spacing w:val="-2"/>
        </w:rPr>
        <w:t> </w:t>
      </w:r>
      <w:r>
        <w:rPr>
          <w:color w:val="231F20"/>
        </w:rPr>
        <w:t>huiskamergesprekken</w:t>
      </w:r>
      <w:r>
        <w:rPr>
          <w:color w:val="231F20"/>
          <w:spacing w:val="-2"/>
        </w:rPr>
        <w:t> </w:t>
      </w:r>
      <w:r>
        <w:rPr>
          <w:color w:val="231F20"/>
        </w:rPr>
        <w:t>blijkt</w:t>
      </w:r>
      <w:r>
        <w:rPr>
          <w:color w:val="231F20"/>
          <w:spacing w:val="-3"/>
        </w:rPr>
        <w:t> </w:t>
      </w:r>
      <w:r>
        <w:rPr>
          <w:color w:val="231F20"/>
        </w:rPr>
        <w:t>dat</w:t>
      </w:r>
      <w:r>
        <w:rPr>
          <w:color w:val="231F20"/>
          <w:spacing w:val="-3"/>
        </w:rPr>
        <w:t> </w:t>
      </w:r>
      <w:r>
        <w:rPr>
          <w:color w:val="231F20"/>
        </w:rPr>
        <w:t>er</w:t>
      </w:r>
      <w:r>
        <w:rPr>
          <w:color w:val="231F20"/>
          <w:spacing w:val="-2"/>
        </w:rPr>
        <w:t> </w:t>
      </w:r>
      <w:r>
        <w:rPr>
          <w:color w:val="231F20"/>
        </w:rPr>
        <w:t>bij</w:t>
      </w:r>
      <w:r>
        <w:rPr>
          <w:color w:val="231F20"/>
          <w:spacing w:val="-3"/>
        </w:rPr>
        <w:t> </w:t>
      </w:r>
      <w:r>
        <w:rPr>
          <w:color w:val="231F20"/>
        </w:rPr>
        <w:t>de</w:t>
      </w:r>
      <w:r>
        <w:rPr>
          <w:color w:val="231F20"/>
          <w:spacing w:val="-3"/>
        </w:rPr>
        <w:t> </w:t>
      </w:r>
      <w:r>
        <w:rPr>
          <w:color w:val="231F20"/>
        </w:rPr>
        <w:t>inwoners</w:t>
      </w:r>
      <w:r>
        <w:rPr>
          <w:color w:val="231F20"/>
          <w:spacing w:val="-3"/>
        </w:rPr>
        <w:t> </w:t>
      </w:r>
      <w:r>
        <w:rPr>
          <w:color w:val="231F20"/>
        </w:rPr>
        <w:t>van</w:t>
      </w:r>
      <w:r>
        <w:rPr>
          <w:color w:val="231F20"/>
          <w:spacing w:val="-2"/>
        </w:rPr>
        <w:t> </w:t>
      </w:r>
      <w:r>
        <w:rPr>
          <w:color w:val="231F20"/>
        </w:rPr>
        <w:t>Ees</w:t>
      </w:r>
      <w:r>
        <w:rPr>
          <w:color w:val="231F20"/>
          <w:spacing w:val="-3"/>
        </w:rPr>
        <w:t> </w:t>
      </w:r>
      <w:r>
        <w:rPr>
          <w:color w:val="231F20"/>
        </w:rPr>
        <w:t>en</w:t>
      </w:r>
      <w:r>
        <w:rPr>
          <w:color w:val="231F20"/>
          <w:spacing w:val="-2"/>
        </w:rPr>
        <w:t> </w:t>
      </w:r>
      <w:r>
        <w:rPr>
          <w:color w:val="231F20"/>
        </w:rPr>
        <w:t>Eesergroen behoefte is aan het verbeteren van de leefbaarheid en leefomgeving.</w:t>
      </w:r>
    </w:p>
    <w:p>
      <w:pPr>
        <w:spacing w:after="0" w:line="254" w:lineRule="auto"/>
        <w:sectPr>
          <w:pgSz w:w="11910" w:h="16840"/>
          <w:pgMar w:header="0" w:footer="799" w:top="700" w:bottom="1360" w:left="20" w:right="620"/>
        </w:sectPr>
      </w:pPr>
    </w:p>
    <w:p>
      <w:pPr>
        <w:pStyle w:val="Heading2"/>
        <w:numPr>
          <w:ilvl w:val="2"/>
          <w:numId w:val="1"/>
        </w:numPr>
        <w:tabs>
          <w:tab w:pos="3927" w:val="left" w:leader="none"/>
        </w:tabs>
        <w:spacing w:line="240" w:lineRule="auto" w:before="80" w:after="0"/>
        <w:ind w:left="3927" w:right="0" w:hanging="760"/>
        <w:jc w:val="left"/>
        <w:rPr>
          <w:i/>
        </w:rPr>
      </w:pPr>
      <w:r>
        <w:rPr>
          <w:i/>
          <w:color w:val="527338"/>
        </w:rPr>
        <w:t>Kernpunten</w:t>
      </w:r>
      <w:r>
        <w:rPr>
          <w:i/>
          <w:color w:val="527338"/>
          <w:spacing w:val="-5"/>
        </w:rPr>
        <w:t> </w:t>
      </w:r>
      <w:r>
        <w:rPr>
          <w:i/>
          <w:color w:val="527338"/>
          <w:spacing w:val="-2"/>
        </w:rPr>
        <w:t>Leefbaarheid</w:t>
      </w:r>
    </w:p>
    <w:p>
      <w:pPr>
        <w:pStyle w:val="BodyText"/>
        <w:spacing w:before="110"/>
      </w:pPr>
      <w:r>
        <w:rPr>
          <w:color w:val="231F20"/>
        </w:rPr>
        <w:t>Onderstaande</w:t>
      </w:r>
      <w:r>
        <w:rPr>
          <w:color w:val="231F20"/>
          <w:spacing w:val="-7"/>
        </w:rPr>
        <w:t> </w:t>
      </w:r>
      <w:r>
        <w:rPr>
          <w:color w:val="231F20"/>
        </w:rPr>
        <w:t>onderwerpen</w:t>
      </w:r>
      <w:r>
        <w:rPr>
          <w:color w:val="231F20"/>
          <w:spacing w:val="-3"/>
        </w:rPr>
        <w:t> </w:t>
      </w:r>
      <w:r>
        <w:rPr>
          <w:color w:val="231F20"/>
        </w:rPr>
        <w:t>kwamen</w:t>
      </w:r>
      <w:r>
        <w:rPr>
          <w:color w:val="231F20"/>
          <w:spacing w:val="-4"/>
        </w:rPr>
        <w:t> </w:t>
      </w:r>
      <w:r>
        <w:rPr>
          <w:color w:val="231F20"/>
        </w:rPr>
        <w:t>hierbij</w:t>
      </w:r>
      <w:r>
        <w:rPr>
          <w:color w:val="231F20"/>
          <w:spacing w:val="-4"/>
        </w:rPr>
        <w:t> </w:t>
      </w:r>
      <w:r>
        <w:rPr>
          <w:color w:val="231F20"/>
        </w:rPr>
        <w:t>veelvuldig</w:t>
      </w:r>
      <w:r>
        <w:rPr>
          <w:color w:val="231F20"/>
          <w:spacing w:val="-4"/>
        </w:rPr>
        <w:t> </w:t>
      </w:r>
      <w:r>
        <w:rPr>
          <w:color w:val="231F20"/>
        </w:rPr>
        <w:t>naar</w:t>
      </w:r>
      <w:r>
        <w:rPr>
          <w:color w:val="231F20"/>
          <w:spacing w:val="-3"/>
        </w:rPr>
        <w:t> </w:t>
      </w:r>
      <w:r>
        <w:rPr>
          <w:color w:val="231F20"/>
          <w:spacing w:val="-2"/>
        </w:rPr>
        <w:t>voren:</w:t>
      </w:r>
    </w:p>
    <w:p>
      <w:pPr>
        <w:pStyle w:val="ListParagraph"/>
        <w:numPr>
          <w:ilvl w:val="0"/>
          <w:numId w:val="10"/>
        </w:numPr>
        <w:tabs>
          <w:tab w:pos="3041" w:val="left" w:leader="none"/>
        </w:tabs>
        <w:spacing w:line="240" w:lineRule="auto" w:before="120" w:after="0"/>
        <w:ind w:left="3041" w:right="626" w:hanging="284"/>
        <w:jc w:val="left"/>
        <w:rPr>
          <w:sz w:val="22"/>
        </w:rPr>
      </w:pPr>
      <w:r>
        <w:rPr>
          <w:color w:val="231F20"/>
          <w:sz w:val="22"/>
        </w:rPr>
        <w:t>Behoud</w:t>
      </w:r>
      <w:r>
        <w:rPr>
          <w:color w:val="231F20"/>
          <w:spacing w:val="-3"/>
          <w:sz w:val="22"/>
        </w:rPr>
        <w:t> </w:t>
      </w:r>
      <w:r>
        <w:rPr>
          <w:color w:val="231F20"/>
          <w:sz w:val="22"/>
        </w:rPr>
        <w:t>van</w:t>
      </w:r>
      <w:r>
        <w:rPr>
          <w:color w:val="231F20"/>
          <w:spacing w:val="-3"/>
          <w:sz w:val="22"/>
        </w:rPr>
        <w:t> </w:t>
      </w:r>
      <w:r>
        <w:rPr>
          <w:color w:val="231F20"/>
          <w:sz w:val="22"/>
        </w:rPr>
        <w:t>basisschool:</w:t>
      </w:r>
      <w:r>
        <w:rPr>
          <w:color w:val="231F20"/>
          <w:spacing w:val="-3"/>
          <w:sz w:val="22"/>
        </w:rPr>
        <w:t> </w:t>
      </w:r>
      <w:r>
        <w:rPr>
          <w:color w:val="231F20"/>
          <w:sz w:val="22"/>
        </w:rPr>
        <w:t>Het</w:t>
      </w:r>
      <w:r>
        <w:rPr>
          <w:color w:val="231F20"/>
          <w:spacing w:val="-3"/>
          <w:sz w:val="22"/>
        </w:rPr>
        <w:t> </w:t>
      </w:r>
      <w:r>
        <w:rPr>
          <w:color w:val="231F20"/>
          <w:sz w:val="22"/>
        </w:rPr>
        <w:t>behoud</w:t>
      </w:r>
      <w:r>
        <w:rPr>
          <w:color w:val="231F20"/>
          <w:spacing w:val="-3"/>
          <w:sz w:val="22"/>
        </w:rPr>
        <w:t> </w:t>
      </w:r>
      <w:r>
        <w:rPr>
          <w:color w:val="231F20"/>
          <w:sz w:val="22"/>
        </w:rPr>
        <w:t>van</w:t>
      </w:r>
      <w:r>
        <w:rPr>
          <w:color w:val="231F20"/>
          <w:spacing w:val="-3"/>
          <w:sz w:val="22"/>
        </w:rPr>
        <w:t> </w:t>
      </w:r>
      <w:r>
        <w:rPr>
          <w:color w:val="231F20"/>
          <w:sz w:val="22"/>
        </w:rPr>
        <w:t>de</w:t>
      </w:r>
      <w:r>
        <w:rPr>
          <w:color w:val="231F20"/>
          <w:spacing w:val="-3"/>
          <w:sz w:val="22"/>
        </w:rPr>
        <w:t> </w:t>
      </w:r>
      <w:r>
        <w:rPr>
          <w:color w:val="231F20"/>
          <w:sz w:val="22"/>
        </w:rPr>
        <w:t>basisschool</w:t>
      </w:r>
      <w:r>
        <w:rPr>
          <w:color w:val="231F20"/>
          <w:spacing w:val="-3"/>
          <w:sz w:val="22"/>
        </w:rPr>
        <w:t> </w:t>
      </w:r>
      <w:r>
        <w:rPr>
          <w:color w:val="231F20"/>
          <w:sz w:val="22"/>
        </w:rPr>
        <w:t>om</w:t>
      </w:r>
      <w:r>
        <w:rPr>
          <w:color w:val="231F20"/>
          <w:spacing w:val="-3"/>
          <w:sz w:val="22"/>
        </w:rPr>
        <w:t> </w:t>
      </w:r>
      <w:r>
        <w:rPr>
          <w:color w:val="231F20"/>
          <w:sz w:val="22"/>
        </w:rPr>
        <w:t>jonge</w:t>
      </w:r>
      <w:r>
        <w:rPr>
          <w:color w:val="231F20"/>
          <w:spacing w:val="-3"/>
          <w:sz w:val="22"/>
        </w:rPr>
        <w:t> </w:t>
      </w:r>
      <w:r>
        <w:rPr>
          <w:color w:val="231F20"/>
          <w:sz w:val="22"/>
        </w:rPr>
        <w:t>gezinnen</w:t>
      </w:r>
      <w:r>
        <w:rPr>
          <w:color w:val="231F20"/>
          <w:spacing w:val="-3"/>
          <w:sz w:val="22"/>
        </w:rPr>
        <w:t> </w:t>
      </w:r>
      <w:r>
        <w:rPr>
          <w:color w:val="231F20"/>
          <w:sz w:val="22"/>
        </w:rPr>
        <w:t>aan</w:t>
      </w:r>
      <w:r>
        <w:rPr>
          <w:color w:val="231F20"/>
          <w:spacing w:val="-3"/>
          <w:sz w:val="22"/>
        </w:rPr>
        <w:t> </w:t>
      </w:r>
      <w:r>
        <w:rPr>
          <w:color w:val="231F20"/>
          <w:sz w:val="22"/>
        </w:rPr>
        <w:t>te trekken en te ondersteunen.</w:t>
      </w:r>
    </w:p>
    <w:p>
      <w:pPr>
        <w:pStyle w:val="ListParagraph"/>
        <w:numPr>
          <w:ilvl w:val="0"/>
          <w:numId w:val="10"/>
        </w:numPr>
        <w:tabs>
          <w:tab w:pos="3041" w:val="left" w:leader="none"/>
        </w:tabs>
        <w:spacing w:line="240" w:lineRule="auto" w:before="112" w:after="0"/>
        <w:ind w:left="3041" w:right="224" w:hanging="284"/>
        <w:jc w:val="left"/>
        <w:rPr>
          <w:sz w:val="22"/>
        </w:rPr>
      </w:pPr>
      <w:r>
        <w:rPr>
          <w:color w:val="231F20"/>
          <w:sz w:val="22"/>
        </w:rPr>
        <w:t>Dorpshuis - gemeenschapsvoorzieningen: Ontwikkeling van gemeenschappelijke ruimtes</w:t>
      </w:r>
      <w:r>
        <w:rPr>
          <w:color w:val="231F20"/>
          <w:spacing w:val="-5"/>
          <w:sz w:val="22"/>
        </w:rPr>
        <w:t> </w:t>
      </w:r>
      <w:r>
        <w:rPr>
          <w:color w:val="231F20"/>
          <w:sz w:val="22"/>
        </w:rPr>
        <w:t>en</w:t>
      </w:r>
      <w:r>
        <w:rPr>
          <w:color w:val="231F20"/>
          <w:spacing w:val="-5"/>
          <w:sz w:val="22"/>
        </w:rPr>
        <w:t> </w:t>
      </w:r>
      <w:r>
        <w:rPr>
          <w:color w:val="231F20"/>
          <w:sz w:val="22"/>
        </w:rPr>
        <w:t>faciliteiten</w:t>
      </w:r>
      <w:r>
        <w:rPr>
          <w:color w:val="231F20"/>
          <w:spacing w:val="-5"/>
          <w:sz w:val="22"/>
        </w:rPr>
        <w:t> </w:t>
      </w:r>
      <w:r>
        <w:rPr>
          <w:color w:val="231F20"/>
          <w:sz w:val="22"/>
        </w:rPr>
        <w:t>die</w:t>
      </w:r>
      <w:r>
        <w:rPr>
          <w:color w:val="231F20"/>
          <w:spacing w:val="-5"/>
          <w:sz w:val="22"/>
        </w:rPr>
        <w:t> </w:t>
      </w:r>
      <w:r>
        <w:rPr>
          <w:color w:val="231F20"/>
          <w:sz w:val="22"/>
        </w:rPr>
        <w:t>de</w:t>
      </w:r>
      <w:r>
        <w:rPr>
          <w:color w:val="231F20"/>
          <w:spacing w:val="-5"/>
          <w:sz w:val="22"/>
        </w:rPr>
        <w:t> </w:t>
      </w:r>
      <w:r>
        <w:rPr>
          <w:color w:val="231F20"/>
          <w:sz w:val="22"/>
        </w:rPr>
        <w:t>sociale</w:t>
      </w:r>
      <w:r>
        <w:rPr>
          <w:color w:val="231F20"/>
          <w:spacing w:val="-5"/>
          <w:sz w:val="22"/>
        </w:rPr>
        <w:t> </w:t>
      </w:r>
      <w:r>
        <w:rPr>
          <w:color w:val="231F20"/>
          <w:sz w:val="22"/>
        </w:rPr>
        <w:t>cohesie</w:t>
      </w:r>
      <w:r>
        <w:rPr>
          <w:color w:val="231F20"/>
          <w:spacing w:val="-5"/>
          <w:sz w:val="22"/>
        </w:rPr>
        <w:t> </w:t>
      </w:r>
      <w:r>
        <w:rPr>
          <w:color w:val="231F20"/>
          <w:sz w:val="22"/>
        </w:rPr>
        <w:t>bevorderen</w:t>
      </w:r>
      <w:r>
        <w:rPr>
          <w:color w:val="231F20"/>
          <w:spacing w:val="-5"/>
          <w:sz w:val="22"/>
        </w:rPr>
        <w:t> </w:t>
      </w:r>
      <w:r>
        <w:rPr>
          <w:color w:val="231F20"/>
          <w:sz w:val="22"/>
        </w:rPr>
        <w:t>en</w:t>
      </w:r>
      <w:r>
        <w:rPr>
          <w:color w:val="231F20"/>
          <w:spacing w:val="-5"/>
          <w:sz w:val="22"/>
        </w:rPr>
        <w:t> </w:t>
      </w:r>
      <w:r>
        <w:rPr>
          <w:color w:val="231F20"/>
          <w:sz w:val="22"/>
        </w:rPr>
        <w:t>het</w:t>
      </w:r>
      <w:r>
        <w:rPr>
          <w:color w:val="231F20"/>
          <w:spacing w:val="-5"/>
          <w:sz w:val="22"/>
        </w:rPr>
        <w:t> </w:t>
      </w:r>
      <w:r>
        <w:rPr>
          <w:color w:val="231F20"/>
          <w:sz w:val="22"/>
        </w:rPr>
        <w:t>welzijn</w:t>
      </w:r>
      <w:r>
        <w:rPr>
          <w:color w:val="231F20"/>
          <w:spacing w:val="-5"/>
          <w:sz w:val="22"/>
        </w:rPr>
        <w:t> </w:t>
      </w:r>
      <w:r>
        <w:rPr>
          <w:color w:val="231F20"/>
          <w:sz w:val="22"/>
        </w:rPr>
        <w:t>van</w:t>
      </w:r>
      <w:r>
        <w:rPr>
          <w:color w:val="231F20"/>
          <w:spacing w:val="-5"/>
          <w:sz w:val="22"/>
        </w:rPr>
        <w:t> </w:t>
      </w:r>
      <w:r>
        <w:rPr>
          <w:color w:val="231F20"/>
          <w:sz w:val="22"/>
        </w:rPr>
        <w:t>de</w:t>
      </w:r>
      <w:r>
        <w:rPr>
          <w:color w:val="231F20"/>
          <w:spacing w:val="-5"/>
          <w:sz w:val="22"/>
        </w:rPr>
        <w:t> </w:t>
      </w:r>
      <w:r>
        <w:rPr>
          <w:color w:val="231F20"/>
          <w:sz w:val="22"/>
        </w:rPr>
        <w:t>inwoners </w:t>
      </w:r>
      <w:r>
        <w:rPr>
          <w:color w:val="231F20"/>
          <w:spacing w:val="-2"/>
          <w:sz w:val="22"/>
        </w:rPr>
        <w:t>verbeteren.</w:t>
      </w:r>
    </w:p>
    <w:p>
      <w:pPr>
        <w:pStyle w:val="ListParagraph"/>
        <w:numPr>
          <w:ilvl w:val="0"/>
          <w:numId w:val="10"/>
        </w:numPr>
        <w:tabs>
          <w:tab w:pos="3041" w:val="left" w:leader="none"/>
        </w:tabs>
        <w:spacing w:line="240" w:lineRule="auto" w:before="112" w:after="0"/>
        <w:ind w:left="3041" w:right="463" w:hanging="284"/>
        <w:jc w:val="left"/>
        <w:rPr>
          <w:sz w:val="22"/>
        </w:rPr>
      </w:pPr>
      <w:r>
        <w:rPr>
          <w:color w:val="231F20"/>
          <w:sz w:val="22"/>
        </w:rPr>
        <w:t>Levensloopbestendig</w:t>
      </w:r>
      <w:r>
        <w:rPr>
          <w:color w:val="231F20"/>
          <w:spacing w:val="-7"/>
          <w:sz w:val="22"/>
        </w:rPr>
        <w:t> </w:t>
      </w:r>
      <w:r>
        <w:rPr>
          <w:color w:val="231F20"/>
          <w:sz w:val="22"/>
        </w:rPr>
        <w:t>wonen:</w:t>
      </w:r>
      <w:r>
        <w:rPr>
          <w:color w:val="231F20"/>
          <w:spacing w:val="-7"/>
          <w:sz w:val="22"/>
        </w:rPr>
        <w:t> </w:t>
      </w:r>
      <w:r>
        <w:rPr>
          <w:color w:val="231F20"/>
          <w:sz w:val="22"/>
        </w:rPr>
        <w:t>Creëren</w:t>
      </w:r>
      <w:r>
        <w:rPr>
          <w:color w:val="231F20"/>
          <w:spacing w:val="-7"/>
          <w:sz w:val="22"/>
        </w:rPr>
        <w:t> </w:t>
      </w:r>
      <w:r>
        <w:rPr>
          <w:color w:val="231F20"/>
          <w:sz w:val="22"/>
        </w:rPr>
        <w:t>van</w:t>
      </w:r>
      <w:r>
        <w:rPr>
          <w:color w:val="231F20"/>
          <w:spacing w:val="-7"/>
          <w:sz w:val="22"/>
        </w:rPr>
        <w:t> </w:t>
      </w:r>
      <w:r>
        <w:rPr>
          <w:color w:val="231F20"/>
          <w:sz w:val="22"/>
        </w:rPr>
        <w:t>mogelijkheden</w:t>
      </w:r>
      <w:r>
        <w:rPr>
          <w:color w:val="231F20"/>
          <w:spacing w:val="-7"/>
          <w:sz w:val="22"/>
        </w:rPr>
        <w:t> </w:t>
      </w:r>
      <w:r>
        <w:rPr>
          <w:color w:val="231F20"/>
          <w:sz w:val="22"/>
        </w:rPr>
        <w:t>voor</w:t>
      </w:r>
      <w:r>
        <w:rPr>
          <w:color w:val="231F20"/>
          <w:spacing w:val="-7"/>
          <w:sz w:val="22"/>
        </w:rPr>
        <w:t> </w:t>
      </w:r>
      <w:r>
        <w:rPr>
          <w:color w:val="231F20"/>
          <w:sz w:val="22"/>
        </w:rPr>
        <w:t>oudere</w:t>
      </w:r>
      <w:r>
        <w:rPr>
          <w:color w:val="231F20"/>
          <w:spacing w:val="-7"/>
          <w:sz w:val="22"/>
        </w:rPr>
        <w:t> </w:t>
      </w:r>
      <w:r>
        <w:rPr>
          <w:color w:val="231F20"/>
          <w:sz w:val="22"/>
        </w:rPr>
        <w:t>bewoners</w:t>
      </w:r>
      <w:r>
        <w:rPr>
          <w:color w:val="231F20"/>
          <w:spacing w:val="-7"/>
          <w:sz w:val="22"/>
        </w:rPr>
        <w:t> </w:t>
      </w:r>
      <w:r>
        <w:rPr>
          <w:color w:val="231F20"/>
          <w:sz w:val="22"/>
        </w:rPr>
        <w:t>om in de dorpen te blijven wonen door het aanpassen van woningen en het bieden van passende woonzorgvoorzieningen.</w:t>
      </w:r>
    </w:p>
    <w:p>
      <w:pPr>
        <w:pStyle w:val="ListParagraph"/>
        <w:numPr>
          <w:ilvl w:val="0"/>
          <w:numId w:val="10"/>
        </w:numPr>
        <w:tabs>
          <w:tab w:pos="3041" w:val="left" w:leader="none"/>
        </w:tabs>
        <w:spacing w:line="240" w:lineRule="auto" w:before="113" w:after="0"/>
        <w:ind w:left="3041" w:right="330" w:hanging="284"/>
        <w:jc w:val="left"/>
        <w:rPr>
          <w:sz w:val="22"/>
        </w:rPr>
      </w:pPr>
      <w:r>
        <w:rPr>
          <w:color w:val="231F20"/>
          <w:sz w:val="22"/>
        </w:rPr>
        <w:t>Sport en recreatie: Onderzoek naar de mogelijkheden voor het ontwikkelen van recreatie</w:t>
      </w:r>
      <w:r>
        <w:rPr>
          <w:color w:val="231F20"/>
          <w:spacing w:val="-4"/>
          <w:sz w:val="22"/>
        </w:rPr>
        <w:t> </w:t>
      </w:r>
      <w:r>
        <w:rPr>
          <w:color w:val="231F20"/>
          <w:sz w:val="22"/>
        </w:rPr>
        <w:t>rondom</w:t>
      </w:r>
      <w:r>
        <w:rPr>
          <w:color w:val="231F20"/>
          <w:spacing w:val="-4"/>
          <w:sz w:val="22"/>
        </w:rPr>
        <w:t> </w:t>
      </w:r>
      <w:r>
        <w:rPr>
          <w:color w:val="231F20"/>
          <w:sz w:val="22"/>
        </w:rPr>
        <w:t>de</w:t>
      </w:r>
      <w:r>
        <w:rPr>
          <w:color w:val="231F20"/>
          <w:spacing w:val="-4"/>
          <w:sz w:val="22"/>
        </w:rPr>
        <w:t> </w:t>
      </w:r>
      <w:r>
        <w:rPr>
          <w:color w:val="231F20"/>
          <w:sz w:val="22"/>
        </w:rPr>
        <w:t>dorpen,</w:t>
      </w:r>
      <w:r>
        <w:rPr>
          <w:color w:val="231F20"/>
          <w:spacing w:val="-4"/>
          <w:sz w:val="22"/>
        </w:rPr>
        <w:t> </w:t>
      </w:r>
      <w:r>
        <w:rPr>
          <w:color w:val="231F20"/>
          <w:sz w:val="22"/>
        </w:rPr>
        <w:t>het</w:t>
      </w:r>
      <w:r>
        <w:rPr>
          <w:color w:val="231F20"/>
          <w:spacing w:val="-4"/>
          <w:sz w:val="22"/>
        </w:rPr>
        <w:t> </w:t>
      </w:r>
      <w:r>
        <w:rPr>
          <w:color w:val="231F20"/>
          <w:sz w:val="22"/>
        </w:rPr>
        <w:t>behoud</w:t>
      </w:r>
      <w:r>
        <w:rPr>
          <w:color w:val="231F20"/>
          <w:spacing w:val="-4"/>
          <w:sz w:val="22"/>
        </w:rPr>
        <w:t> </w:t>
      </w:r>
      <w:r>
        <w:rPr>
          <w:color w:val="231F20"/>
          <w:sz w:val="22"/>
        </w:rPr>
        <w:t>van</w:t>
      </w:r>
      <w:r>
        <w:rPr>
          <w:color w:val="231F20"/>
          <w:spacing w:val="-4"/>
          <w:sz w:val="22"/>
        </w:rPr>
        <w:t> </w:t>
      </w:r>
      <w:r>
        <w:rPr>
          <w:color w:val="231F20"/>
          <w:sz w:val="22"/>
        </w:rPr>
        <w:t>sportverenigingen</w:t>
      </w:r>
      <w:r>
        <w:rPr>
          <w:color w:val="231F20"/>
          <w:spacing w:val="-4"/>
          <w:sz w:val="22"/>
        </w:rPr>
        <w:t> </w:t>
      </w:r>
      <w:r>
        <w:rPr>
          <w:color w:val="231F20"/>
          <w:sz w:val="22"/>
        </w:rPr>
        <w:t>en</w:t>
      </w:r>
      <w:r>
        <w:rPr>
          <w:color w:val="231F20"/>
          <w:spacing w:val="-4"/>
          <w:sz w:val="22"/>
        </w:rPr>
        <w:t> </w:t>
      </w:r>
      <w:r>
        <w:rPr>
          <w:color w:val="231F20"/>
          <w:sz w:val="22"/>
        </w:rPr>
        <w:t>de</w:t>
      </w:r>
      <w:r>
        <w:rPr>
          <w:color w:val="231F20"/>
          <w:spacing w:val="-4"/>
          <w:sz w:val="22"/>
        </w:rPr>
        <w:t> </w:t>
      </w:r>
      <w:r>
        <w:rPr>
          <w:color w:val="231F20"/>
          <w:sz w:val="22"/>
        </w:rPr>
        <w:t>organisatie</w:t>
      </w:r>
      <w:r>
        <w:rPr>
          <w:color w:val="231F20"/>
          <w:spacing w:val="-4"/>
          <w:sz w:val="22"/>
        </w:rPr>
        <w:t> </w:t>
      </w:r>
      <w:r>
        <w:rPr>
          <w:color w:val="231F20"/>
          <w:sz w:val="22"/>
        </w:rPr>
        <w:t>van activiteiten die de gemeenschap ten goede komen.</w:t>
      </w:r>
    </w:p>
    <w:p>
      <w:pPr>
        <w:pStyle w:val="ListParagraph"/>
        <w:numPr>
          <w:ilvl w:val="0"/>
          <w:numId w:val="10"/>
        </w:numPr>
        <w:tabs>
          <w:tab w:pos="3041" w:val="left" w:leader="none"/>
        </w:tabs>
        <w:spacing w:line="240" w:lineRule="auto" w:before="112" w:after="0"/>
        <w:ind w:left="3041" w:right="626" w:hanging="284"/>
        <w:jc w:val="left"/>
        <w:rPr>
          <w:sz w:val="22"/>
        </w:rPr>
      </w:pPr>
      <w:r>
        <w:rPr>
          <w:color w:val="231F20"/>
          <w:sz w:val="22"/>
        </w:rPr>
        <w:t>Balans</w:t>
      </w:r>
      <w:r>
        <w:rPr>
          <w:color w:val="231F20"/>
          <w:spacing w:val="-4"/>
          <w:sz w:val="22"/>
        </w:rPr>
        <w:t> </w:t>
      </w:r>
      <w:r>
        <w:rPr>
          <w:color w:val="231F20"/>
          <w:sz w:val="22"/>
        </w:rPr>
        <w:t>met</w:t>
      </w:r>
      <w:r>
        <w:rPr>
          <w:color w:val="231F20"/>
          <w:spacing w:val="-4"/>
          <w:sz w:val="22"/>
        </w:rPr>
        <w:t> </w:t>
      </w:r>
      <w:r>
        <w:rPr>
          <w:color w:val="231F20"/>
          <w:sz w:val="22"/>
        </w:rPr>
        <w:t>natuur</w:t>
      </w:r>
      <w:r>
        <w:rPr>
          <w:color w:val="231F20"/>
          <w:spacing w:val="-4"/>
          <w:sz w:val="22"/>
        </w:rPr>
        <w:t> </w:t>
      </w:r>
      <w:r>
        <w:rPr>
          <w:color w:val="231F20"/>
          <w:sz w:val="22"/>
        </w:rPr>
        <w:t>en</w:t>
      </w:r>
      <w:r>
        <w:rPr>
          <w:color w:val="231F20"/>
          <w:spacing w:val="-4"/>
          <w:sz w:val="22"/>
        </w:rPr>
        <w:t> </w:t>
      </w:r>
      <w:r>
        <w:rPr>
          <w:color w:val="231F20"/>
          <w:sz w:val="22"/>
        </w:rPr>
        <w:t>landbouw:</w:t>
      </w:r>
      <w:r>
        <w:rPr>
          <w:color w:val="231F20"/>
          <w:spacing w:val="-4"/>
          <w:sz w:val="22"/>
        </w:rPr>
        <w:t> </w:t>
      </w:r>
      <w:r>
        <w:rPr>
          <w:color w:val="231F20"/>
          <w:sz w:val="22"/>
        </w:rPr>
        <w:t>Zorgen</w:t>
      </w:r>
      <w:r>
        <w:rPr>
          <w:color w:val="231F20"/>
          <w:spacing w:val="-4"/>
          <w:sz w:val="22"/>
        </w:rPr>
        <w:t> </w:t>
      </w:r>
      <w:r>
        <w:rPr>
          <w:color w:val="231F20"/>
          <w:sz w:val="22"/>
        </w:rPr>
        <w:t>voor</w:t>
      </w:r>
      <w:r>
        <w:rPr>
          <w:color w:val="231F20"/>
          <w:spacing w:val="-4"/>
          <w:sz w:val="22"/>
        </w:rPr>
        <w:t> </w:t>
      </w:r>
      <w:r>
        <w:rPr>
          <w:color w:val="231F20"/>
          <w:sz w:val="22"/>
        </w:rPr>
        <w:t>een</w:t>
      </w:r>
      <w:r>
        <w:rPr>
          <w:color w:val="231F20"/>
          <w:spacing w:val="-4"/>
          <w:sz w:val="22"/>
        </w:rPr>
        <w:t> </w:t>
      </w:r>
      <w:r>
        <w:rPr>
          <w:color w:val="231F20"/>
          <w:sz w:val="22"/>
        </w:rPr>
        <w:t>balans</w:t>
      </w:r>
      <w:r>
        <w:rPr>
          <w:color w:val="231F20"/>
          <w:spacing w:val="-4"/>
          <w:sz w:val="22"/>
        </w:rPr>
        <w:t> </w:t>
      </w:r>
      <w:r>
        <w:rPr>
          <w:color w:val="231F20"/>
          <w:sz w:val="22"/>
        </w:rPr>
        <w:t>tussen</w:t>
      </w:r>
      <w:r>
        <w:rPr>
          <w:color w:val="231F20"/>
          <w:spacing w:val="-4"/>
          <w:sz w:val="22"/>
        </w:rPr>
        <w:t> </w:t>
      </w:r>
      <w:r>
        <w:rPr>
          <w:color w:val="231F20"/>
          <w:sz w:val="22"/>
        </w:rPr>
        <w:t>de</w:t>
      </w:r>
      <w:r>
        <w:rPr>
          <w:color w:val="231F20"/>
          <w:spacing w:val="-4"/>
          <w:sz w:val="22"/>
        </w:rPr>
        <w:t> </w:t>
      </w:r>
      <w:r>
        <w:rPr>
          <w:color w:val="231F20"/>
          <w:sz w:val="22"/>
        </w:rPr>
        <w:t>natuur,</w:t>
      </w:r>
      <w:r>
        <w:rPr>
          <w:color w:val="231F20"/>
          <w:spacing w:val="-4"/>
          <w:sz w:val="22"/>
        </w:rPr>
        <w:t> </w:t>
      </w:r>
      <w:r>
        <w:rPr>
          <w:color w:val="231F20"/>
          <w:sz w:val="22"/>
        </w:rPr>
        <w:t>zoals</w:t>
      </w:r>
      <w:r>
        <w:rPr>
          <w:color w:val="231F20"/>
          <w:spacing w:val="-4"/>
          <w:sz w:val="22"/>
        </w:rPr>
        <w:t> </w:t>
      </w:r>
      <w:r>
        <w:rPr>
          <w:color w:val="231F20"/>
          <w:sz w:val="22"/>
        </w:rPr>
        <w:t>de bossen, en het boerenleven dat veeteelt en akkerbouw beoefent.</w:t>
      </w:r>
    </w:p>
    <w:p>
      <w:pPr>
        <w:pStyle w:val="Heading2"/>
        <w:numPr>
          <w:ilvl w:val="2"/>
          <w:numId w:val="1"/>
        </w:numPr>
        <w:tabs>
          <w:tab w:pos="3927" w:val="left" w:leader="none"/>
        </w:tabs>
        <w:spacing w:line="240" w:lineRule="auto" w:before="122" w:after="0"/>
        <w:ind w:left="3927" w:right="0" w:hanging="760"/>
        <w:jc w:val="left"/>
        <w:rPr>
          <w:i/>
        </w:rPr>
      </w:pPr>
      <w:r>
        <w:rPr>
          <w:i/>
          <w:color w:val="527338"/>
        </w:rPr>
        <w:t>Actiepunten</w:t>
      </w:r>
      <w:r>
        <w:rPr>
          <w:i/>
          <w:color w:val="527338"/>
          <w:spacing w:val="-4"/>
        </w:rPr>
        <w:t> </w:t>
      </w:r>
      <w:r>
        <w:rPr>
          <w:i/>
          <w:color w:val="527338"/>
          <w:spacing w:val="-2"/>
        </w:rPr>
        <w:t>leefbaarheid</w:t>
      </w:r>
    </w:p>
    <w:p>
      <w:pPr>
        <w:pStyle w:val="BodyText"/>
        <w:spacing w:line="254" w:lineRule="auto" w:before="110"/>
      </w:pPr>
      <w:r>
        <w:rPr>
          <w:color w:val="231F20"/>
        </w:rPr>
        <w:t>Het oprichten van een werkgroep voor nader onderzoek naar een soort van MFA (multifunctioneel</w:t>
      </w:r>
      <w:r>
        <w:rPr>
          <w:color w:val="231F20"/>
          <w:spacing w:val="-5"/>
        </w:rPr>
        <w:t> </w:t>
      </w:r>
      <w:r>
        <w:rPr>
          <w:color w:val="231F20"/>
        </w:rPr>
        <w:t>centrum)</w:t>
      </w:r>
      <w:r>
        <w:rPr>
          <w:color w:val="231F20"/>
          <w:spacing w:val="-5"/>
        </w:rPr>
        <w:t> </w:t>
      </w:r>
      <w:r>
        <w:rPr>
          <w:color w:val="231F20"/>
        </w:rPr>
        <w:t>om</w:t>
      </w:r>
      <w:r>
        <w:rPr>
          <w:color w:val="231F20"/>
          <w:spacing w:val="-5"/>
        </w:rPr>
        <w:t> </w:t>
      </w:r>
      <w:r>
        <w:rPr>
          <w:color w:val="231F20"/>
        </w:rPr>
        <w:t>verschillende</w:t>
      </w:r>
      <w:r>
        <w:rPr>
          <w:color w:val="231F20"/>
          <w:spacing w:val="-5"/>
        </w:rPr>
        <w:t> </w:t>
      </w:r>
      <w:r>
        <w:rPr>
          <w:color w:val="231F20"/>
        </w:rPr>
        <w:t>(huidige)functies</w:t>
      </w:r>
      <w:r>
        <w:rPr>
          <w:color w:val="231F20"/>
          <w:spacing w:val="-5"/>
        </w:rPr>
        <w:t> </w:t>
      </w:r>
      <w:r>
        <w:rPr>
          <w:color w:val="231F20"/>
        </w:rPr>
        <w:t>(school,</w:t>
      </w:r>
      <w:r>
        <w:rPr>
          <w:color w:val="231F20"/>
          <w:spacing w:val="-4"/>
        </w:rPr>
        <w:t> </w:t>
      </w:r>
      <w:r>
        <w:rPr>
          <w:color w:val="231F20"/>
        </w:rPr>
        <w:t>sport)</w:t>
      </w:r>
      <w:r>
        <w:rPr>
          <w:color w:val="231F20"/>
          <w:spacing w:val="-5"/>
        </w:rPr>
        <w:t> </w:t>
      </w:r>
      <w:r>
        <w:rPr>
          <w:color w:val="231F20"/>
        </w:rPr>
        <w:t>samen</w:t>
      </w:r>
      <w:r>
        <w:rPr>
          <w:color w:val="231F20"/>
          <w:spacing w:val="-4"/>
        </w:rPr>
        <w:t> </w:t>
      </w:r>
      <w:r>
        <w:rPr>
          <w:color w:val="231F20"/>
        </w:rPr>
        <w:t>te voegen en eventuele uitbreiding met (niet) commerciële functies.</w:t>
      </w:r>
    </w:p>
    <w:p>
      <w:pPr>
        <w:pStyle w:val="BodyText"/>
        <w:spacing w:line="254" w:lineRule="auto" w:before="111"/>
        <w:ind w:right="361"/>
      </w:pPr>
      <w:r>
        <w:rPr>
          <w:color w:val="231F20"/>
        </w:rPr>
        <w:t>Meerdere bovenstaande onderwerpen kennen een brede overlap met de andere themagroepen.</w:t>
      </w:r>
      <w:r>
        <w:rPr>
          <w:color w:val="231F20"/>
          <w:spacing w:val="-3"/>
        </w:rPr>
        <w:t> </w:t>
      </w:r>
      <w:r>
        <w:rPr>
          <w:color w:val="231F20"/>
        </w:rPr>
        <w:t>In</w:t>
      </w:r>
      <w:r>
        <w:rPr>
          <w:color w:val="231F20"/>
          <w:spacing w:val="-3"/>
        </w:rPr>
        <w:t> </w:t>
      </w:r>
      <w:r>
        <w:rPr>
          <w:color w:val="231F20"/>
        </w:rPr>
        <w:t>nader</w:t>
      </w:r>
      <w:r>
        <w:rPr>
          <w:color w:val="231F20"/>
          <w:spacing w:val="-3"/>
        </w:rPr>
        <w:t> </w:t>
      </w:r>
      <w:r>
        <w:rPr>
          <w:color w:val="231F20"/>
        </w:rPr>
        <w:t>overleg</w:t>
      </w:r>
      <w:r>
        <w:rPr>
          <w:color w:val="231F20"/>
          <w:spacing w:val="-4"/>
        </w:rPr>
        <w:t> </w:t>
      </w:r>
      <w:r>
        <w:rPr>
          <w:color w:val="231F20"/>
        </w:rPr>
        <w:t>tussen</w:t>
      </w:r>
      <w:r>
        <w:rPr>
          <w:color w:val="231F20"/>
          <w:spacing w:val="-3"/>
        </w:rPr>
        <w:t> </w:t>
      </w:r>
      <w:r>
        <w:rPr>
          <w:color w:val="231F20"/>
        </w:rPr>
        <w:t>de</w:t>
      </w:r>
      <w:r>
        <w:rPr>
          <w:color w:val="231F20"/>
          <w:spacing w:val="-4"/>
        </w:rPr>
        <w:t> </w:t>
      </w:r>
      <w:r>
        <w:rPr>
          <w:color w:val="231F20"/>
        </w:rPr>
        <w:t>themagroepen</w:t>
      </w:r>
      <w:r>
        <w:rPr>
          <w:color w:val="231F20"/>
          <w:spacing w:val="-3"/>
        </w:rPr>
        <w:t> </w:t>
      </w:r>
      <w:r>
        <w:rPr>
          <w:color w:val="231F20"/>
        </w:rPr>
        <w:t>zal</w:t>
      </w:r>
      <w:r>
        <w:rPr>
          <w:color w:val="231F20"/>
          <w:spacing w:val="-4"/>
        </w:rPr>
        <w:t> </w:t>
      </w:r>
      <w:r>
        <w:rPr>
          <w:color w:val="231F20"/>
        </w:rPr>
        <w:t>bepaald</w:t>
      </w:r>
      <w:r>
        <w:rPr>
          <w:color w:val="231F20"/>
          <w:spacing w:val="-4"/>
        </w:rPr>
        <w:t> </w:t>
      </w:r>
      <w:r>
        <w:rPr>
          <w:color w:val="231F20"/>
        </w:rPr>
        <w:t>moeten</w:t>
      </w:r>
      <w:r>
        <w:rPr>
          <w:color w:val="231F20"/>
          <w:spacing w:val="-3"/>
        </w:rPr>
        <w:t> </w:t>
      </w:r>
      <w:r>
        <w:rPr>
          <w:color w:val="231F20"/>
        </w:rPr>
        <w:t>worden</w:t>
      </w:r>
      <w:r>
        <w:rPr>
          <w:color w:val="231F20"/>
          <w:spacing w:val="-3"/>
        </w:rPr>
        <w:t> </w:t>
      </w:r>
      <w:r>
        <w:rPr>
          <w:color w:val="231F20"/>
        </w:rPr>
        <w:t>hoe de onderwerpen opgepakt gaan worden.</w:t>
      </w:r>
    </w:p>
    <w:p>
      <w:pPr>
        <w:pStyle w:val="Heading2"/>
        <w:numPr>
          <w:ilvl w:val="2"/>
          <w:numId w:val="1"/>
        </w:numPr>
        <w:tabs>
          <w:tab w:pos="3166" w:val="left" w:leader="none"/>
        </w:tabs>
        <w:spacing w:line="240" w:lineRule="auto" w:before="112" w:after="0"/>
        <w:ind w:left="3166" w:right="0" w:hanging="692"/>
        <w:jc w:val="left"/>
        <w:rPr>
          <w:i/>
        </w:rPr>
      </w:pPr>
      <w:r>
        <w:rPr>
          <w:i/>
          <w:color w:val="527338"/>
        </w:rPr>
        <w:t>Gemeenschap en </w:t>
      </w:r>
      <w:r>
        <w:rPr>
          <w:i/>
          <w:color w:val="527338"/>
          <w:spacing w:val="-2"/>
        </w:rPr>
        <w:t>betrokkenheid</w:t>
      </w:r>
    </w:p>
    <w:p>
      <w:pPr>
        <w:pStyle w:val="BodyText"/>
        <w:spacing w:line="254" w:lineRule="auto" w:before="111"/>
      </w:pPr>
      <w:r>
        <w:rPr>
          <w:color w:val="231F20"/>
        </w:rPr>
        <w:t>Voor</w:t>
      </w:r>
      <w:r>
        <w:rPr>
          <w:color w:val="231F20"/>
          <w:spacing w:val="-2"/>
        </w:rPr>
        <w:t> </w:t>
      </w:r>
      <w:r>
        <w:rPr>
          <w:color w:val="231F20"/>
        </w:rPr>
        <w:t>een</w:t>
      </w:r>
      <w:r>
        <w:rPr>
          <w:color w:val="231F20"/>
          <w:spacing w:val="-2"/>
        </w:rPr>
        <w:t> </w:t>
      </w:r>
      <w:r>
        <w:rPr>
          <w:color w:val="231F20"/>
        </w:rPr>
        <w:t>goede</w:t>
      </w:r>
      <w:r>
        <w:rPr>
          <w:color w:val="231F20"/>
          <w:spacing w:val="-3"/>
        </w:rPr>
        <w:t> </w:t>
      </w:r>
      <w:r>
        <w:rPr>
          <w:color w:val="231F20"/>
        </w:rPr>
        <w:t>uitwerking</w:t>
      </w:r>
      <w:r>
        <w:rPr>
          <w:color w:val="231F20"/>
          <w:spacing w:val="-3"/>
        </w:rPr>
        <w:t> </w:t>
      </w:r>
      <w:r>
        <w:rPr>
          <w:color w:val="231F20"/>
        </w:rPr>
        <w:t>van</w:t>
      </w:r>
      <w:r>
        <w:rPr>
          <w:color w:val="231F20"/>
          <w:spacing w:val="-2"/>
        </w:rPr>
        <w:t> </w:t>
      </w:r>
      <w:r>
        <w:rPr>
          <w:color w:val="231F20"/>
        </w:rPr>
        <w:t>de</w:t>
      </w:r>
      <w:r>
        <w:rPr>
          <w:color w:val="231F20"/>
          <w:spacing w:val="-3"/>
        </w:rPr>
        <w:t> </w:t>
      </w:r>
      <w:r>
        <w:rPr>
          <w:color w:val="231F20"/>
        </w:rPr>
        <w:t>plannen</w:t>
      </w:r>
      <w:r>
        <w:rPr>
          <w:color w:val="231F20"/>
          <w:spacing w:val="-2"/>
        </w:rPr>
        <w:t> </w:t>
      </w:r>
      <w:r>
        <w:rPr>
          <w:color w:val="231F20"/>
        </w:rPr>
        <w:t>en</w:t>
      </w:r>
      <w:r>
        <w:rPr>
          <w:color w:val="231F20"/>
          <w:spacing w:val="-2"/>
        </w:rPr>
        <w:t> </w:t>
      </w:r>
      <w:r>
        <w:rPr>
          <w:color w:val="231F20"/>
        </w:rPr>
        <w:t>onderwerpen</w:t>
      </w:r>
      <w:r>
        <w:rPr>
          <w:color w:val="231F20"/>
          <w:spacing w:val="-2"/>
        </w:rPr>
        <w:t> </w:t>
      </w:r>
      <w:r>
        <w:rPr>
          <w:color w:val="231F20"/>
        </w:rPr>
        <w:t>is</w:t>
      </w:r>
      <w:r>
        <w:rPr>
          <w:color w:val="231F20"/>
          <w:spacing w:val="-3"/>
        </w:rPr>
        <w:t> </w:t>
      </w:r>
      <w:r>
        <w:rPr>
          <w:color w:val="231F20"/>
        </w:rPr>
        <w:t>het</w:t>
      </w:r>
      <w:r>
        <w:rPr>
          <w:color w:val="231F20"/>
          <w:spacing w:val="-3"/>
        </w:rPr>
        <w:t> </w:t>
      </w:r>
      <w:r>
        <w:rPr>
          <w:color w:val="231F20"/>
        </w:rPr>
        <w:t>belangrijk</w:t>
      </w:r>
      <w:r>
        <w:rPr>
          <w:color w:val="231F20"/>
          <w:spacing w:val="-2"/>
        </w:rPr>
        <w:t> </w:t>
      </w:r>
      <w:r>
        <w:rPr>
          <w:color w:val="231F20"/>
        </w:rPr>
        <w:t>dat</w:t>
      </w:r>
      <w:r>
        <w:rPr>
          <w:color w:val="231F20"/>
          <w:spacing w:val="-3"/>
        </w:rPr>
        <w:t> </w:t>
      </w:r>
      <w:r>
        <w:rPr>
          <w:color w:val="231F20"/>
        </w:rPr>
        <w:t>alles</w:t>
      </w:r>
      <w:r>
        <w:rPr>
          <w:color w:val="231F20"/>
          <w:spacing w:val="-3"/>
        </w:rPr>
        <w:t> </w:t>
      </w:r>
      <w:r>
        <w:rPr>
          <w:color w:val="231F20"/>
        </w:rPr>
        <w:t>een breed draagvlak heeft. We zullen derhalve streven naar adequate</w:t>
      </w:r>
    </w:p>
    <w:p>
      <w:pPr>
        <w:pStyle w:val="BodyText"/>
        <w:spacing w:before="96"/>
        <w:ind w:left="3041" w:hanging="284"/>
        <w:rPr>
          <w:rFonts w:ascii="Myriad Pro" w:hAnsi="Myriad Pro"/>
        </w:rPr>
      </w:pPr>
      <w:r>
        <w:rPr>
          <w:rFonts w:ascii="Myriad Pro" w:hAnsi="Myriad Pro"/>
          <w:b/>
          <w:color w:val="231F20"/>
        </w:rPr>
        <w:t>Participatie</w:t>
      </w:r>
      <w:r>
        <w:rPr>
          <w:rFonts w:ascii="Myriad Pro" w:hAnsi="Myriad Pro"/>
          <w:color w:val="231F20"/>
        </w:rPr>
        <w:t>: Actieve betrokkenheid van inwoners bij de planning en uitvoering om een breed draagvlak te creëren. We onderkennen hierbij tevens het belang van zowel individueel</w:t>
      </w:r>
      <w:r>
        <w:rPr>
          <w:rFonts w:ascii="Myriad Pro" w:hAnsi="Myriad Pro"/>
          <w:color w:val="231F20"/>
          <w:spacing w:val="-5"/>
        </w:rPr>
        <w:t> </w:t>
      </w:r>
      <w:r>
        <w:rPr>
          <w:rFonts w:ascii="Myriad Pro" w:hAnsi="Myriad Pro"/>
          <w:color w:val="231F20"/>
        </w:rPr>
        <w:t>als</w:t>
      </w:r>
      <w:r>
        <w:rPr>
          <w:rFonts w:ascii="Myriad Pro" w:hAnsi="Myriad Pro"/>
          <w:color w:val="231F20"/>
          <w:spacing w:val="-5"/>
        </w:rPr>
        <w:t> </w:t>
      </w:r>
      <w:r>
        <w:rPr>
          <w:rFonts w:ascii="Myriad Pro" w:hAnsi="Myriad Pro"/>
          <w:color w:val="231F20"/>
        </w:rPr>
        <w:t>collectief</w:t>
      </w:r>
      <w:r>
        <w:rPr>
          <w:rFonts w:ascii="Myriad Pro" w:hAnsi="Myriad Pro"/>
          <w:color w:val="231F20"/>
          <w:spacing w:val="-5"/>
        </w:rPr>
        <w:t> </w:t>
      </w:r>
      <w:r>
        <w:rPr>
          <w:rFonts w:ascii="Myriad Pro" w:hAnsi="Myriad Pro"/>
          <w:color w:val="231F20"/>
        </w:rPr>
        <w:t>opdrachtgeverschap.</w:t>
      </w:r>
      <w:r>
        <w:rPr>
          <w:rFonts w:ascii="Myriad Pro" w:hAnsi="Myriad Pro"/>
          <w:color w:val="231F20"/>
          <w:spacing w:val="-5"/>
        </w:rPr>
        <w:t> </w:t>
      </w:r>
      <w:r>
        <w:rPr>
          <w:rFonts w:ascii="Myriad Pro" w:hAnsi="Myriad Pro"/>
          <w:color w:val="231F20"/>
        </w:rPr>
        <w:t>Dit</w:t>
      </w:r>
      <w:r>
        <w:rPr>
          <w:rFonts w:ascii="Myriad Pro" w:hAnsi="Myriad Pro"/>
          <w:color w:val="231F20"/>
          <w:spacing w:val="-5"/>
        </w:rPr>
        <w:t> </w:t>
      </w:r>
      <w:r>
        <w:rPr>
          <w:rFonts w:ascii="Myriad Pro" w:hAnsi="Myriad Pro"/>
          <w:color w:val="231F20"/>
        </w:rPr>
        <w:t>bevordert</w:t>
      </w:r>
      <w:r>
        <w:rPr>
          <w:rFonts w:ascii="Myriad Pro" w:hAnsi="Myriad Pro"/>
          <w:color w:val="231F20"/>
          <w:spacing w:val="-5"/>
        </w:rPr>
        <w:t> </w:t>
      </w:r>
      <w:r>
        <w:rPr>
          <w:rFonts w:ascii="Myriad Pro" w:hAnsi="Myriad Pro"/>
          <w:color w:val="231F20"/>
        </w:rPr>
        <w:t>de</w:t>
      </w:r>
      <w:r>
        <w:rPr>
          <w:rFonts w:ascii="Myriad Pro" w:hAnsi="Myriad Pro"/>
          <w:color w:val="231F20"/>
          <w:spacing w:val="-5"/>
        </w:rPr>
        <w:t> </w:t>
      </w:r>
      <w:r>
        <w:rPr>
          <w:rFonts w:ascii="Myriad Pro" w:hAnsi="Myriad Pro"/>
          <w:color w:val="231F20"/>
        </w:rPr>
        <w:t>economische</w:t>
      </w:r>
      <w:r>
        <w:rPr>
          <w:rFonts w:ascii="Myriad Pro" w:hAnsi="Myriad Pro"/>
          <w:color w:val="231F20"/>
          <w:spacing w:val="-5"/>
        </w:rPr>
        <w:t> </w:t>
      </w:r>
      <w:r>
        <w:rPr>
          <w:rFonts w:ascii="Myriad Pro" w:hAnsi="Myriad Pro"/>
          <w:color w:val="231F20"/>
        </w:rPr>
        <w:t>vitaliteit</w:t>
      </w:r>
      <w:r>
        <w:rPr>
          <w:rFonts w:ascii="Myriad Pro" w:hAnsi="Myriad Pro"/>
          <w:color w:val="231F20"/>
          <w:spacing w:val="-5"/>
        </w:rPr>
        <w:t> </w:t>
      </w:r>
      <w:r>
        <w:rPr>
          <w:rFonts w:ascii="Myriad Pro" w:hAnsi="Myriad Pro"/>
          <w:color w:val="231F20"/>
        </w:rPr>
        <w:t>en zelfvoorzienendheid van de dorpen.</w:t>
      </w:r>
    </w:p>
    <w:p>
      <w:pPr>
        <w:pStyle w:val="BodyText"/>
        <w:spacing w:before="103"/>
        <w:ind w:left="3041" w:hanging="284"/>
        <w:rPr>
          <w:rFonts w:ascii="Myriad Pro"/>
        </w:rPr>
      </w:pPr>
      <w:r>
        <w:rPr>
          <w:rFonts w:ascii="Myriad Pro"/>
          <w:b/>
          <w:color w:val="231F20"/>
        </w:rPr>
        <w:t>Educatie</w:t>
      </w:r>
      <w:r>
        <w:rPr>
          <w:rFonts w:ascii="Myriad Pro"/>
          <w:b/>
          <w:color w:val="231F20"/>
          <w:spacing w:val="-6"/>
        </w:rPr>
        <w:t> </w:t>
      </w:r>
      <w:r>
        <w:rPr>
          <w:rFonts w:ascii="Myriad Pro"/>
          <w:b/>
          <w:color w:val="231F20"/>
        </w:rPr>
        <w:t>en</w:t>
      </w:r>
      <w:r>
        <w:rPr>
          <w:rFonts w:ascii="Myriad Pro"/>
          <w:b/>
          <w:color w:val="231F20"/>
          <w:spacing w:val="-6"/>
        </w:rPr>
        <w:t> </w:t>
      </w:r>
      <w:r>
        <w:rPr>
          <w:rFonts w:ascii="Myriad Pro"/>
          <w:b/>
          <w:color w:val="231F20"/>
        </w:rPr>
        <w:t>bewustwording:</w:t>
      </w:r>
      <w:r>
        <w:rPr>
          <w:rFonts w:ascii="Myriad Pro"/>
          <w:b/>
          <w:color w:val="231F20"/>
          <w:spacing w:val="-4"/>
        </w:rPr>
        <w:t> </w:t>
      </w:r>
      <w:r>
        <w:rPr>
          <w:rFonts w:ascii="Myriad Pro"/>
          <w:color w:val="231F20"/>
        </w:rPr>
        <w:t>Organisatie</w:t>
      </w:r>
      <w:r>
        <w:rPr>
          <w:rFonts w:ascii="Myriad Pro"/>
          <w:color w:val="231F20"/>
          <w:spacing w:val="-7"/>
        </w:rPr>
        <w:t> </w:t>
      </w:r>
      <w:r>
        <w:rPr>
          <w:rFonts w:ascii="Myriad Pro"/>
          <w:color w:val="231F20"/>
        </w:rPr>
        <w:t>van</w:t>
      </w:r>
      <w:r>
        <w:rPr>
          <w:rFonts w:ascii="Myriad Pro"/>
          <w:color w:val="231F20"/>
          <w:spacing w:val="-7"/>
        </w:rPr>
        <w:t> </w:t>
      </w:r>
      <w:r>
        <w:rPr>
          <w:rFonts w:ascii="Myriad Pro"/>
          <w:color w:val="231F20"/>
        </w:rPr>
        <w:t>workshops</w:t>
      </w:r>
      <w:r>
        <w:rPr>
          <w:rFonts w:ascii="Myriad Pro"/>
          <w:color w:val="231F20"/>
          <w:spacing w:val="-7"/>
        </w:rPr>
        <w:t> </w:t>
      </w:r>
      <w:r>
        <w:rPr>
          <w:rFonts w:ascii="Myriad Pro"/>
          <w:color w:val="231F20"/>
        </w:rPr>
        <w:t>en</w:t>
      </w:r>
      <w:r>
        <w:rPr>
          <w:rFonts w:ascii="Myriad Pro"/>
          <w:color w:val="231F20"/>
          <w:spacing w:val="-7"/>
        </w:rPr>
        <w:t> </w:t>
      </w:r>
      <w:r>
        <w:rPr>
          <w:rFonts w:ascii="Myriad Pro"/>
          <w:color w:val="231F20"/>
        </w:rPr>
        <w:t>informatiebijeenkomsten</w:t>
      </w:r>
      <w:r>
        <w:rPr>
          <w:rFonts w:ascii="Myriad Pro"/>
          <w:color w:val="231F20"/>
          <w:spacing w:val="-7"/>
        </w:rPr>
        <w:t> </w:t>
      </w:r>
      <w:r>
        <w:rPr>
          <w:rFonts w:ascii="Myriad Pro"/>
          <w:color w:val="231F20"/>
        </w:rPr>
        <w:t>om bewoners te informeren over duurzame praktijken en hen te stimuleren om duurzame keuzes te maken</w:t>
      </w:r>
    </w:p>
    <w:p>
      <w:pPr>
        <w:pStyle w:val="Heading2"/>
        <w:spacing w:before="122"/>
        <w:ind w:left="2474" w:firstLine="0"/>
        <w:rPr>
          <w:i/>
        </w:rPr>
      </w:pPr>
      <w:r>
        <w:rPr>
          <w:i/>
          <w:color w:val="527338"/>
          <w:spacing w:val="-2"/>
        </w:rPr>
        <w:t>Conclusie:</w:t>
      </w:r>
    </w:p>
    <w:p>
      <w:pPr>
        <w:pStyle w:val="BodyText"/>
        <w:spacing w:line="254" w:lineRule="auto" w:before="110"/>
        <w:ind w:right="139"/>
      </w:pPr>
      <w:r>
        <w:rPr>
          <w:color w:val="231F20"/>
        </w:rPr>
        <w:t>Deze visie voor de dorpen Ees en Eesergroen schetst onze gezamenlijke ambitie om een duurzame</w:t>
      </w:r>
      <w:r>
        <w:rPr>
          <w:color w:val="231F20"/>
          <w:spacing w:val="-3"/>
        </w:rPr>
        <w:t> </w:t>
      </w:r>
      <w:r>
        <w:rPr>
          <w:color w:val="231F20"/>
        </w:rPr>
        <w:t>en</w:t>
      </w:r>
      <w:r>
        <w:rPr>
          <w:color w:val="231F20"/>
          <w:spacing w:val="-2"/>
        </w:rPr>
        <w:t> </w:t>
      </w:r>
      <w:r>
        <w:rPr>
          <w:color w:val="231F20"/>
        </w:rPr>
        <w:t>leefbare</w:t>
      </w:r>
      <w:r>
        <w:rPr>
          <w:color w:val="231F20"/>
          <w:spacing w:val="-3"/>
        </w:rPr>
        <w:t> </w:t>
      </w:r>
      <w:r>
        <w:rPr>
          <w:color w:val="231F20"/>
        </w:rPr>
        <w:t>toekomst</w:t>
      </w:r>
      <w:r>
        <w:rPr>
          <w:color w:val="231F20"/>
          <w:spacing w:val="-3"/>
        </w:rPr>
        <w:t> </w:t>
      </w:r>
      <w:r>
        <w:rPr>
          <w:color w:val="231F20"/>
        </w:rPr>
        <w:t>te</w:t>
      </w:r>
      <w:r>
        <w:rPr>
          <w:color w:val="231F20"/>
          <w:spacing w:val="-3"/>
        </w:rPr>
        <w:t> </w:t>
      </w:r>
      <w:r>
        <w:rPr>
          <w:color w:val="231F20"/>
        </w:rPr>
        <w:t>creëren.</w:t>
      </w:r>
      <w:r>
        <w:rPr>
          <w:color w:val="231F20"/>
          <w:spacing w:val="-2"/>
        </w:rPr>
        <w:t> </w:t>
      </w:r>
      <w:r>
        <w:rPr>
          <w:color w:val="231F20"/>
        </w:rPr>
        <w:t>Door</w:t>
      </w:r>
      <w:r>
        <w:rPr>
          <w:color w:val="231F20"/>
          <w:spacing w:val="-2"/>
        </w:rPr>
        <w:t> </w:t>
      </w:r>
      <w:r>
        <w:rPr>
          <w:color w:val="231F20"/>
        </w:rPr>
        <w:t>samen</w:t>
      </w:r>
      <w:r>
        <w:rPr>
          <w:color w:val="231F20"/>
          <w:spacing w:val="-2"/>
        </w:rPr>
        <w:t> </w:t>
      </w:r>
      <w:r>
        <w:rPr>
          <w:color w:val="231F20"/>
        </w:rPr>
        <w:t>te</w:t>
      </w:r>
      <w:r>
        <w:rPr>
          <w:color w:val="231F20"/>
          <w:spacing w:val="-3"/>
        </w:rPr>
        <w:t> </w:t>
      </w:r>
      <w:r>
        <w:rPr>
          <w:color w:val="231F20"/>
        </w:rPr>
        <w:t>werken</w:t>
      </w:r>
      <w:r>
        <w:rPr>
          <w:color w:val="231F20"/>
          <w:spacing w:val="-2"/>
        </w:rPr>
        <w:t> </w:t>
      </w:r>
      <w:r>
        <w:rPr>
          <w:color w:val="231F20"/>
        </w:rPr>
        <w:t>en</w:t>
      </w:r>
      <w:r>
        <w:rPr>
          <w:color w:val="231F20"/>
          <w:spacing w:val="-2"/>
        </w:rPr>
        <w:t> </w:t>
      </w:r>
      <w:r>
        <w:rPr>
          <w:color w:val="231F20"/>
        </w:rPr>
        <w:t>gebruik</w:t>
      </w:r>
      <w:r>
        <w:rPr>
          <w:color w:val="231F20"/>
          <w:spacing w:val="-2"/>
        </w:rPr>
        <w:t> </w:t>
      </w:r>
      <w:r>
        <w:rPr>
          <w:color w:val="231F20"/>
        </w:rPr>
        <w:t>te</w:t>
      </w:r>
      <w:r>
        <w:rPr>
          <w:color w:val="231F20"/>
          <w:spacing w:val="-3"/>
        </w:rPr>
        <w:t> </w:t>
      </w:r>
      <w:r>
        <w:rPr>
          <w:color w:val="231F20"/>
        </w:rPr>
        <w:t>maken</w:t>
      </w:r>
      <w:r>
        <w:rPr>
          <w:color w:val="231F20"/>
          <w:spacing w:val="-2"/>
        </w:rPr>
        <w:t> </w:t>
      </w:r>
      <w:r>
        <w:rPr>
          <w:color w:val="231F20"/>
        </w:rPr>
        <w:t>van de kracht en creativiteit van onze gemeenschap, kunnen we deze doelen bereiken en onze dorpen voorbereiden op de uitdagingen van de toekomst.</w:t>
      </w:r>
    </w:p>
    <w:p>
      <w:pPr>
        <w:spacing w:after="0" w:line="254" w:lineRule="auto"/>
        <w:sectPr>
          <w:pgSz w:w="11910" w:h="16840"/>
          <w:pgMar w:header="0" w:footer="799" w:top="70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spacing w:val="-2"/>
        </w:rPr>
        <w:t>Communicatie</w:t>
      </w:r>
    </w:p>
    <w:p>
      <w:pPr>
        <w:pStyle w:val="BodyText"/>
        <w:spacing w:before="13"/>
        <w:ind w:left="0"/>
        <w:rPr>
          <w:sz w:val="40"/>
        </w:rPr>
      </w:pPr>
    </w:p>
    <w:p>
      <w:pPr>
        <w:pStyle w:val="Heading2"/>
        <w:numPr>
          <w:ilvl w:val="1"/>
          <w:numId w:val="1"/>
        </w:numPr>
        <w:tabs>
          <w:tab w:pos="3167" w:val="left" w:leader="none"/>
        </w:tabs>
        <w:spacing w:line="312" w:lineRule="exact" w:before="0" w:after="0"/>
        <w:ind w:left="3167" w:right="0" w:hanging="693"/>
        <w:jc w:val="left"/>
        <w:rPr>
          <w:i/>
        </w:rPr>
      </w:pPr>
      <w:r>
        <w:rPr>
          <w:i/>
          <w:color w:val="527338"/>
          <w:spacing w:val="-2"/>
        </w:rPr>
        <w:t>Context</w:t>
      </w:r>
    </w:p>
    <w:p>
      <w:pPr>
        <w:spacing w:before="0"/>
        <w:ind w:left="2247" w:right="0" w:firstLine="0"/>
        <w:jc w:val="left"/>
        <w:rPr>
          <w:rFonts w:ascii="Myriad Pro" w:hAnsi="Myriad Pro"/>
          <w:i/>
          <w:sz w:val="26"/>
        </w:rPr>
      </w:pPr>
      <w:r>
        <w:rPr>
          <w:rFonts w:ascii="Myriad Pro" w:hAnsi="Myriad Pro"/>
          <w:i/>
          <w:color w:val="6D6E71"/>
          <w:sz w:val="26"/>
        </w:rPr>
        <w:t>In deze dorpsvisie wordt een aantal onderwerpen behandeld die volgen uit een</w:t>
      </w:r>
      <w:r>
        <w:rPr>
          <w:rFonts w:ascii="Myriad Pro" w:hAnsi="Myriad Pro"/>
          <w:i/>
          <w:color w:val="6D6E71"/>
          <w:sz w:val="26"/>
        </w:rPr>
        <w:t> inventarisatie</w:t>
      </w:r>
      <w:r>
        <w:rPr>
          <w:rFonts w:ascii="Myriad Pro" w:hAnsi="Myriad Pro"/>
          <w:i/>
          <w:color w:val="6D6E71"/>
          <w:spacing w:val="-5"/>
          <w:sz w:val="26"/>
        </w:rPr>
        <w:t> </w:t>
      </w:r>
      <w:r>
        <w:rPr>
          <w:rFonts w:ascii="Myriad Pro" w:hAnsi="Myriad Pro"/>
          <w:i/>
          <w:color w:val="6D6E71"/>
          <w:sz w:val="26"/>
        </w:rPr>
        <w:t>bij</w:t>
      </w:r>
      <w:r>
        <w:rPr>
          <w:rFonts w:ascii="Myriad Pro" w:hAnsi="Myriad Pro"/>
          <w:i/>
          <w:color w:val="6D6E71"/>
          <w:spacing w:val="-5"/>
          <w:sz w:val="26"/>
        </w:rPr>
        <w:t> </w:t>
      </w:r>
      <w:r>
        <w:rPr>
          <w:rFonts w:ascii="Myriad Pro" w:hAnsi="Myriad Pro"/>
          <w:i/>
          <w:color w:val="6D6E71"/>
          <w:sz w:val="26"/>
        </w:rPr>
        <w:t>de</w:t>
      </w:r>
      <w:r>
        <w:rPr>
          <w:rFonts w:ascii="Myriad Pro" w:hAnsi="Myriad Pro"/>
          <w:i/>
          <w:color w:val="6D6E71"/>
          <w:spacing w:val="-5"/>
          <w:sz w:val="26"/>
        </w:rPr>
        <w:t> </w:t>
      </w:r>
      <w:r>
        <w:rPr>
          <w:rFonts w:ascii="Myriad Pro" w:hAnsi="Myriad Pro"/>
          <w:i/>
          <w:color w:val="6D6E71"/>
          <w:sz w:val="26"/>
        </w:rPr>
        <w:t>inwoners</w:t>
      </w:r>
      <w:r>
        <w:rPr>
          <w:rFonts w:ascii="Myriad Pro" w:hAnsi="Myriad Pro"/>
          <w:i/>
          <w:color w:val="6D6E71"/>
          <w:spacing w:val="-5"/>
          <w:sz w:val="26"/>
        </w:rPr>
        <w:t> </w:t>
      </w:r>
      <w:r>
        <w:rPr>
          <w:rFonts w:ascii="Myriad Pro" w:hAnsi="Myriad Pro"/>
          <w:i/>
          <w:color w:val="6D6E71"/>
          <w:sz w:val="26"/>
        </w:rPr>
        <w:t>van</w:t>
      </w:r>
      <w:r>
        <w:rPr>
          <w:rFonts w:ascii="Myriad Pro" w:hAnsi="Myriad Pro"/>
          <w:i/>
          <w:color w:val="6D6E71"/>
          <w:spacing w:val="-5"/>
          <w:sz w:val="26"/>
        </w:rPr>
        <w:t> </w:t>
      </w:r>
      <w:r>
        <w:rPr>
          <w:rFonts w:ascii="Myriad Pro" w:hAnsi="Myriad Pro"/>
          <w:i/>
          <w:color w:val="6D6E71"/>
          <w:sz w:val="26"/>
        </w:rPr>
        <w:t>Ees</w:t>
      </w:r>
      <w:r>
        <w:rPr>
          <w:rFonts w:ascii="Myriad Pro" w:hAnsi="Myriad Pro"/>
          <w:i/>
          <w:color w:val="6D6E71"/>
          <w:spacing w:val="-5"/>
          <w:sz w:val="26"/>
        </w:rPr>
        <w:t> </w:t>
      </w:r>
      <w:r>
        <w:rPr>
          <w:rFonts w:ascii="Myriad Pro" w:hAnsi="Myriad Pro"/>
          <w:i/>
          <w:color w:val="6D6E71"/>
          <w:sz w:val="26"/>
        </w:rPr>
        <w:t>en</w:t>
      </w:r>
      <w:r>
        <w:rPr>
          <w:rFonts w:ascii="Myriad Pro" w:hAnsi="Myriad Pro"/>
          <w:i/>
          <w:color w:val="6D6E71"/>
          <w:spacing w:val="-5"/>
          <w:sz w:val="26"/>
        </w:rPr>
        <w:t> </w:t>
      </w:r>
      <w:r>
        <w:rPr>
          <w:rFonts w:ascii="Myriad Pro" w:hAnsi="Myriad Pro"/>
          <w:i/>
          <w:color w:val="6D6E71"/>
          <w:sz w:val="26"/>
        </w:rPr>
        <w:t>Eesergroen.</w:t>
      </w:r>
      <w:r>
        <w:rPr>
          <w:rFonts w:ascii="Myriad Pro" w:hAnsi="Myriad Pro"/>
          <w:i/>
          <w:color w:val="6D6E71"/>
          <w:spacing w:val="-5"/>
          <w:sz w:val="26"/>
        </w:rPr>
        <w:t> </w:t>
      </w:r>
      <w:r>
        <w:rPr>
          <w:rFonts w:ascii="Myriad Pro" w:hAnsi="Myriad Pro"/>
          <w:i/>
          <w:color w:val="6D6E71"/>
          <w:sz w:val="26"/>
        </w:rPr>
        <w:t>Eén</w:t>
      </w:r>
      <w:r>
        <w:rPr>
          <w:rFonts w:ascii="Myriad Pro" w:hAnsi="Myriad Pro"/>
          <w:i/>
          <w:color w:val="6D6E71"/>
          <w:spacing w:val="-5"/>
          <w:sz w:val="26"/>
        </w:rPr>
        <w:t> </w:t>
      </w:r>
      <w:r>
        <w:rPr>
          <w:rFonts w:ascii="Myriad Pro" w:hAnsi="Myriad Pro"/>
          <w:i/>
          <w:color w:val="6D6E71"/>
          <w:sz w:val="26"/>
        </w:rPr>
        <w:t>van</w:t>
      </w:r>
      <w:r>
        <w:rPr>
          <w:rFonts w:ascii="Myriad Pro" w:hAnsi="Myriad Pro"/>
          <w:i/>
          <w:color w:val="6D6E71"/>
          <w:spacing w:val="-5"/>
          <w:sz w:val="26"/>
        </w:rPr>
        <w:t> </w:t>
      </w:r>
      <w:r>
        <w:rPr>
          <w:rFonts w:ascii="Myriad Pro" w:hAnsi="Myriad Pro"/>
          <w:i/>
          <w:color w:val="6D6E71"/>
          <w:sz w:val="26"/>
        </w:rPr>
        <w:t>deze</w:t>
      </w:r>
      <w:r>
        <w:rPr>
          <w:rFonts w:ascii="Myriad Pro" w:hAnsi="Myriad Pro"/>
          <w:i/>
          <w:color w:val="6D6E71"/>
          <w:spacing w:val="-5"/>
          <w:sz w:val="26"/>
        </w:rPr>
        <w:t> </w:t>
      </w:r>
      <w:r>
        <w:rPr>
          <w:rFonts w:ascii="Myriad Pro" w:hAnsi="Myriad Pro"/>
          <w:i/>
          <w:color w:val="6D6E71"/>
          <w:sz w:val="26"/>
        </w:rPr>
        <w:t>onderwerpen</w:t>
      </w:r>
      <w:r>
        <w:rPr>
          <w:rFonts w:ascii="Myriad Pro" w:hAnsi="Myriad Pro"/>
          <w:i/>
          <w:color w:val="6D6E71"/>
          <w:spacing w:val="-5"/>
          <w:sz w:val="26"/>
        </w:rPr>
        <w:t> </w:t>
      </w:r>
      <w:r>
        <w:rPr>
          <w:rFonts w:ascii="Myriad Pro" w:hAnsi="Myriad Pro"/>
          <w:i/>
          <w:color w:val="6D6E71"/>
          <w:sz w:val="26"/>
        </w:rPr>
        <w:t>is</w:t>
      </w:r>
      <w:r>
        <w:rPr>
          <w:rFonts w:ascii="Myriad Pro" w:hAnsi="Myriad Pro"/>
          <w:i/>
          <w:color w:val="6D6E71"/>
          <w:spacing w:val="-5"/>
          <w:sz w:val="26"/>
        </w:rPr>
        <w:t> </w:t>
      </w:r>
      <w:r>
        <w:rPr>
          <w:rFonts w:ascii="Myriad Pro" w:hAnsi="Myriad Pro"/>
          <w:i/>
          <w:color w:val="6D6E71"/>
          <w:sz w:val="26"/>
        </w:rPr>
        <w:t>de onderlinge communicatie.</w:t>
      </w:r>
    </w:p>
    <w:p>
      <w:pPr>
        <w:pStyle w:val="BodyText"/>
        <w:spacing w:before="222"/>
      </w:pPr>
      <w:r>
        <w:rPr>
          <w:color w:val="231F20"/>
        </w:rPr>
        <w:t>Uit</w:t>
      </w:r>
      <w:r>
        <w:rPr>
          <w:color w:val="231F20"/>
          <w:spacing w:val="-4"/>
        </w:rPr>
        <w:t> </w:t>
      </w:r>
      <w:r>
        <w:rPr>
          <w:color w:val="231F20"/>
        </w:rPr>
        <w:t>deze</w:t>
      </w:r>
      <w:r>
        <w:rPr>
          <w:color w:val="231F20"/>
          <w:spacing w:val="-4"/>
        </w:rPr>
        <w:t> </w:t>
      </w:r>
      <w:r>
        <w:rPr>
          <w:color w:val="231F20"/>
        </w:rPr>
        <w:t>inventarisatie</w:t>
      </w:r>
      <w:r>
        <w:rPr>
          <w:color w:val="231F20"/>
          <w:spacing w:val="-4"/>
        </w:rPr>
        <w:t> </w:t>
      </w:r>
      <w:r>
        <w:rPr>
          <w:color w:val="231F20"/>
        </w:rPr>
        <w:t>is</w:t>
      </w:r>
      <w:r>
        <w:rPr>
          <w:color w:val="231F20"/>
          <w:spacing w:val="-4"/>
        </w:rPr>
        <w:t> </w:t>
      </w:r>
      <w:r>
        <w:rPr>
          <w:color w:val="231F20"/>
        </w:rPr>
        <w:t>gebleken</w:t>
      </w:r>
      <w:r>
        <w:rPr>
          <w:color w:val="231F20"/>
          <w:spacing w:val="-3"/>
        </w:rPr>
        <w:t> </w:t>
      </w:r>
      <w:r>
        <w:rPr>
          <w:color w:val="231F20"/>
        </w:rPr>
        <w:t>dat</w:t>
      </w:r>
      <w:r>
        <w:rPr>
          <w:color w:val="231F20"/>
          <w:spacing w:val="-4"/>
        </w:rPr>
        <w:t> </w:t>
      </w:r>
      <w:r>
        <w:rPr>
          <w:color w:val="231F20"/>
        </w:rPr>
        <w:t>door</w:t>
      </w:r>
      <w:r>
        <w:rPr>
          <w:color w:val="231F20"/>
          <w:spacing w:val="-3"/>
        </w:rPr>
        <w:t> </w:t>
      </w:r>
      <w:r>
        <w:rPr>
          <w:color w:val="231F20"/>
        </w:rPr>
        <w:t>diverse</w:t>
      </w:r>
      <w:r>
        <w:rPr>
          <w:color w:val="231F20"/>
          <w:spacing w:val="-4"/>
        </w:rPr>
        <w:t> </w:t>
      </w:r>
      <w:r>
        <w:rPr>
          <w:color w:val="231F20"/>
        </w:rPr>
        <w:t>factoren</w:t>
      </w:r>
      <w:r>
        <w:rPr>
          <w:color w:val="231F20"/>
          <w:spacing w:val="-3"/>
        </w:rPr>
        <w:t> </w:t>
      </w:r>
      <w:r>
        <w:rPr>
          <w:color w:val="231F20"/>
          <w:spacing w:val="-2"/>
        </w:rPr>
        <w:t>zoals:</w:t>
      </w:r>
    </w:p>
    <w:p>
      <w:pPr>
        <w:pStyle w:val="ListParagraph"/>
        <w:numPr>
          <w:ilvl w:val="0"/>
          <w:numId w:val="11"/>
        </w:numPr>
        <w:tabs>
          <w:tab w:pos="3040" w:val="left" w:leader="none"/>
        </w:tabs>
        <w:spacing w:line="240" w:lineRule="auto" w:before="120" w:after="0"/>
        <w:ind w:left="3040" w:right="0" w:hanging="283"/>
        <w:jc w:val="left"/>
        <w:rPr>
          <w:sz w:val="22"/>
        </w:rPr>
      </w:pPr>
      <w:r>
        <w:rPr>
          <w:color w:val="231F20"/>
          <w:sz w:val="22"/>
        </w:rPr>
        <w:t>het</w:t>
      </w:r>
      <w:r>
        <w:rPr>
          <w:color w:val="231F20"/>
          <w:spacing w:val="-4"/>
          <w:sz w:val="22"/>
        </w:rPr>
        <w:t> </w:t>
      </w:r>
      <w:r>
        <w:rPr>
          <w:color w:val="231F20"/>
          <w:sz w:val="22"/>
        </w:rPr>
        <w:t>toenemende</w:t>
      </w:r>
      <w:r>
        <w:rPr>
          <w:color w:val="231F20"/>
          <w:spacing w:val="-1"/>
          <w:sz w:val="22"/>
        </w:rPr>
        <w:t> </w:t>
      </w:r>
      <w:r>
        <w:rPr>
          <w:color w:val="231F20"/>
          <w:sz w:val="22"/>
        </w:rPr>
        <w:t>aantal</w:t>
      </w:r>
      <w:r>
        <w:rPr>
          <w:color w:val="231F20"/>
          <w:spacing w:val="-2"/>
          <w:sz w:val="22"/>
        </w:rPr>
        <w:t> </w:t>
      </w:r>
      <w:r>
        <w:rPr>
          <w:color w:val="231F20"/>
          <w:sz w:val="22"/>
        </w:rPr>
        <w:t>nieuwe</w:t>
      </w:r>
      <w:r>
        <w:rPr>
          <w:color w:val="231F20"/>
          <w:spacing w:val="-1"/>
          <w:sz w:val="22"/>
        </w:rPr>
        <w:t> </w:t>
      </w:r>
      <w:r>
        <w:rPr>
          <w:color w:val="231F20"/>
          <w:spacing w:val="-2"/>
          <w:sz w:val="22"/>
        </w:rPr>
        <w:t>inwoners;</w:t>
      </w:r>
    </w:p>
    <w:p>
      <w:pPr>
        <w:pStyle w:val="ListParagraph"/>
        <w:numPr>
          <w:ilvl w:val="0"/>
          <w:numId w:val="11"/>
        </w:numPr>
        <w:tabs>
          <w:tab w:pos="3040" w:val="left" w:leader="none"/>
        </w:tabs>
        <w:spacing w:line="240" w:lineRule="auto" w:before="113" w:after="0"/>
        <w:ind w:left="3040" w:right="0" w:hanging="283"/>
        <w:jc w:val="left"/>
        <w:rPr>
          <w:sz w:val="22"/>
        </w:rPr>
      </w:pPr>
      <w:r>
        <w:rPr>
          <w:color w:val="231F20"/>
          <w:sz w:val="22"/>
        </w:rPr>
        <w:t>de</w:t>
      </w:r>
      <w:r>
        <w:rPr>
          <w:color w:val="231F20"/>
          <w:spacing w:val="-2"/>
          <w:sz w:val="22"/>
        </w:rPr>
        <w:t> </w:t>
      </w:r>
      <w:r>
        <w:rPr>
          <w:color w:val="231F20"/>
          <w:sz w:val="22"/>
        </w:rPr>
        <w:t>individualisering na de </w:t>
      </w:r>
      <w:r>
        <w:rPr>
          <w:color w:val="231F20"/>
          <w:spacing w:val="-2"/>
          <w:sz w:val="22"/>
        </w:rPr>
        <w:t>coronapandemie</w:t>
      </w:r>
    </w:p>
    <w:p>
      <w:pPr>
        <w:pStyle w:val="ListParagraph"/>
        <w:numPr>
          <w:ilvl w:val="0"/>
          <w:numId w:val="11"/>
        </w:numPr>
        <w:tabs>
          <w:tab w:pos="3040" w:val="left" w:leader="none"/>
        </w:tabs>
        <w:spacing w:line="240" w:lineRule="auto" w:before="113" w:after="0"/>
        <w:ind w:left="3040" w:right="0" w:hanging="283"/>
        <w:jc w:val="left"/>
        <w:rPr>
          <w:sz w:val="22"/>
        </w:rPr>
      </w:pPr>
      <w:r>
        <w:rPr>
          <w:color w:val="231F20"/>
          <w:sz w:val="22"/>
        </w:rPr>
        <w:t>de</w:t>
      </w:r>
      <w:r>
        <w:rPr>
          <w:color w:val="231F20"/>
          <w:spacing w:val="-4"/>
          <w:sz w:val="22"/>
        </w:rPr>
        <w:t> </w:t>
      </w:r>
      <w:r>
        <w:rPr>
          <w:color w:val="231F20"/>
          <w:sz w:val="22"/>
        </w:rPr>
        <w:t>uiteenlopende</w:t>
      </w:r>
      <w:r>
        <w:rPr>
          <w:color w:val="231F20"/>
          <w:spacing w:val="-1"/>
          <w:sz w:val="22"/>
        </w:rPr>
        <w:t> </w:t>
      </w:r>
      <w:r>
        <w:rPr>
          <w:color w:val="231F20"/>
          <w:sz w:val="22"/>
        </w:rPr>
        <w:t>informatiebehoeften</w:t>
      </w:r>
      <w:r>
        <w:rPr>
          <w:color w:val="231F20"/>
          <w:spacing w:val="-2"/>
          <w:sz w:val="22"/>
        </w:rPr>
        <w:t> </w:t>
      </w:r>
      <w:r>
        <w:rPr>
          <w:color w:val="231F20"/>
          <w:sz w:val="22"/>
        </w:rPr>
        <w:t>van</w:t>
      </w:r>
      <w:r>
        <w:rPr>
          <w:color w:val="231F20"/>
          <w:spacing w:val="-1"/>
          <w:sz w:val="22"/>
        </w:rPr>
        <w:t> </w:t>
      </w:r>
      <w:r>
        <w:rPr>
          <w:color w:val="231F20"/>
          <w:sz w:val="22"/>
        </w:rPr>
        <w:t>de</w:t>
      </w:r>
      <w:r>
        <w:rPr>
          <w:color w:val="231F20"/>
          <w:spacing w:val="-1"/>
          <w:sz w:val="22"/>
        </w:rPr>
        <w:t> </w:t>
      </w:r>
      <w:r>
        <w:rPr>
          <w:color w:val="231F20"/>
          <w:spacing w:val="-2"/>
          <w:sz w:val="22"/>
        </w:rPr>
        <w:t>inwoners,</w:t>
      </w:r>
    </w:p>
    <w:p>
      <w:pPr>
        <w:pStyle w:val="ListParagraph"/>
        <w:numPr>
          <w:ilvl w:val="0"/>
          <w:numId w:val="11"/>
        </w:numPr>
        <w:tabs>
          <w:tab w:pos="3041" w:val="left" w:leader="none"/>
        </w:tabs>
        <w:spacing w:line="240" w:lineRule="auto" w:before="112" w:after="0"/>
        <w:ind w:left="3041" w:right="350" w:hanging="284"/>
        <w:jc w:val="left"/>
        <w:rPr>
          <w:sz w:val="22"/>
        </w:rPr>
      </w:pPr>
      <w:r>
        <w:rPr>
          <w:color w:val="231F20"/>
          <w:sz w:val="22"/>
        </w:rPr>
        <w:t>het</w:t>
      </w:r>
      <w:r>
        <w:rPr>
          <w:color w:val="231F20"/>
          <w:spacing w:val="-5"/>
          <w:sz w:val="22"/>
        </w:rPr>
        <w:t> </w:t>
      </w:r>
      <w:r>
        <w:rPr>
          <w:color w:val="231F20"/>
          <w:sz w:val="22"/>
        </w:rPr>
        <w:t>is</w:t>
      </w:r>
      <w:r>
        <w:rPr>
          <w:color w:val="231F20"/>
          <w:spacing w:val="-3"/>
          <w:sz w:val="22"/>
        </w:rPr>
        <w:t> </w:t>
      </w:r>
      <w:r>
        <w:rPr>
          <w:color w:val="231F20"/>
          <w:sz w:val="22"/>
        </w:rPr>
        <w:t>niet</w:t>
      </w:r>
      <w:r>
        <w:rPr>
          <w:color w:val="231F20"/>
          <w:spacing w:val="-3"/>
          <w:sz w:val="22"/>
        </w:rPr>
        <w:t> </w:t>
      </w:r>
      <w:r>
        <w:rPr>
          <w:color w:val="231F20"/>
          <w:sz w:val="22"/>
        </w:rPr>
        <w:t>langer</w:t>
      </w:r>
      <w:r>
        <w:rPr>
          <w:color w:val="231F20"/>
          <w:spacing w:val="-3"/>
          <w:sz w:val="22"/>
        </w:rPr>
        <w:t> </w:t>
      </w:r>
      <w:r>
        <w:rPr>
          <w:color w:val="231F20"/>
          <w:sz w:val="22"/>
        </w:rPr>
        <w:t>eenduidig</w:t>
      </w:r>
      <w:r>
        <w:rPr>
          <w:color w:val="231F20"/>
          <w:spacing w:val="22"/>
          <w:sz w:val="22"/>
        </w:rPr>
        <w:t> </w:t>
      </w:r>
      <w:r>
        <w:rPr>
          <w:color w:val="231F20"/>
          <w:sz w:val="22"/>
        </w:rPr>
        <w:t>‘hoe’</w:t>
      </w:r>
      <w:r>
        <w:rPr>
          <w:color w:val="231F20"/>
          <w:spacing w:val="-19"/>
          <w:sz w:val="22"/>
        </w:rPr>
        <w:t> </w:t>
      </w:r>
      <w:r>
        <w:rPr>
          <w:color w:val="231F20"/>
          <w:sz w:val="22"/>
        </w:rPr>
        <w:t>op</w:t>
      </w:r>
      <w:r>
        <w:rPr>
          <w:color w:val="231F20"/>
          <w:spacing w:val="-3"/>
          <w:sz w:val="22"/>
        </w:rPr>
        <w:t> </w:t>
      </w:r>
      <w:r>
        <w:rPr>
          <w:color w:val="231F20"/>
          <w:sz w:val="22"/>
        </w:rPr>
        <w:t>de</w:t>
      </w:r>
      <w:r>
        <w:rPr>
          <w:color w:val="231F20"/>
          <w:spacing w:val="-3"/>
          <w:sz w:val="22"/>
        </w:rPr>
        <w:t> </w:t>
      </w:r>
      <w:r>
        <w:rPr>
          <w:color w:val="231F20"/>
          <w:sz w:val="22"/>
        </w:rPr>
        <w:t>best</w:t>
      </w:r>
      <w:r>
        <w:rPr>
          <w:color w:val="231F20"/>
          <w:spacing w:val="-3"/>
          <w:sz w:val="22"/>
        </w:rPr>
        <w:t> </w:t>
      </w:r>
      <w:r>
        <w:rPr>
          <w:color w:val="231F20"/>
          <w:sz w:val="22"/>
        </w:rPr>
        <w:t>passende</w:t>
      </w:r>
      <w:r>
        <w:rPr>
          <w:color w:val="231F20"/>
          <w:spacing w:val="-3"/>
          <w:sz w:val="22"/>
        </w:rPr>
        <w:t> </w:t>
      </w:r>
      <w:r>
        <w:rPr>
          <w:color w:val="231F20"/>
          <w:sz w:val="22"/>
        </w:rPr>
        <w:t>manier</w:t>
      </w:r>
      <w:r>
        <w:rPr>
          <w:color w:val="231F20"/>
          <w:spacing w:val="-3"/>
          <w:sz w:val="22"/>
        </w:rPr>
        <w:t> </w:t>
      </w:r>
      <w:r>
        <w:rPr>
          <w:color w:val="231F20"/>
          <w:sz w:val="22"/>
        </w:rPr>
        <w:t>informatie</w:t>
      </w:r>
      <w:r>
        <w:rPr>
          <w:color w:val="231F20"/>
          <w:spacing w:val="-3"/>
          <w:sz w:val="22"/>
        </w:rPr>
        <w:t> </w:t>
      </w:r>
      <w:r>
        <w:rPr>
          <w:color w:val="231F20"/>
          <w:sz w:val="22"/>
        </w:rPr>
        <w:t>met</w:t>
      </w:r>
      <w:r>
        <w:rPr>
          <w:color w:val="231F20"/>
          <w:spacing w:val="-3"/>
          <w:sz w:val="22"/>
        </w:rPr>
        <w:t> </w:t>
      </w:r>
      <w:r>
        <w:rPr>
          <w:color w:val="231F20"/>
          <w:sz w:val="22"/>
        </w:rPr>
        <w:t>elkaar</w:t>
      </w:r>
      <w:r>
        <w:rPr>
          <w:color w:val="231F20"/>
          <w:spacing w:val="-3"/>
          <w:sz w:val="22"/>
        </w:rPr>
        <w:t> </w:t>
      </w:r>
      <w:r>
        <w:rPr>
          <w:color w:val="231F20"/>
          <w:sz w:val="22"/>
        </w:rPr>
        <w:t>te (kunnen) delen en/of tot ons kunnen nemen.</w:t>
      </w:r>
    </w:p>
    <w:p>
      <w:pPr>
        <w:pStyle w:val="BodyText"/>
        <w:spacing w:before="121"/>
      </w:pPr>
      <w:r>
        <w:rPr>
          <w:color w:val="231F20"/>
        </w:rPr>
        <w:t>Dit</w:t>
      </w:r>
      <w:r>
        <w:rPr>
          <w:color w:val="231F20"/>
          <w:spacing w:val="-6"/>
        </w:rPr>
        <w:t> </w:t>
      </w:r>
      <w:r>
        <w:rPr>
          <w:color w:val="231F20"/>
        </w:rPr>
        <w:t>hoofdstuk</w:t>
      </w:r>
      <w:r>
        <w:rPr>
          <w:color w:val="231F20"/>
          <w:spacing w:val="-2"/>
        </w:rPr>
        <w:t> </w:t>
      </w:r>
      <w:r>
        <w:rPr>
          <w:color w:val="231F20"/>
        </w:rPr>
        <w:t>binnen</w:t>
      </w:r>
      <w:r>
        <w:rPr>
          <w:color w:val="231F20"/>
          <w:spacing w:val="-3"/>
        </w:rPr>
        <w:t> </w:t>
      </w:r>
      <w:r>
        <w:rPr>
          <w:color w:val="231F20"/>
        </w:rPr>
        <w:t>de</w:t>
      </w:r>
      <w:r>
        <w:rPr>
          <w:color w:val="231F20"/>
          <w:spacing w:val="-3"/>
        </w:rPr>
        <w:t> </w:t>
      </w:r>
      <w:r>
        <w:rPr>
          <w:color w:val="231F20"/>
        </w:rPr>
        <w:t>Dorpsvisie</w:t>
      </w:r>
      <w:r>
        <w:rPr>
          <w:color w:val="231F20"/>
          <w:spacing w:val="-4"/>
        </w:rPr>
        <w:t> </w:t>
      </w:r>
      <w:r>
        <w:rPr>
          <w:color w:val="231F20"/>
        </w:rPr>
        <w:t>probeert</w:t>
      </w:r>
      <w:r>
        <w:rPr>
          <w:color w:val="231F20"/>
          <w:spacing w:val="-3"/>
        </w:rPr>
        <w:t> </w:t>
      </w:r>
      <w:r>
        <w:rPr>
          <w:color w:val="231F20"/>
        </w:rPr>
        <w:t>daarom</w:t>
      </w:r>
      <w:r>
        <w:rPr>
          <w:color w:val="231F20"/>
          <w:spacing w:val="-3"/>
        </w:rPr>
        <w:t> </w:t>
      </w:r>
      <w:r>
        <w:rPr>
          <w:color w:val="231F20"/>
        </w:rPr>
        <w:t>antwoord</w:t>
      </w:r>
      <w:r>
        <w:rPr>
          <w:color w:val="231F20"/>
          <w:spacing w:val="-4"/>
        </w:rPr>
        <w:t> </w:t>
      </w:r>
      <w:r>
        <w:rPr>
          <w:color w:val="231F20"/>
        </w:rPr>
        <w:t>te</w:t>
      </w:r>
      <w:r>
        <w:rPr>
          <w:color w:val="231F20"/>
          <w:spacing w:val="-3"/>
        </w:rPr>
        <w:t> </w:t>
      </w:r>
      <w:r>
        <w:rPr>
          <w:color w:val="231F20"/>
        </w:rPr>
        <w:t>geven</w:t>
      </w:r>
      <w:r>
        <w:rPr>
          <w:color w:val="231F20"/>
          <w:spacing w:val="-3"/>
        </w:rPr>
        <w:t> </w:t>
      </w:r>
      <w:r>
        <w:rPr>
          <w:color w:val="231F20"/>
        </w:rPr>
        <w:t>op</w:t>
      </w:r>
      <w:r>
        <w:rPr>
          <w:color w:val="231F20"/>
          <w:spacing w:val="-3"/>
        </w:rPr>
        <w:t> </w:t>
      </w:r>
      <w:r>
        <w:rPr>
          <w:color w:val="231F20"/>
        </w:rPr>
        <w:t>de</w:t>
      </w:r>
      <w:r>
        <w:rPr>
          <w:color w:val="231F20"/>
          <w:spacing w:val="-3"/>
        </w:rPr>
        <w:t> </w:t>
      </w:r>
      <w:r>
        <w:rPr>
          <w:color w:val="231F20"/>
          <w:spacing w:val="-2"/>
        </w:rPr>
        <w:t>vraag:</w:t>
      </w:r>
    </w:p>
    <w:p>
      <w:pPr>
        <w:pStyle w:val="BodyText"/>
        <w:spacing w:line="254" w:lineRule="auto" w:before="127"/>
        <w:ind w:right="200"/>
      </w:pPr>
      <w:r>
        <w:rPr>
          <w:color w:val="231F20"/>
        </w:rPr>
        <w:t>‘Hoe zorgen we ervoor dat alle inwoners van Ees en Eesergroen op een effectieve en inclusieve</w:t>
      </w:r>
      <w:r>
        <w:rPr>
          <w:color w:val="231F20"/>
          <w:spacing w:val="-3"/>
        </w:rPr>
        <w:t> </w:t>
      </w:r>
      <w:r>
        <w:rPr>
          <w:color w:val="231F20"/>
        </w:rPr>
        <w:t>manier</w:t>
      </w:r>
      <w:r>
        <w:rPr>
          <w:color w:val="231F20"/>
          <w:spacing w:val="-3"/>
        </w:rPr>
        <w:t> </w:t>
      </w:r>
      <w:r>
        <w:rPr>
          <w:color w:val="231F20"/>
        </w:rPr>
        <w:t>met</w:t>
      </w:r>
      <w:r>
        <w:rPr>
          <w:color w:val="231F20"/>
          <w:spacing w:val="-3"/>
        </w:rPr>
        <w:t> </w:t>
      </w:r>
      <w:r>
        <w:rPr>
          <w:color w:val="231F20"/>
        </w:rPr>
        <w:t>elkaar</w:t>
      </w:r>
      <w:r>
        <w:rPr>
          <w:color w:val="231F20"/>
          <w:spacing w:val="-3"/>
        </w:rPr>
        <w:t> </w:t>
      </w:r>
      <w:r>
        <w:rPr>
          <w:color w:val="231F20"/>
        </w:rPr>
        <w:t>kunnen</w:t>
      </w:r>
      <w:r>
        <w:rPr>
          <w:color w:val="231F20"/>
          <w:spacing w:val="-3"/>
        </w:rPr>
        <w:t> </w:t>
      </w:r>
      <w:r>
        <w:rPr>
          <w:color w:val="231F20"/>
        </w:rPr>
        <w:t>communiceren?</w:t>
      </w:r>
      <w:r>
        <w:rPr>
          <w:color w:val="231F20"/>
          <w:spacing w:val="-3"/>
        </w:rPr>
        <w:t> </w:t>
      </w:r>
      <w:r>
        <w:rPr>
          <w:color w:val="231F20"/>
        </w:rPr>
        <w:t>Met</w:t>
      </w:r>
      <w:r>
        <w:rPr>
          <w:color w:val="231F20"/>
          <w:spacing w:val="-3"/>
        </w:rPr>
        <w:t> </w:t>
      </w:r>
      <w:r>
        <w:rPr>
          <w:color w:val="231F20"/>
        </w:rPr>
        <w:t>als</w:t>
      </w:r>
      <w:r>
        <w:rPr>
          <w:color w:val="231F20"/>
          <w:spacing w:val="-3"/>
        </w:rPr>
        <w:t> </w:t>
      </w:r>
      <w:r>
        <w:rPr>
          <w:color w:val="231F20"/>
        </w:rPr>
        <w:t>doel</w:t>
      </w:r>
      <w:r>
        <w:rPr>
          <w:color w:val="231F20"/>
          <w:spacing w:val="-3"/>
        </w:rPr>
        <w:t> </w:t>
      </w:r>
      <w:r>
        <w:rPr>
          <w:color w:val="231F20"/>
        </w:rPr>
        <w:t>om</w:t>
      </w:r>
      <w:r>
        <w:rPr>
          <w:color w:val="231F20"/>
          <w:spacing w:val="-3"/>
        </w:rPr>
        <w:t> </w:t>
      </w:r>
      <w:r>
        <w:rPr>
          <w:color w:val="231F20"/>
        </w:rPr>
        <w:t>mensen</w:t>
      </w:r>
      <w:r>
        <w:rPr>
          <w:color w:val="231F20"/>
          <w:spacing w:val="-3"/>
        </w:rPr>
        <w:t> </w:t>
      </w:r>
      <w:r>
        <w:rPr>
          <w:color w:val="231F20"/>
        </w:rPr>
        <w:t>met</w:t>
      </w:r>
      <w:r>
        <w:rPr>
          <w:color w:val="231F20"/>
          <w:spacing w:val="-3"/>
        </w:rPr>
        <w:t> </w:t>
      </w:r>
      <w:r>
        <w:rPr>
          <w:color w:val="231F20"/>
        </w:rPr>
        <w:t>elkaar te verbinden!’</w:t>
      </w:r>
    </w:p>
    <w:p>
      <w:pPr>
        <w:pStyle w:val="Heading2"/>
        <w:numPr>
          <w:ilvl w:val="1"/>
          <w:numId w:val="1"/>
        </w:numPr>
        <w:tabs>
          <w:tab w:pos="3167" w:val="left" w:leader="none"/>
        </w:tabs>
        <w:spacing w:line="240" w:lineRule="auto" w:before="113" w:after="0"/>
        <w:ind w:left="3167" w:right="0" w:hanging="693"/>
        <w:jc w:val="left"/>
        <w:rPr>
          <w:i/>
        </w:rPr>
      </w:pPr>
      <w:r>
        <w:rPr>
          <w:i/>
          <w:color w:val="527338"/>
        </w:rPr>
        <w:t>Huidige </w:t>
      </w:r>
      <w:r>
        <w:rPr>
          <w:i/>
          <w:color w:val="527338"/>
          <w:spacing w:val="-2"/>
        </w:rPr>
        <w:t>Situatie</w:t>
      </w:r>
    </w:p>
    <w:p>
      <w:pPr>
        <w:pStyle w:val="BodyText"/>
        <w:spacing w:before="110"/>
      </w:pPr>
      <w:r>
        <w:rPr>
          <w:color w:val="231F20"/>
        </w:rPr>
        <w:t>Hier</w:t>
      </w:r>
      <w:r>
        <w:rPr>
          <w:color w:val="231F20"/>
          <w:spacing w:val="-4"/>
        </w:rPr>
        <w:t> </w:t>
      </w:r>
      <w:r>
        <w:rPr>
          <w:color w:val="231F20"/>
        </w:rPr>
        <w:t>benoemen</w:t>
      </w:r>
      <w:r>
        <w:rPr>
          <w:color w:val="231F20"/>
          <w:spacing w:val="-2"/>
        </w:rPr>
        <w:t> </w:t>
      </w:r>
      <w:r>
        <w:rPr>
          <w:color w:val="231F20"/>
        </w:rPr>
        <w:t>wij</w:t>
      </w:r>
      <w:r>
        <w:rPr>
          <w:color w:val="231F20"/>
          <w:spacing w:val="-3"/>
        </w:rPr>
        <w:t> </w:t>
      </w:r>
      <w:r>
        <w:rPr>
          <w:color w:val="231F20"/>
        </w:rPr>
        <w:t>huidige</w:t>
      </w:r>
      <w:r>
        <w:rPr>
          <w:color w:val="231F20"/>
          <w:spacing w:val="-3"/>
        </w:rPr>
        <w:t> </w:t>
      </w:r>
      <w:r>
        <w:rPr>
          <w:color w:val="231F20"/>
        </w:rPr>
        <w:t>communicatiekanalen</w:t>
      </w:r>
      <w:r>
        <w:rPr>
          <w:color w:val="231F20"/>
          <w:spacing w:val="-2"/>
        </w:rPr>
        <w:t> </w:t>
      </w:r>
      <w:r>
        <w:rPr>
          <w:color w:val="231F20"/>
        </w:rPr>
        <w:t>die</w:t>
      </w:r>
      <w:r>
        <w:rPr>
          <w:color w:val="231F20"/>
          <w:spacing w:val="-3"/>
        </w:rPr>
        <w:t> </w:t>
      </w:r>
      <w:r>
        <w:rPr>
          <w:color w:val="231F20"/>
        </w:rPr>
        <w:t>bij</w:t>
      </w:r>
      <w:r>
        <w:rPr>
          <w:color w:val="231F20"/>
          <w:spacing w:val="-3"/>
        </w:rPr>
        <w:t> </w:t>
      </w:r>
      <w:r>
        <w:rPr>
          <w:color w:val="231F20"/>
        </w:rPr>
        <w:t>ons</w:t>
      </w:r>
      <w:r>
        <w:rPr>
          <w:color w:val="231F20"/>
          <w:spacing w:val="-3"/>
        </w:rPr>
        <w:t> </w:t>
      </w:r>
      <w:r>
        <w:rPr>
          <w:color w:val="231F20"/>
        </w:rPr>
        <w:t>op</w:t>
      </w:r>
      <w:r>
        <w:rPr>
          <w:color w:val="231F20"/>
          <w:spacing w:val="-3"/>
        </w:rPr>
        <w:t> </w:t>
      </w:r>
      <w:r>
        <w:rPr>
          <w:color w:val="231F20"/>
        </w:rPr>
        <w:t>dit</w:t>
      </w:r>
      <w:r>
        <w:rPr>
          <w:color w:val="231F20"/>
          <w:spacing w:val="-3"/>
        </w:rPr>
        <w:t> </w:t>
      </w:r>
      <w:r>
        <w:rPr>
          <w:color w:val="231F20"/>
        </w:rPr>
        <w:t>moment</w:t>
      </w:r>
      <w:r>
        <w:rPr>
          <w:color w:val="231F20"/>
          <w:spacing w:val="-3"/>
        </w:rPr>
        <w:t> </w:t>
      </w:r>
      <w:r>
        <w:rPr>
          <w:color w:val="231F20"/>
        </w:rPr>
        <w:t>bekend</w:t>
      </w:r>
      <w:r>
        <w:rPr>
          <w:color w:val="231F20"/>
          <w:spacing w:val="-2"/>
        </w:rPr>
        <w:t> zijn:</w:t>
      </w:r>
    </w:p>
    <w:p>
      <w:pPr>
        <w:pStyle w:val="BodyText"/>
        <w:spacing w:before="112"/>
        <w:ind w:left="3041" w:right="139" w:hanging="284"/>
        <w:rPr>
          <w:rFonts w:ascii="Myriad Pro" w:hAnsi="Myriad Pro"/>
        </w:rPr>
      </w:pPr>
      <w:r>
        <w:rPr>
          <w:rFonts w:ascii="Myriad Pro" w:hAnsi="Myriad Pro"/>
          <w:b/>
          <w:color w:val="231F20"/>
        </w:rPr>
        <w:t>Mandielig Neis: </w:t>
      </w:r>
      <w:r>
        <w:rPr>
          <w:rFonts w:ascii="Myriad Pro" w:hAnsi="Myriad Pro"/>
          <w:color w:val="231F20"/>
        </w:rPr>
        <w:t>Zesmaal per jaar wordt de dorpskrant</w:t>
      </w:r>
      <w:r>
        <w:rPr>
          <w:rFonts w:ascii="Myriad Pro" w:hAnsi="Myriad Pro"/>
          <w:color w:val="231F20"/>
          <w:spacing w:val="-17"/>
        </w:rPr>
        <w:t> </w:t>
      </w:r>
      <w:r>
        <w:rPr>
          <w:rFonts w:ascii="Myriad Pro" w:hAnsi="Myriad Pro"/>
          <w:color w:val="231F20"/>
        </w:rPr>
        <w:t>‘Mandielig Neis’</w:t>
      </w:r>
      <w:r>
        <w:rPr>
          <w:rFonts w:ascii="Myriad Pro" w:hAnsi="Myriad Pro"/>
          <w:color w:val="231F20"/>
          <w:spacing w:val="-17"/>
        </w:rPr>
        <w:t> </w:t>
      </w:r>
      <w:r>
        <w:rPr>
          <w:rFonts w:ascii="Myriad Pro" w:hAnsi="Myriad Pro"/>
          <w:color w:val="231F20"/>
        </w:rPr>
        <w:t>uitgebracht waarin allerlei nieuws vanuit de Vereniging Dorpsbelangen Ees en Eesergroen wordt gedeeld. Deze</w:t>
      </w:r>
      <w:r>
        <w:rPr>
          <w:rFonts w:ascii="Myriad Pro" w:hAnsi="Myriad Pro"/>
          <w:color w:val="231F20"/>
          <w:spacing w:val="-4"/>
        </w:rPr>
        <w:t> </w:t>
      </w:r>
      <w:r>
        <w:rPr>
          <w:rFonts w:ascii="Myriad Pro" w:hAnsi="Myriad Pro"/>
          <w:color w:val="231F20"/>
        </w:rPr>
        <w:t>dorpskrant</w:t>
      </w:r>
      <w:r>
        <w:rPr>
          <w:rFonts w:ascii="Myriad Pro" w:hAnsi="Myriad Pro"/>
          <w:color w:val="231F20"/>
          <w:spacing w:val="-4"/>
        </w:rPr>
        <w:t> </w:t>
      </w:r>
      <w:r>
        <w:rPr>
          <w:rFonts w:ascii="Myriad Pro" w:hAnsi="Myriad Pro"/>
          <w:color w:val="231F20"/>
        </w:rPr>
        <w:t>bevat</w:t>
      </w:r>
      <w:r>
        <w:rPr>
          <w:rFonts w:ascii="Myriad Pro" w:hAnsi="Myriad Pro"/>
          <w:color w:val="231F20"/>
          <w:spacing w:val="-4"/>
        </w:rPr>
        <w:t> </w:t>
      </w:r>
      <w:r>
        <w:rPr>
          <w:rFonts w:ascii="Myriad Pro" w:hAnsi="Myriad Pro"/>
          <w:color w:val="231F20"/>
        </w:rPr>
        <w:t>informatie</w:t>
      </w:r>
      <w:r>
        <w:rPr>
          <w:rFonts w:ascii="Myriad Pro" w:hAnsi="Myriad Pro"/>
          <w:color w:val="231F20"/>
          <w:spacing w:val="-4"/>
        </w:rPr>
        <w:t> </w:t>
      </w:r>
      <w:r>
        <w:rPr>
          <w:rFonts w:ascii="Myriad Pro" w:hAnsi="Myriad Pro"/>
          <w:color w:val="231F20"/>
        </w:rPr>
        <w:t>over</w:t>
      </w:r>
      <w:r>
        <w:rPr>
          <w:rFonts w:ascii="Myriad Pro" w:hAnsi="Myriad Pro"/>
          <w:color w:val="231F20"/>
          <w:spacing w:val="-4"/>
        </w:rPr>
        <w:t> </w:t>
      </w:r>
      <w:r>
        <w:rPr>
          <w:rFonts w:ascii="Myriad Pro" w:hAnsi="Myriad Pro"/>
          <w:color w:val="231F20"/>
        </w:rPr>
        <w:t>lokale</w:t>
      </w:r>
      <w:r>
        <w:rPr>
          <w:rFonts w:ascii="Myriad Pro" w:hAnsi="Myriad Pro"/>
          <w:color w:val="231F20"/>
          <w:spacing w:val="-4"/>
        </w:rPr>
        <w:t> </w:t>
      </w:r>
      <w:r>
        <w:rPr>
          <w:rFonts w:ascii="Myriad Pro" w:hAnsi="Myriad Pro"/>
          <w:color w:val="231F20"/>
        </w:rPr>
        <w:t>evenementen,</w:t>
      </w:r>
      <w:r>
        <w:rPr>
          <w:rFonts w:ascii="Myriad Pro" w:hAnsi="Myriad Pro"/>
          <w:color w:val="231F20"/>
          <w:spacing w:val="-4"/>
        </w:rPr>
        <w:t> </w:t>
      </w:r>
      <w:r>
        <w:rPr>
          <w:rFonts w:ascii="Myriad Pro" w:hAnsi="Myriad Pro"/>
          <w:color w:val="231F20"/>
        </w:rPr>
        <w:t>ontwikkelingen</w:t>
      </w:r>
      <w:r>
        <w:rPr>
          <w:rFonts w:ascii="Myriad Pro" w:hAnsi="Myriad Pro"/>
          <w:color w:val="231F20"/>
          <w:spacing w:val="-4"/>
        </w:rPr>
        <w:t> </w:t>
      </w:r>
      <w:r>
        <w:rPr>
          <w:rFonts w:ascii="Myriad Pro" w:hAnsi="Myriad Pro"/>
          <w:color w:val="231F20"/>
        </w:rPr>
        <w:t>binnen</w:t>
      </w:r>
      <w:r>
        <w:rPr>
          <w:rFonts w:ascii="Myriad Pro" w:hAnsi="Myriad Pro"/>
          <w:color w:val="231F20"/>
          <w:spacing w:val="-4"/>
        </w:rPr>
        <w:t> </w:t>
      </w:r>
      <w:r>
        <w:rPr>
          <w:rFonts w:ascii="Myriad Pro" w:hAnsi="Myriad Pro"/>
          <w:color w:val="231F20"/>
        </w:rPr>
        <w:t>het dorp</w:t>
      </w:r>
      <w:r>
        <w:rPr>
          <w:rFonts w:ascii="Myriad Pro" w:hAnsi="Myriad Pro"/>
          <w:color w:val="231F20"/>
          <w:spacing w:val="-4"/>
        </w:rPr>
        <w:t> </w:t>
      </w:r>
      <w:r>
        <w:rPr>
          <w:rFonts w:ascii="Myriad Pro" w:hAnsi="Myriad Pro"/>
          <w:color w:val="231F20"/>
        </w:rPr>
        <w:t>en</w:t>
      </w:r>
      <w:r>
        <w:rPr>
          <w:rFonts w:ascii="Myriad Pro" w:hAnsi="Myriad Pro"/>
          <w:color w:val="231F20"/>
          <w:spacing w:val="-4"/>
        </w:rPr>
        <w:t> </w:t>
      </w:r>
      <w:r>
        <w:rPr>
          <w:rFonts w:ascii="Myriad Pro" w:hAnsi="Myriad Pro"/>
          <w:color w:val="231F20"/>
        </w:rPr>
        <w:t>andere</w:t>
      </w:r>
      <w:r>
        <w:rPr>
          <w:rFonts w:ascii="Myriad Pro" w:hAnsi="Myriad Pro"/>
          <w:color w:val="231F20"/>
          <w:spacing w:val="-4"/>
        </w:rPr>
        <w:t> </w:t>
      </w:r>
      <w:r>
        <w:rPr>
          <w:rFonts w:ascii="Myriad Pro" w:hAnsi="Myriad Pro"/>
          <w:color w:val="231F20"/>
        </w:rPr>
        <w:t>relevante</w:t>
      </w:r>
      <w:r>
        <w:rPr>
          <w:rFonts w:ascii="Myriad Pro" w:hAnsi="Myriad Pro"/>
          <w:color w:val="231F20"/>
          <w:spacing w:val="-4"/>
        </w:rPr>
        <w:t> </w:t>
      </w:r>
      <w:r>
        <w:rPr>
          <w:rFonts w:ascii="Myriad Pro" w:hAnsi="Myriad Pro"/>
          <w:color w:val="231F20"/>
        </w:rPr>
        <w:t>nieuwsberichten.</w:t>
      </w:r>
      <w:r>
        <w:rPr>
          <w:rFonts w:ascii="Myriad Pro" w:hAnsi="Myriad Pro"/>
          <w:color w:val="231F20"/>
          <w:spacing w:val="-4"/>
        </w:rPr>
        <w:t> </w:t>
      </w:r>
      <w:r>
        <w:rPr>
          <w:rFonts w:ascii="Myriad Pro" w:hAnsi="Myriad Pro"/>
          <w:color w:val="231F20"/>
        </w:rPr>
        <w:t>Deze</w:t>
      </w:r>
      <w:r>
        <w:rPr>
          <w:rFonts w:ascii="Myriad Pro" w:hAnsi="Myriad Pro"/>
          <w:color w:val="231F20"/>
          <w:spacing w:val="-4"/>
        </w:rPr>
        <w:t> </w:t>
      </w:r>
      <w:r>
        <w:rPr>
          <w:rFonts w:ascii="Myriad Pro" w:hAnsi="Myriad Pro"/>
          <w:color w:val="231F20"/>
        </w:rPr>
        <w:t>dorpskrant</w:t>
      </w:r>
      <w:r>
        <w:rPr>
          <w:rFonts w:ascii="Myriad Pro" w:hAnsi="Myriad Pro"/>
          <w:color w:val="231F20"/>
          <w:spacing w:val="-4"/>
        </w:rPr>
        <w:t> </w:t>
      </w:r>
      <w:r>
        <w:rPr>
          <w:rFonts w:ascii="Myriad Pro" w:hAnsi="Myriad Pro"/>
          <w:color w:val="231F20"/>
        </w:rPr>
        <w:t>wordt</w:t>
      </w:r>
      <w:r>
        <w:rPr>
          <w:rFonts w:ascii="Myriad Pro" w:hAnsi="Myriad Pro"/>
          <w:color w:val="231F20"/>
          <w:spacing w:val="-4"/>
        </w:rPr>
        <w:t> </w:t>
      </w:r>
      <w:r>
        <w:rPr>
          <w:rFonts w:ascii="Myriad Pro" w:hAnsi="Myriad Pro"/>
          <w:color w:val="231F20"/>
        </w:rPr>
        <w:t>bij</w:t>
      </w:r>
      <w:r>
        <w:rPr>
          <w:rFonts w:ascii="Myriad Pro" w:hAnsi="Myriad Pro"/>
          <w:color w:val="231F20"/>
          <w:spacing w:val="-4"/>
        </w:rPr>
        <w:t> </w:t>
      </w:r>
      <w:r>
        <w:rPr>
          <w:rFonts w:ascii="Myriad Pro" w:hAnsi="Myriad Pro"/>
          <w:color w:val="231F20"/>
        </w:rPr>
        <w:t>alle</w:t>
      </w:r>
      <w:r>
        <w:rPr>
          <w:rFonts w:ascii="Myriad Pro" w:hAnsi="Myriad Pro"/>
          <w:color w:val="231F20"/>
          <w:spacing w:val="-4"/>
        </w:rPr>
        <w:t> </w:t>
      </w:r>
      <w:r>
        <w:rPr>
          <w:rFonts w:ascii="Myriad Pro" w:hAnsi="Myriad Pro"/>
          <w:color w:val="231F20"/>
        </w:rPr>
        <w:t>leden</w:t>
      </w:r>
      <w:r>
        <w:rPr>
          <w:rFonts w:ascii="Myriad Pro" w:hAnsi="Myriad Pro"/>
          <w:color w:val="231F20"/>
          <w:spacing w:val="-4"/>
        </w:rPr>
        <w:t> </w:t>
      </w:r>
      <w:r>
        <w:rPr>
          <w:rFonts w:ascii="Myriad Pro" w:hAnsi="Myriad Pro"/>
          <w:color w:val="231F20"/>
        </w:rPr>
        <w:t>thuis</w:t>
      </w:r>
      <w:r>
        <w:rPr>
          <w:rFonts w:ascii="Myriad Pro" w:hAnsi="Myriad Pro"/>
          <w:color w:val="231F20"/>
          <w:spacing w:val="-4"/>
        </w:rPr>
        <w:t> </w:t>
      </w:r>
      <w:r>
        <w:rPr>
          <w:rFonts w:ascii="Myriad Pro" w:hAnsi="Myriad Pro"/>
          <w:color w:val="231F20"/>
        </w:rPr>
        <w:t>in de brievenbus bezorgd.</w:t>
      </w:r>
      <w:r>
        <w:rPr>
          <w:rFonts w:ascii="Myriad Pro" w:hAnsi="Myriad Pro"/>
          <w:color w:val="231F20"/>
          <w:spacing w:val="-4"/>
        </w:rPr>
        <w:t> </w:t>
      </w:r>
      <w:r>
        <w:rPr>
          <w:rFonts w:ascii="Myriad Pro" w:hAnsi="Myriad Pro"/>
          <w:color w:val="231F20"/>
        </w:rPr>
        <w:t>Voor niet leden is de krant online te raadplegen via de website </w:t>
      </w:r>
      <w:hyperlink r:id="rId8">
        <w:r>
          <w:rPr>
            <w:rFonts w:ascii="Myriad Pro" w:hAnsi="Myriad Pro"/>
            <w:color w:val="231F20"/>
          </w:rPr>
          <w:t>www.mandieligneis.nl.</w:t>
        </w:r>
      </w:hyperlink>
      <w:r>
        <w:rPr>
          <w:rFonts w:ascii="Myriad Pro" w:hAnsi="Myriad Pro"/>
          <w:color w:val="231F20"/>
        </w:rPr>
        <w:t> Een ieder staat vrij hiervoor copy aan te leveren.</w:t>
      </w:r>
    </w:p>
    <w:p>
      <w:pPr>
        <w:pStyle w:val="BodyText"/>
        <w:spacing w:before="102"/>
        <w:ind w:left="3041" w:hanging="284"/>
        <w:rPr>
          <w:rFonts w:ascii="Myriad Pro"/>
        </w:rPr>
      </w:pPr>
      <w:r>
        <w:rPr>
          <w:rFonts w:ascii="Myriad Pro"/>
          <w:b/>
          <w:color w:val="231F20"/>
        </w:rPr>
        <w:t>Facebook:</w:t>
      </w:r>
      <w:r>
        <w:rPr>
          <w:rFonts w:ascii="Myriad Pro"/>
          <w:b/>
          <w:color w:val="231F20"/>
          <w:spacing w:val="-5"/>
        </w:rPr>
        <w:t> </w:t>
      </w:r>
      <w:r>
        <w:rPr>
          <w:rFonts w:ascii="Myriad Pro"/>
          <w:color w:val="231F20"/>
        </w:rPr>
        <w:t>het</w:t>
      </w:r>
      <w:r>
        <w:rPr>
          <w:rFonts w:ascii="Myriad Pro"/>
          <w:color w:val="231F20"/>
          <w:spacing w:val="-5"/>
        </w:rPr>
        <w:t> </w:t>
      </w:r>
      <w:r>
        <w:rPr>
          <w:rFonts w:ascii="Myriad Pro"/>
          <w:color w:val="231F20"/>
        </w:rPr>
        <w:t>Mandielig</w:t>
      </w:r>
      <w:r>
        <w:rPr>
          <w:rFonts w:ascii="Myriad Pro"/>
          <w:color w:val="231F20"/>
          <w:spacing w:val="-5"/>
        </w:rPr>
        <w:t> </w:t>
      </w:r>
      <w:r>
        <w:rPr>
          <w:rFonts w:ascii="Myriad Pro"/>
          <w:color w:val="231F20"/>
        </w:rPr>
        <w:t>Neis</w:t>
      </w:r>
      <w:r>
        <w:rPr>
          <w:rFonts w:ascii="Myriad Pro"/>
          <w:color w:val="231F20"/>
          <w:spacing w:val="-5"/>
        </w:rPr>
        <w:t> </w:t>
      </w:r>
      <w:r>
        <w:rPr>
          <w:rFonts w:ascii="Myriad Pro"/>
          <w:color w:val="231F20"/>
        </w:rPr>
        <w:t>heeft</w:t>
      </w:r>
      <w:r>
        <w:rPr>
          <w:rFonts w:ascii="Myriad Pro"/>
          <w:color w:val="231F20"/>
          <w:spacing w:val="-5"/>
        </w:rPr>
        <w:t> </w:t>
      </w:r>
      <w:r>
        <w:rPr>
          <w:rFonts w:ascii="Myriad Pro"/>
          <w:color w:val="231F20"/>
        </w:rPr>
        <w:t>ook</w:t>
      </w:r>
      <w:r>
        <w:rPr>
          <w:rFonts w:ascii="Myriad Pro"/>
          <w:color w:val="231F20"/>
          <w:spacing w:val="-5"/>
        </w:rPr>
        <w:t> </w:t>
      </w:r>
      <w:r>
        <w:rPr>
          <w:rFonts w:ascii="Myriad Pro"/>
          <w:color w:val="231F20"/>
        </w:rPr>
        <w:t>een</w:t>
      </w:r>
      <w:r>
        <w:rPr>
          <w:rFonts w:ascii="Myriad Pro"/>
          <w:color w:val="231F20"/>
          <w:spacing w:val="-5"/>
        </w:rPr>
        <w:t> </w:t>
      </w:r>
      <w:r>
        <w:rPr>
          <w:rFonts w:ascii="Myriad Pro"/>
          <w:color w:val="231F20"/>
        </w:rPr>
        <w:t>Facebook</w:t>
      </w:r>
      <w:r>
        <w:rPr>
          <w:rFonts w:ascii="Myriad Pro"/>
          <w:color w:val="231F20"/>
          <w:spacing w:val="-5"/>
        </w:rPr>
        <w:t> </w:t>
      </w:r>
      <w:r>
        <w:rPr>
          <w:rFonts w:ascii="Myriad Pro"/>
          <w:color w:val="231F20"/>
        </w:rPr>
        <w:t>pagina.</w:t>
      </w:r>
      <w:r>
        <w:rPr>
          <w:rFonts w:ascii="Myriad Pro"/>
          <w:color w:val="231F20"/>
          <w:spacing w:val="-5"/>
        </w:rPr>
        <w:t> </w:t>
      </w:r>
      <w:r>
        <w:rPr>
          <w:rFonts w:ascii="Myriad Pro"/>
          <w:color w:val="231F20"/>
        </w:rPr>
        <w:t>Op</w:t>
      </w:r>
      <w:r>
        <w:rPr>
          <w:rFonts w:ascii="Myriad Pro"/>
          <w:color w:val="231F20"/>
          <w:spacing w:val="-5"/>
        </w:rPr>
        <w:t> </w:t>
      </w:r>
      <w:r>
        <w:rPr>
          <w:rFonts w:ascii="Myriad Pro"/>
          <w:color w:val="231F20"/>
        </w:rPr>
        <w:t>dit</w:t>
      </w:r>
      <w:r>
        <w:rPr>
          <w:rFonts w:ascii="Myriad Pro"/>
          <w:color w:val="231F20"/>
          <w:spacing w:val="-5"/>
        </w:rPr>
        <w:t> </w:t>
      </w:r>
      <w:r>
        <w:rPr>
          <w:rFonts w:ascii="Myriad Pro"/>
          <w:color w:val="231F20"/>
        </w:rPr>
        <w:t>moment</w:t>
      </w:r>
      <w:r>
        <w:rPr>
          <w:rFonts w:ascii="Myriad Pro"/>
          <w:color w:val="231F20"/>
          <w:spacing w:val="-5"/>
        </w:rPr>
        <w:t> </w:t>
      </w:r>
      <w:r>
        <w:rPr>
          <w:rFonts w:ascii="Myriad Pro"/>
          <w:color w:val="231F20"/>
        </w:rPr>
        <w:t>wordt</w:t>
      </w:r>
      <w:r>
        <w:rPr>
          <w:rFonts w:ascii="Myriad Pro"/>
          <w:color w:val="231F20"/>
          <w:spacing w:val="-5"/>
        </w:rPr>
        <w:t> </w:t>
      </w:r>
      <w:r>
        <w:rPr>
          <w:rFonts w:ascii="Myriad Pro"/>
          <w:color w:val="231F20"/>
        </w:rPr>
        <w:t>daar weinig gebruik van gemaakt.</w:t>
      </w:r>
    </w:p>
    <w:p>
      <w:pPr>
        <w:pStyle w:val="BodyText"/>
        <w:spacing w:before="105"/>
        <w:ind w:left="3041" w:right="139" w:hanging="284"/>
        <w:rPr>
          <w:rFonts w:ascii="Myriad Pro"/>
        </w:rPr>
      </w:pPr>
      <w:r>
        <w:rPr>
          <w:rFonts w:ascii="Myriad Pro"/>
          <w:b/>
          <w:color w:val="231F20"/>
        </w:rPr>
        <w:t>Week in</w:t>
      </w:r>
      <w:r>
        <w:rPr>
          <w:rFonts w:ascii="Myriad Pro"/>
          <w:b/>
          <w:color w:val="231F20"/>
          <w:spacing w:val="-2"/>
        </w:rPr>
        <w:t> </w:t>
      </w:r>
      <w:r>
        <w:rPr>
          <w:rFonts w:ascii="Myriad Pro"/>
          <w:b/>
          <w:color w:val="231F20"/>
        </w:rPr>
        <w:t>Week uit: </w:t>
      </w:r>
      <w:r>
        <w:rPr>
          <w:rFonts w:ascii="Myriad Pro"/>
          <w:color w:val="231F20"/>
        </w:rPr>
        <w:t>Binnen de gehele gemeente Borger-Odoorn wordt de krant Week in Week</w:t>
      </w:r>
      <w:r>
        <w:rPr>
          <w:rFonts w:ascii="Myriad Pro"/>
          <w:color w:val="231F20"/>
          <w:spacing w:val="-4"/>
        </w:rPr>
        <w:t> </w:t>
      </w:r>
      <w:r>
        <w:rPr>
          <w:rFonts w:ascii="Myriad Pro"/>
          <w:color w:val="231F20"/>
        </w:rPr>
        <w:t>uit</w:t>
      </w:r>
      <w:r>
        <w:rPr>
          <w:rFonts w:ascii="Myriad Pro"/>
          <w:color w:val="231F20"/>
          <w:spacing w:val="-4"/>
        </w:rPr>
        <w:t> </w:t>
      </w:r>
      <w:r>
        <w:rPr>
          <w:rFonts w:ascii="Myriad Pro"/>
          <w:color w:val="231F20"/>
        </w:rPr>
        <w:t>huis</w:t>
      </w:r>
      <w:r>
        <w:rPr>
          <w:rFonts w:ascii="Myriad Pro"/>
          <w:color w:val="231F20"/>
          <w:spacing w:val="-4"/>
        </w:rPr>
        <w:t> </w:t>
      </w:r>
      <w:r>
        <w:rPr>
          <w:rFonts w:ascii="Myriad Pro"/>
          <w:color w:val="231F20"/>
        </w:rPr>
        <w:t>aan</w:t>
      </w:r>
      <w:r>
        <w:rPr>
          <w:rFonts w:ascii="Myriad Pro"/>
          <w:color w:val="231F20"/>
          <w:spacing w:val="-4"/>
        </w:rPr>
        <w:t> </w:t>
      </w:r>
      <w:r>
        <w:rPr>
          <w:rFonts w:ascii="Myriad Pro"/>
          <w:color w:val="231F20"/>
        </w:rPr>
        <w:t>huis</w:t>
      </w:r>
      <w:r>
        <w:rPr>
          <w:rFonts w:ascii="Myriad Pro"/>
          <w:color w:val="231F20"/>
          <w:spacing w:val="-4"/>
        </w:rPr>
        <w:t> </w:t>
      </w:r>
      <w:r>
        <w:rPr>
          <w:rFonts w:ascii="Myriad Pro"/>
          <w:color w:val="231F20"/>
        </w:rPr>
        <w:t>bezorgd.</w:t>
      </w:r>
      <w:r>
        <w:rPr>
          <w:rFonts w:ascii="Myriad Pro"/>
          <w:color w:val="231F20"/>
          <w:spacing w:val="-4"/>
        </w:rPr>
        <w:t> </w:t>
      </w:r>
      <w:r>
        <w:rPr>
          <w:rFonts w:ascii="Myriad Pro"/>
          <w:color w:val="231F20"/>
        </w:rPr>
        <w:t>Hierin</w:t>
      </w:r>
      <w:r>
        <w:rPr>
          <w:rFonts w:ascii="Myriad Pro"/>
          <w:color w:val="231F20"/>
          <w:spacing w:val="-4"/>
        </w:rPr>
        <w:t> </w:t>
      </w:r>
      <w:r>
        <w:rPr>
          <w:rFonts w:ascii="Myriad Pro"/>
          <w:color w:val="231F20"/>
        </w:rPr>
        <w:t>staat</w:t>
      </w:r>
      <w:r>
        <w:rPr>
          <w:rFonts w:ascii="Myriad Pro"/>
          <w:color w:val="231F20"/>
          <w:spacing w:val="-4"/>
        </w:rPr>
        <w:t> </w:t>
      </w:r>
      <w:r>
        <w:rPr>
          <w:rFonts w:ascii="Myriad Pro"/>
          <w:color w:val="231F20"/>
        </w:rPr>
        <w:t>nieuws</w:t>
      </w:r>
      <w:r>
        <w:rPr>
          <w:rFonts w:ascii="Myriad Pro"/>
          <w:color w:val="231F20"/>
          <w:spacing w:val="-4"/>
        </w:rPr>
        <w:t> </w:t>
      </w:r>
      <w:r>
        <w:rPr>
          <w:rFonts w:ascii="Myriad Pro"/>
          <w:color w:val="231F20"/>
        </w:rPr>
        <w:t>over</w:t>
      </w:r>
      <w:r>
        <w:rPr>
          <w:rFonts w:ascii="Myriad Pro"/>
          <w:color w:val="231F20"/>
          <w:spacing w:val="-4"/>
        </w:rPr>
        <w:t> </w:t>
      </w:r>
      <w:r>
        <w:rPr>
          <w:rFonts w:ascii="Myriad Pro"/>
          <w:color w:val="231F20"/>
        </w:rPr>
        <w:t>de</w:t>
      </w:r>
      <w:r>
        <w:rPr>
          <w:rFonts w:ascii="Myriad Pro"/>
          <w:color w:val="231F20"/>
          <w:spacing w:val="-4"/>
        </w:rPr>
        <w:t> </w:t>
      </w:r>
      <w:r>
        <w:rPr>
          <w:rFonts w:ascii="Myriad Pro"/>
          <w:color w:val="231F20"/>
        </w:rPr>
        <w:t>dorpen</w:t>
      </w:r>
      <w:r>
        <w:rPr>
          <w:rFonts w:ascii="Myriad Pro"/>
          <w:color w:val="231F20"/>
          <w:spacing w:val="-4"/>
        </w:rPr>
        <w:t> </w:t>
      </w:r>
      <w:r>
        <w:rPr>
          <w:rFonts w:ascii="Myriad Pro"/>
          <w:color w:val="231F20"/>
        </w:rPr>
        <w:t>en</w:t>
      </w:r>
      <w:r>
        <w:rPr>
          <w:rFonts w:ascii="Myriad Pro"/>
          <w:color w:val="231F20"/>
          <w:spacing w:val="-4"/>
        </w:rPr>
        <w:t> </w:t>
      </w:r>
      <w:r>
        <w:rPr>
          <w:rFonts w:ascii="Myriad Pro"/>
          <w:color w:val="231F20"/>
        </w:rPr>
        <w:t>voor</w:t>
      </w:r>
      <w:r>
        <w:rPr>
          <w:rFonts w:ascii="Myriad Pro"/>
          <w:color w:val="231F20"/>
          <w:spacing w:val="-4"/>
        </w:rPr>
        <w:t> </w:t>
      </w:r>
      <w:r>
        <w:rPr>
          <w:rFonts w:ascii="Myriad Pro"/>
          <w:color w:val="231F20"/>
        </w:rPr>
        <w:t>de</w:t>
      </w:r>
      <w:r>
        <w:rPr>
          <w:rFonts w:ascii="Myriad Pro"/>
          <w:color w:val="231F20"/>
          <w:spacing w:val="-4"/>
        </w:rPr>
        <w:t> </w:t>
      </w:r>
      <w:r>
        <w:rPr>
          <w:rFonts w:ascii="Myriad Pro"/>
          <w:color w:val="231F20"/>
        </w:rPr>
        <w:t>inwoners van deze gemeente, dus ook regelmatig over Ees en Eesergroen.</w:t>
      </w:r>
    </w:p>
    <w:p>
      <w:pPr>
        <w:pStyle w:val="BodyText"/>
        <w:spacing w:before="104"/>
        <w:ind w:left="3041" w:hanging="284"/>
        <w:rPr>
          <w:rFonts w:ascii="Myriad Pro"/>
        </w:rPr>
      </w:pPr>
      <w:r>
        <w:rPr>
          <w:rFonts w:ascii="Myriad Pro"/>
          <w:b/>
          <w:color w:val="231F20"/>
        </w:rPr>
        <w:t>Nieuwsborden:</w:t>
      </w:r>
      <w:r>
        <w:rPr>
          <w:rFonts w:ascii="Myriad Pro"/>
          <w:b/>
          <w:color w:val="231F20"/>
          <w:spacing w:val="-5"/>
        </w:rPr>
        <w:t> </w:t>
      </w:r>
      <w:r>
        <w:rPr>
          <w:rFonts w:ascii="Myriad Pro"/>
          <w:color w:val="231F20"/>
        </w:rPr>
        <w:t>Binnen</w:t>
      </w:r>
      <w:r>
        <w:rPr>
          <w:rFonts w:ascii="Myriad Pro"/>
          <w:color w:val="231F20"/>
          <w:spacing w:val="-5"/>
        </w:rPr>
        <w:t> </w:t>
      </w:r>
      <w:r>
        <w:rPr>
          <w:rFonts w:ascii="Myriad Pro"/>
          <w:color w:val="231F20"/>
        </w:rPr>
        <w:t>de</w:t>
      </w:r>
      <w:r>
        <w:rPr>
          <w:rFonts w:ascii="Myriad Pro"/>
          <w:color w:val="231F20"/>
          <w:spacing w:val="-5"/>
        </w:rPr>
        <w:t> </w:t>
      </w:r>
      <w:r>
        <w:rPr>
          <w:rFonts w:ascii="Myriad Pro"/>
          <w:color w:val="231F20"/>
        </w:rPr>
        <w:t>dorpen</w:t>
      </w:r>
      <w:r>
        <w:rPr>
          <w:rFonts w:ascii="Myriad Pro"/>
          <w:color w:val="231F20"/>
          <w:spacing w:val="-5"/>
        </w:rPr>
        <w:t> </w:t>
      </w:r>
      <w:r>
        <w:rPr>
          <w:rFonts w:ascii="Myriad Pro"/>
          <w:color w:val="231F20"/>
        </w:rPr>
        <w:t>Ees</w:t>
      </w:r>
      <w:r>
        <w:rPr>
          <w:rFonts w:ascii="Myriad Pro"/>
          <w:color w:val="231F20"/>
          <w:spacing w:val="-5"/>
        </w:rPr>
        <w:t> </w:t>
      </w:r>
      <w:r>
        <w:rPr>
          <w:rFonts w:ascii="Myriad Pro"/>
          <w:color w:val="231F20"/>
        </w:rPr>
        <w:t>en</w:t>
      </w:r>
      <w:r>
        <w:rPr>
          <w:rFonts w:ascii="Myriad Pro"/>
          <w:color w:val="231F20"/>
          <w:spacing w:val="-5"/>
        </w:rPr>
        <w:t> </w:t>
      </w:r>
      <w:r>
        <w:rPr>
          <w:rFonts w:ascii="Myriad Pro"/>
          <w:color w:val="231F20"/>
        </w:rPr>
        <w:t>Eesergroen</w:t>
      </w:r>
      <w:r>
        <w:rPr>
          <w:rFonts w:ascii="Myriad Pro"/>
          <w:color w:val="231F20"/>
          <w:spacing w:val="-5"/>
        </w:rPr>
        <w:t> </w:t>
      </w:r>
      <w:r>
        <w:rPr>
          <w:rFonts w:ascii="Myriad Pro"/>
          <w:color w:val="231F20"/>
        </w:rPr>
        <w:t>staan</w:t>
      </w:r>
      <w:r>
        <w:rPr>
          <w:rFonts w:ascii="Myriad Pro"/>
          <w:color w:val="231F20"/>
          <w:spacing w:val="-5"/>
        </w:rPr>
        <w:t> </w:t>
      </w:r>
      <w:r>
        <w:rPr>
          <w:rFonts w:ascii="Myriad Pro"/>
          <w:color w:val="231F20"/>
        </w:rPr>
        <w:t>een</w:t>
      </w:r>
      <w:r>
        <w:rPr>
          <w:rFonts w:ascii="Myriad Pro"/>
          <w:color w:val="231F20"/>
          <w:spacing w:val="-5"/>
        </w:rPr>
        <w:t> </w:t>
      </w:r>
      <w:r>
        <w:rPr>
          <w:rFonts w:ascii="Myriad Pro"/>
          <w:color w:val="231F20"/>
        </w:rPr>
        <w:t>aantal</w:t>
      </w:r>
      <w:r>
        <w:rPr>
          <w:rFonts w:ascii="Myriad Pro"/>
          <w:color w:val="231F20"/>
          <w:spacing w:val="-5"/>
        </w:rPr>
        <w:t> </w:t>
      </w:r>
      <w:r>
        <w:rPr>
          <w:rFonts w:ascii="Myriad Pro"/>
          <w:color w:val="231F20"/>
        </w:rPr>
        <w:t>borden</w:t>
      </w:r>
      <w:r>
        <w:rPr>
          <w:rFonts w:ascii="Myriad Pro"/>
          <w:color w:val="231F20"/>
          <w:spacing w:val="-5"/>
        </w:rPr>
        <w:t> </w:t>
      </w:r>
      <w:r>
        <w:rPr>
          <w:rFonts w:ascii="Myriad Pro"/>
          <w:color w:val="231F20"/>
        </w:rPr>
        <w:t>waarop aangekondigde evenementen staan vermeld</w:t>
      </w:r>
    </w:p>
    <w:p>
      <w:pPr>
        <w:pStyle w:val="BodyText"/>
        <w:spacing w:before="104"/>
        <w:ind w:left="3041" w:right="590" w:hanging="284"/>
        <w:rPr>
          <w:rFonts w:ascii="Myriad Pro"/>
        </w:rPr>
      </w:pPr>
      <w:r>
        <w:rPr>
          <w:rFonts w:ascii="Myriad Pro"/>
          <w:b/>
          <w:color w:val="231F20"/>
        </w:rPr>
        <w:t>WhatsApp-groepen</w:t>
      </w:r>
      <w:r>
        <w:rPr>
          <w:rFonts w:ascii="Myriad Pro"/>
          <w:color w:val="231F20"/>
        </w:rPr>
        <w:t>: Binnen de dorpen bestaan meerdere WhatsApp-groepen. Zo is er een Buurtpreventie WhatsApp-groep in Ees en Eesergroen. Maar ook binnen de dorpen</w:t>
      </w:r>
      <w:r>
        <w:rPr>
          <w:rFonts w:ascii="Myriad Pro"/>
          <w:color w:val="231F20"/>
          <w:spacing w:val="-8"/>
        </w:rPr>
        <w:t> </w:t>
      </w:r>
      <w:r>
        <w:rPr>
          <w:rFonts w:ascii="Myriad Pro"/>
          <w:color w:val="231F20"/>
        </w:rPr>
        <w:t>hebben</w:t>
      </w:r>
      <w:r>
        <w:rPr>
          <w:rFonts w:ascii="Myriad Pro"/>
          <w:color w:val="231F20"/>
          <w:spacing w:val="-7"/>
        </w:rPr>
        <w:t> </w:t>
      </w:r>
      <w:r>
        <w:rPr>
          <w:rFonts w:ascii="Myriad Pro"/>
          <w:color w:val="231F20"/>
        </w:rPr>
        <w:t>inwoners</w:t>
      </w:r>
      <w:r>
        <w:rPr>
          <w:rFonts w:ascii="Myriad Pro"/>
          <w:color w:val="231F20"/>
          <w:spacing w:val="-7"/>
        </w:rPr>
        <w:t> </w:t>
      </w:r>
      <w:r>
        <w:rPr>
          <w:rFonts w:ascii="Myriad Pro"/>
          <w:color w:val="231F20"/>
        </w:rPr>
        <w:t>separate</w:t>
      </w:r>
      <w:r>
        <w:rPr>
          <w:rFonts w:ascii="Myriad Pro"/>
          <w:color w:val="231F20"/>
          <w:spacing w:val="-12"/>
        </w:rPr>
        <w:t> </w:t>
      </w:r>
      <w:r>
        <w:rPr>
          <w:rFonts w:ascii="Myriad Pro"/>
          <w:color w:val="231F20"/>
        </w:rPr>
        <w:t>WhatsApp-groepen</w:t>
      </w:r>
      <w:r>
        <w:rPr>
          <w:rFonts w:ascii="Myriad Pro"/>
          <w:color w:val="231F20"/>
          <w:spacing w:val="-6"/>
        </w:rPr>
        <w:t> </w:t>
      </w:r>
      <w:r>
        <w:rPr>
          <w:rFonts w:ascii="Myriad Pro"/>
          <w:color w:val="231F20"/>
        </w:rPr>
        <w:t>met</w:t>
      </w:r>
      <w:r>
        <w:rPr>
          <w:rFonts w:ascii="Myriad Pro"/>
          <w:color w:val="231F20"/>
          <w:spacing w:val="-7"/>
        </w:rPr>
        <w:t> </w:t>
      </w:r>
      <w:r>
        <w:rPr>
          <w:rFonts w:ascii="Myriad Pro"/>
          <w:color w:val="231F20"/>
        </w:rPr>
        <w:t>elkaar.</w:t>
      </w:r>
      <w:r>
        <w:rPr>
          <w:rFonts w:ascii="Myriad Pro"/>
          <w:color w:val="231F20"/>
          <w:spacing w:val="-7"/>
        </w:rPr>
        <w:t> </w:t>
      </w:r>
      <w:r>
        <w:rPr>
          <w:rFonts w:ascii="Myriad Pro"/>
          <w:color w:val="231F20"/>
        </w:rPr>
        <w:t>Bijvoorbeeld</w:t>
      </w:r>
      <w:r>
        <w:rPr>
          <w:rFonts w:ascii="Myriad Pro"/>
          <w:color w:val="231F20"/>
          <w:spacing w:val="-7"/>
        </w:rPr>
        <w:t> </w:t>
      </w:r>
      <w:r>
        <w:rPr>
          <w:rFonts w:ascii="Myriad Pro"/>
          <w:color w:val="231F20"/>
        </w:rPr>
        <w:t>per straat of de Naoberschap</w:t>
      </w:r>
      <w:r>
        <w:rPr>
          <w:rFonts w:ascii="Myriad Pro"/>
          <w:color w:val="231F20"/>
          <w:spacing w:val="-7"/>
        </w:rPr>
        <w:t> </w:t>
      </w:r>
      <w:r>
        <w:rPr>
          <w:rFonts w:ascii="Myriad Pro"/>
          <w:color w:val="231F20"/>
        </w:rPr>
        <w:t>WhatsApp-groep uit Eesergroen.</w:t>
      </w:r>
      <w:r>
        <w:rPr>
          <w:rFonts w:ascii="Myriad Pro"/>
          <w:color w:val="231F20"/>
          <w:spacing w:val="-9"/>
        </w:rPr>
        <w:t> </w:t>
      </w:r>
      <w:r>
        <w:rPr>
          <w:rFonts w:ascii="Myriad Pro"/>
          <w:color w:val="231F20"/>
        </w:rPr>
        <w:t>Ten slotte zijn er binnen Ees en Eesergroen ook verenigingen en organisaties zoals de</w:t>
      </w:r>
      <w:r>
        <w:rPr>
          <w:rFonts w:ascii="Myriad Pro"/>
          <w:color w:val="231F20"/>
          <w:spacing w:val="-7"/>
        </w:rPr>
        <w:t> </w:t>
      </w:r>
      <w:r>
        <w:rPr>
          <w:rFonts w:ascii="Myriad Pro"/>
          <w:color w:val="231F20"/>
        </w:rPr>
        <w:t>Voetbalvereniging en de Daltonschool, die hun eigen communicatiekanalen hebben om hun leden en betrokkenen te informeren.</w:t>
      </w:r>
    </w:p>
    <w:p>
      <w:pPr>
        <w:pStyle w:val="BodyText"/>
        <w:spacing w:line="254" w:lineRule="auto" w:before="118"/>
        <w:ind w:right="137"/>
      </w:pPr>
      <w:r>
        <w:rPr>
          <w:color w:val="231F20"/>
        </w:rPr>
        <w:t>Uit</w:t>
      </w:r>
      <w:r>
        <w:rPr>
          <w:color w:val="231F20"/>
          <w:spacing w:val="-4"/>
        </w:rPr>
        <w:t> </w:t>
      </w:r>
      <w:r>
        <w:rPr>
          <w:color w:val="231F20"/>
        </w:rPr>
        <w:t>bovenstaande</w:t>
      </w:r>
      <w:r>
        <w:rPr>
          <w:color w:val="231F20"/>
          <w:spacing w:val="-4"/>
        </w:rPr>
        <w:t> </w:t>
      </w:r>
      <w:r>
        <w:rPr>
          <w:color w:val="231F20"/>
        </w:rPr>
        <w:t>blijkt</w:t>
      </w:r>
      <w:r>
        <w:rPr>
          <w:color w:val="231F20"/>
          <w:spacing w:val="-4"/>
        </w:rPr>
        <w:t> </w:t>
      </w:r>
      <w:r>
        <w:rPr>
          <w:color w:val="231F20"/>
        </w:rPr>
        <w:t>dat</w:t>
      </w:r>
      <w:r>
        <w:rPr>
          <w:color w:val="231F20"/>
          <w:spacing w:val="-4"/>
        </w:rPr>
        <w:t> </w:t>
      </w:r>
      <w:r>
        <w:rPr>
          <w:color w:val="231F20"/>
        </w:rPr>
        <w:t>de</w:t>
      </w:r>
      <w:r>
        <w:rPr>
          <w:color w:val="231F20"/>
          <w:spacing w:val="-4"/>
        </w:rPr>
        <w:t> </w:t>
      </w:r>
      <w:r>
        <w:rPr>
          <w:color w:val="231F20"/>
        </w:rPr>
        <w:t>meeste</w:t>
      </w:r>
      <w:r>
        <w:rPr>
          <w:color w:val="231F20"/>
          <w:spacing w:val="-4"/>
        </w:rPr>
        <w:t> </w:t>
      </w:r>
      <w:r>
        <w:rPr>
          <w:color w:val="231F20"/>
        </w:rPr>
        <w:t>huidige</w:t>
      </w:r>
      <w:r>
        <w:rPr>
          <w:color w:val="231F20"/>
          <w:spacing w:val="-4"/>
        </w:rPr>
        <w:t> </w:t>
      </w:r>
      <w:r>
        <w:rPr>
          <w:color w:val="231F20"/>
        </w:rPr>
        <w:t>communicatiekanalen</w:t>
      </w:r>
      <w:r>
        <w:rPr>
          <w:color w:val="231F20"/>
          <w:spacing w:val="-4"/>
        </w:rPr>
        <w:t> </w:t>
      </w:r>
      <w:r>
        <w:rPr>
          <w:color w:val="231F20"/>
        </w:rPr>
        <w:t>bedoeld</w:t>
      </w:r>
      <w:r>
        <w:rPr>
          <w:color w:val="231F20"/>
          <w:spacing w:val="-4"/>
        </w:rPr>
        <w:t> </w:t>
      </w:r>
      <w:r>
        <w:rPr>
          <w:color w:val="231F20"/>
        </w:rPr>
        <w:t>zijn</w:t>
      </w:r>
      <w:r>
        <w:rPr>
          <w:color w:val="231F20"/>
          <w:spacing w:val="-4"/>
        </w:rPr>
        <w:t> </w:t>
      </w:r>
      <w:r>
        <w:rPr>
          <w:color w:val="231F20"/>
        </w:rPr>
        <w:t>om</w:t>
      </w:r>
      <w:r>
        <w:rPr>
          <w:color w:val="231F20"/>
          <w:spacing w:val="-4"/>
        </w:rPr>
        <w:t> </w:t>
      </w:r>
      <w:r>
        <w:rPr>
          <w:color w:val="231F20"/>
        </w:rPr>
        <w:t>vanuit een bepaald belang te informeren. Minder vaak betreft het een platform ter bevordering</w:t>
      </w:r>
      <w:r>
        <w:rPr>
          <w:color w:val="231F20"/>
          <w:spacing w:val="40"/>
        </w:rPr>
        <w:t> </w:t>
      </w:r>
      <w:r>
        <w:rPr>
          <w:color w:val="231F20"/>
        </w:rPr>
        <w:t>van informatie-uitwisseling of de inventarisatie van behoeftes. Ook kunnen bovenstaande kanalen ertoe leiden dat bepaalde inwoners nog steeds niet op de hoogte zijn van bepaalde informatie, omdat zij geen deel uitmaken van de genoemde kanalen.</w:t>
      </w:r>
    </w:p>
    <w:p>
      <w:pPr>
        <w:spacing w:after="0" w:line="254" w:lineRule="auto"/>
        <w:sectPr>
          <w:pgSz w:w="11910" w:h="16840"/>
          <w:pgMar w:header="0" w:footer="799" w:top="680" w:bottom="1360" w:left="20" w:right="620"/>
        </w:sectPr>
      </w:pPr>
    </w:p>
    <w:p>
      <w:pPr>
        <w:pStyle w:val="Heading2"/>
        <w:numPr>
          <w:ilvl w:val="1"/>
          <w:numId w:val="1"/>
        </w:numPr>
        <w:tabs>
          <w:tab w:pos="3167" w:val="left" w:leader="none"/>
        </w:tabs>
        <w:spacing w:line="240" w:lineRule="auto" w:before="80" w:after="0"/>
        <w:ind w:left="3167" w:right="0" w:hanging="693"/>
        <w:jc w:val="left"/>
        <w:rPr>
          <w:i/>
        </w:rPr>
      </w:pPr>
      <w:r>
        <w:rPr>
          <w:i/>
          <w:color w:val="527338"/>
        </w:rPr>
        <w:t>Maatschappelijke</w:t>
      </w:r>
      <w:r>
        <w:rPr>
          <w:i/>
          <w:color w:val="527338"/>
          <w:spacing w:val="-4"/>
        </w:rPr>
        <w:t> </w:t>
      </w:r>
      <w:r>
        <w:rPr>
          <w:i/>
          <w:color w:val="527338"/>
          <w:spacing w:val="-2"/>
        </w:rPr>
        <w:t>Ontwikkelingen</w:t>
      </w:r>
    </w:p>
    <w:p>
      <w:pPr>
        <w:pStyle w:val="BodyText"/>
        <w:spacing w:line="254" w:lineRule="auto" w:before="110"/>
      </w:pPr>
      <w:r>
        <w:rPr>
          <w:color w:val="231F20"/>
        </w:rPr>
        <w:t>Op</w:t>
      </w:r>
      <w:r>
        <w:rPr>
          <w:color w:val="231F20"/>
          <w:spacing w:val="-3"/>
        </w:rPr>
        <w:t> </w:t>
      </w:r>
      <w:r>
        <w:rPr>
          <w:color w:val="231F20"/>
        </w:rPr>
        <w:t>basis</w:t>
      </w:r>
      <w:r>
        <w:rPr>
          <w:color w:val="231F20"/>
          <w:spacing w:val="-3"/>
        </w:rPr>
        <w:t> </w:t>
      </w:r>
      <w:r>
        <w:rPr>
          <w:color w:val="231F20"/>
        </w:rPr>
        <w:t>van</w:t>
      </w:r>
      <w:r>
        <w:rPr>
          <w:color w:val="231F20"/>
          <w:spacing w:val="-2"/>
        </w:rPr>
        <w:t> </w:t>
      </w:r>
      <w:r>
        <w:rPr>
          <w:color w:val="231F20"/>
        </w:rPr>
        <w:t>openbare</w:t>
      </w:r>
      <w:r>
        <w:rPr>
          <w:color w:val="231F20"/>
          <w:spacing w:val="-3"/>
        </w:rPr>
        <w:t> </w:t>
      </w:r>
      <w:r>
        <w:rPr>
          <w:color w:val="231F20"/>
        </w:rPr>
        <w:t>bronnen</w:t>
      </w:r>
      <w:r>
        <w:rPr>
          <w:color w:val="231F20"/>
          <w:spacing w:val="-2"/>
        </w:rPr>
        <w:t> </w:t>
      </w:r>
      <w:r>
        <w:rPr>
          <w:color w:val="231F20"/>
        </w:rPr>
        <w:t>blijkt</w:t>
      </w:r>
      <w:r>
        <w:rPr>
          <w:color w:val="231F20"/>
          <w:spacing w:val="-3"/>
        </w:rPr>
        <w:t> </w:t>
      </w:r>
      <w:r>
        <w:rPr>
          <w:color w:val="231F20"/>
        </w:rPr>
        <w:t>dat</w:t>
      </w:r>
      <w:r>
        <w:rPr>
          <w:color w:val="231F20"/>
          <w:spacing w:val="-3"/>
        </w:rPr>
        <w:t> </w:t>
      </w:r>
      <w:r>
        <w:rPr>
          <w:color w:val="231F20"/>
        </w:rPr>
        <w:t>de</w:t>
      </w:r>
      <w:r>
        <w:rPr>
          <w:color w:val="231F20"/>
          <w:spacing w:val="-3"/>
        </w:rPr>
        <w:t> </w:t>
      </w:r>
      <w:r>
        <w:rPr>
          <w:color w:val="231F20"/>
        </w:rPr>
        <w:t>manier</w:t>
      </w:r>
      <w:r>
        <w:rPr>
          <w:color w:val="231F20"/>
          <w:spacing w:val="-2"/>
        </w:rPr>
        <w:t> </w:t>
      </w:r>
      <w:r>
        <w:rPr>
          <w:color w:val="231F20"/>
        </w:rPr>
        <w:t>waarop</w:t>
      </w:r>
      <w:r>
        <w:rPr>
          <w:color w:val="231F20"/>
          <w:spacing w:val="-3"/>
        </w:rPr>
        <w:t> </w:t>
      </w:r>
      <w:r>
        <w:rPr>
          <w:color w:val="231F20"/>
        </w:rPr>
        <w:t>mensen</w:t>
      </w:r>
      <w:r>
        <w:rPr>
          <w:color w:val="231F20"/>
          <w:spacing w:val="-2"/>
        </w:rPr>
        <w:t> </w:t>
      </w:r>
      <w:r>
        <w:rPr>
          <w:color w:val="231F20"/>
        </w:rPr>
        <w:t>hun</w:t>
      </w:r>
      <w:r>
        <w:rPr>
          <w:color w:val="231F20"/>
          <w:spacing w:val="-2"/>
        </w:rPr>
        <w:t> </w:t>
      </w:r>
      <w:r>
        <w:rPr>
          <w:color w:val="231F20"/>
        </w:rPr>
        <w:t>nieuws</w:t>
      </w:r>
      <w:r>
        <w:rPr>
          <w:color w:val="231F20"/>
          <w:spacing w:val="-3"/>
        </w:rPr>
        <w:t> </w:t>
      </w:r>
      <w:r>
        <w:rPr>
          <w:color w:val="231F20"/>
        </w:rPr>
        <w:t>ontvangen en met elkaar communiceren sterk varieert per leeftijdsgroep. De meest gangbare commu- nicatiemiddelen per leeftijdsgroep zijn:</w:t>
      </w:r>
    </w:p>
    <w:p>
      <w:pPr>
        <w:pStyle w:val="ListParagraph"/>
        <w:numPr>
          <w:ilvl w:val="0"/>
          <w:numId w:val="12"/>
        </w:numPr>
        <w:tabs>
          <w:tab w:pos="3041" w:val="left" w:leader="none"/>
        </w:tabs>
        <w:spacing w:line="240" w:lineRule="auto" w:before="103" w:after="0"/>
        <w:ind w:left="3041" w:right="617" w:hanging="284"/>
        <w:jc w:val="left"/>
        <w:rPr>
          <w:sz w:val="22"/>
        </w:rPr>
      </w:pPr>
      <w:r>
        <w:rPr>
          <w:color w:val="231F20"/>
          <w:sz w:val="22"/>
        </w:rPr>
        <w:t>Jongere</w:t>
      </w:r>
      <w:r>
        <w:rPr>
          <w:color w:val="231F20"/>
          <w:spacing w:val="-12"/>
          <w:sz w:val="22"/>
        </w:rPr>
        <w:t> </w:t>
      </w:r>
      <w:r>
        <w:rPr>
          <w:color w:val="231F20"/>
          <w:sz w:val="22"/>
        </w:rPr>
        <w:t>generaties:</w:t>
      </w:r>
      <w:r>
        <w:rPr>
          <w:color w:val="231F20"/>
          <w:spacing w:val="-11"/>
          <w:sz w:val="22"/>
        </w:rPr>
        <w:t> </w:t>
      </w:r>
      <w:r>
        <w:rPr>
          <w:color w:val="231F20"/>
          <w:sz w:val="22"/>
        </w:rPr>
        <w:t>Sociale</w:t>
      </w:r>
      <w:r>
        <w:rPr>
          <w:color w:val="231F20"/>
          <w:spacing w:val="-9"/>
          <w:sz w:val="22"/>
        </w:rPr>
        <w:t> </w:t>
      </w:r>
      <w:r>
        <w:rPr>
          <w:color w:val="231F20"/>
          <w:sz w:val="22"/>
        </w:rPr>
        <w:t>media</w:t>
      </w:r>
      <w:r>
        <w:rPr>
          <w:color w:val="231F20"/>
          <w:spacing w:val="-9"/>
          <w:sz w:val="22"/>
        </w:rPr>
        <w:t> </w:t>
      </w:r>
      <w:r>
        <w:rPr>
          <w:color w:val="231F20"/>
          <w:sz w:val="22"/>
        </w:rPr>
        <w:t>(Facebook,</w:t>
      </w:r>
      <w:r>
        <w:rPr>
          <w:color w:val="231F20"/>
          <w:spacing w:val="-9"/>
          <w:sz w:val="22"/>
        </w:rPr>
        <w:t> </w:t>
      </w:r>
      <w:r>
        <w:rPr>
          <w:color w:val="231F20"/>
          <w:sz w:val="22"/>
        </w:rPr>
        <w:t>Instagram,</w:t>
      </w:r>
      <w:r>
        <w:rPr>
          <w:color w:val="231F20"/>
          <w:spacing w:val="-12"/>
          <w:sz w:val="22"/>
        </w:rPr>
        <w:t> </w:t>
      </w:r>
      <w:r>
        <w:rPr>
          <w:color w:val="231F20"/>
          <w:sz w:val="22"/>
        </w:rPr>
        <w:t>TikTok),</w:t>
      </w:r>
      <w:r>
        <w:rPr>
          <w:color w:val="231F20"/>
          <w:spacing w:val="-9"/>
          <w:sz w:val="22"/>
        </w:rPr>
        <w:t> </w:t>
      </w:r>
      <w:r>
        <w:rPr>
          <w:color w:val="231F20"/>
          <w:sz w:val="22"/>
        </w:rPr>
        <w:t>instant</w:t>
      </w:r>
      <w:r>
        <w:rPr>
          <w:color w:val="231F20"/>
          <w:spacing w:val="-9"/>
          <w:sz w:val="22"/>
        </w:rPr>
        <w:t> </w:t>
      </w:r>
      <w:r>
        <w:rPr>
          <w:color w:val="231F20"/>
          <w:sz w:val="22"/>
        </w:rPr>
        <w:t>messaging (WhatsApp, Messenger), nieuwsapps, online nieuwswebsites.</w:t>
      </w:r>
    </w:p>
    <w:p>
      <w:pPr>
        <w:pStyle w:val="ListParagraph"/>
        <w:numPr>
          <w:ilvl w:val="0"/>
          <w:numId w:val="12"/>
        </w:numPr>
        <w:tabs>
          <w:tab w:pos="3041" w:val="left" w:leader="none"/>
        </w:tabs>
        <w:spacing w:line="240" w:lineRule="auto" w:before="112" w:after="0"/>
        <w:ind w:left="3041" w:right="519" w:hanging="284"/>
        <w:jc w:val="left"/>
        <w:rPr>
          <w:sz w:val="22"/>
        </w:rPr>
      </w:pPr>
      <w:r>
        <w:rPr>
          <w:color w:val="231F20"/>
          <w:sz w:val="22"/>
        </w:rPr>
        <w:t>Middelbare</w:t>
      </w:r>
      <w:r>
        <w:rPr>
          <w:color w:val="231F20"/>
          <w:spacing w:val="-6"/>
          <w:sz w:val="22"/>
        </w:rPr>
        <w:t> </w:t>
      </w:r>
      <w:r>
        <w:rPr>
          <w:color w:val="231F20"/>
          <w:sz w:val="22"/>
        </w:rPr>
        <w:t>leeftijdsgroepen:</w:t>
      </w:r>
      <w:r>
        <w:rPr>
          <w:color w:val="231F20"/>
          <w:spacing w:val="-6"/>
          <w:sz w:val="22"/>
        </w:rPr>
        <w:t> </w:t>
      </w:r>
      <w:r>
        <w:rPr>
          <w:color w:val="231F20"/>
          <w:sz w:val="22"/>
        </w:rPr>
        <w:t>Combinatie</w:t>
      </w:r>
      <w:r>
        <w:rPr>
          <w:color w:val="231F20"/>
          <w:spacing w:val="-6"/>
          <w:sz w:val="22"/>
        </w:rPr>
        <w:t> </w:t>
      </w:r>
      <w:r>
        <w:rPr>
          <w:color w:val="231F20"/>
          <w:sz w:val="22"/>
        </w:rPr>
        <w:t>van</w:t>
      </w:r>
      <w:r>
        <w:rPr>
          <w:color w:val="231F20"/>
          <w:spacing w:val="-6"/>
          <w:sz w:val="22"/>
        </w:rPr>
        <w:t> </w:t>
      </w:r>
      <w:r>
        <w:rPr>
          <w:color w:val="231F20"/>
          <w:sz w:val="22"/>
        </w:rPr>
        <w:t>digitale</w:t>
      </w:r>
      <w:r>
        <w:rPr>
          <w:color w:val="231F20"/>
          <w:spacing w:val="-6"/>
          <w:sz w:val="22"/>
        </w:rPr>
        <w:t> </w:t>
      </w:r>
      <w:r>
        <w:rPr>
          <w:color w:val="231F20"/>
          <w:sz w:val="22"/>
        </w:rPr>
        <w:t>en</w:t>
      </w:r>
      <w:r>
        <w:rPr>
          <w:color w:val="231F20"/>
          <w:spacing w:val="-6"/>
          <w:sz w:val="22"/>
        </w:rPr>
        <w:t> </w:t>
      </w:r>
      <w:r>
        <w:rPr>
          <w:color w:val="231F20"/>
          <w:sz w:val="22"/>
        </w:rPr>
        <w:t>traditionele</w:t>
      </w:r>
      <w:r>
        <w:rPr>
          <w:color w:val="231F20"/>
          <w:spacing w:val="-6"/>
          <w:sz w:val="22"/>
        </w:rPr>
        <w:t> </w:t>
      </w:r>
      <w:r>
        <w:rPr>
          <w:color w:val="231F20"/>
          <w:sz w:val="22"/>
        </w:rPr>
        <w:t>middelen</w:t>
      </w:r>
      <w:r>
        <w:rPr>
          <w:color w:val="231F20"/>
          <w:spacing w:val="-6"/>
          <w:sz w:val="22"/>
        </w:rPr>
        <w:t> </w:t>
      </w:r>
      <w:r>
        <w:rPr>
          <w:color w:val="231F20"/>
          <w:sz w:val="22"/>
        </w:rPr>
        <w:t>zoals Facebook, WhatsApp,e-mail, websites, kranten, televisie.</w:t>
      </w:r>
    </w:p>
    <w:p>
      <w:pPr>
        <w:pStyle w:val="ListParagraph"/>
        <w:numPr>
          <w:ilvl w:val="0"/>
          <w:numId w:val="12"/>
        </w:numPr>
        <w:tabs>
          <w:tab w:pos="3041" w:val="left" w:leader="none"/>
        </w:tabs>
        <w:spacing w:line="240" w:lineRule="auto" w:before="113" w:after="0"/>
        <w:ind w:left="3041" w:right="231" w:hanging="284"/>
        <w:jc w:val="left"/>
        <w:rPr>
          <w:sz w:val="22"/>
        </w:rPr>
      </w:pPr>
      <w:r>
        <w:rPr>
          <w:color w:val="231F20"/>
          <w:sz w:val="22"/>
        </w:rPr>
        <w:t>Oudere</w:t>
      </w:r>
      <w:r>
        <w:rPr>
          <w:color w:val="231F20"/>
          <w:spacing w:val="-6"/>
          <w:sz w:val="22"/>
        </w:rPr>
        <w:t> </w:t>
      </w:r>
      <w:r>
        <w:rPr>
          <w:color w:val="231F20"/>
          <w:sz w:val="22"/>
        </w:rPr>
        <w:t>generaties:</w:t>
      </w:r>
      <w:r>
        <w:rPr>
          <w:color w:val="231F20"/>
          <w:spacing w:val="-5"/>
          <w:sz w:val="22"/>
        </w:rPr>
        <w:t> </w:t>
      </w:r>
      <w:r>
        <w:rPr>
          <w:color w:val="231F20"/>
          <w:sz w:val="22"/>
        </w:rPr>
        <w:t>Kranten,</w:t>
      </w:r>
      <w:r>
        <w:rPr>
          <w:color w:val="231F20"/>
          <w:spacing w:val="-5"/>
          <w:sz w:val="22"/>
        </w:rPr>
        <w:t> </w:t>
      </w:r>
      <w:r>
        <w:rPr>
          <w:color w:val="231F20"/>
          <w:sz w:val="22"/>
        </w:rPr>
        <w:t>televisie,</w:t>
      </w:r>
      <w:r>
        <w:rPr>
          <w:color w:val="231F20"/>
          <w:spacing w:val="-5"/>
          <w:sz w:val="22"/>
        </w:rPr>
        <w:t> </w:t>
      </w:r>
      <w:r>
        <w:rPr>
          <w:color w:val="231F20"/>
          <w:sz w:val="22"/>
        </w:rPr>
        <w:t>radio,</w:t>
      </w:r>
      <w:r>
        <w:rPr>
          <w:color w:val="231F20"/>
          <w:spacing w:val="-5"/>
          <w:sz w:val="22"/>
        </w:rPr>
        <w:t> </w:t>
      </w:r>
      <w:r>
        <w:rPr>
          <w:color w:val="231F20"/>
          <w:sz w:val="22"/>
        </w:rPr>
        <w:t>e-mail</w:t>
      </w:r>
      <w:r>
        <w:rPr>
          <w:color w:val="231F20"/>
          <w:spacing w:val="-5"/>
          <w:sz w:val="22"/>
        </w:rPr>
        <w:t> </w:t>
      </w:r>
      <w:r>
        <w:rPr>
          <w:color w:val="231F20"/>
          <w:sz w:val="22"/>
        </w:rPr>
        <w:t>,bellen,</w:t>
      </w:r>
      <w:r>
        <w:rPr>
          <w:color w:val="231F20"/>
          <w:spacing w:val="-12"/>
          <w:sz w:val="22"/>
        </w:rPr>
        <w:t> </w:t>
      </w:r>
      <w:r>
        <w:rPr>
          <w:color w:val="231F20"/>
          <w:sz w:val="22"/>
        </w:rPr>
        <w:t>WhatsApp</w:t>
      </w:r>
      <w:r>
        <w:rPr>
          <w:color w:val="231F20"/>
          <w:spacing w:val="-5"/>
          <w:sz w:val="22"/>
        </w:rPr>
        <w:t> </w:t>
      </w:r>
      <w:r>
        <w:rPr>
          <w:color w:val="231F20"/>
          <w:sz w:val="22"/>
        </w:rPr>
        <w:t>en</w:t>
      </w:r>
      <w:r>
        <w:rPr>
          <w:color w:val="231F20"/>
          <w:spacing w:val="-5"/>
          <w:sz w:val="22"/>
        </w:rPr>
        <w:t> </w:t>
      </w:r>
      <w:r>
        <w:rPr>
          <w:color w:val="231F20"/>
          <w:sz w:val="22"/>
        </w:rPr>
        <w:t>andere</w:t>
      </w:r>
      <w:r>
        <w:rPr>
          <w:color w:val="231F20"/>
          <w:spacing w:val="-5"/>
          <w:sz w:val="22"/>
        </w:rPr>
        <w:t> </w:t>
      </w:r>
      <w:r>
        <w:rPr>
          <w:color w:val="231F20"/>
          <w:sz w:val="22"/>
        </w:rPr>
        <w:t>digitale kanalen in toenemende mate.</w:t>
      </w:r>
    </w:p>
    <w:p>
      <w:pPr>
        <w:pStyle w:val="BodyText"/>
        <w:spacing w:line="254" w:lineRule="auto" w:before="120"/>
      </w:pPr>
      <w:r>
        <w:rPr>
          <w:color w:val="231F20"/>
        </w:rPr>
        <w:t>In de komende jaren zal de manier waarop bewoners communiceren en informatie uitwisselen</w:t>
      </w:r>
      <w:r>
        <w:rPr>
          <w:color w:val="231F20"/>
          <w:spacing w:val="-3"/>
        </w:rPr>
        <w:t> </w:t>
      </w:r>
      <w:r>
        <w:rPr>
          <w:color w:val="231F20"/>
        </w:rPr>
        <w:t>verder</w:t>
      </w:r>
      <w:r>
        <w:rPr>
          <w:color w:val="231F20"/>
          <w:spacing w:val="-3"/>
        </w:rPr>
        <w:t> </w:t>
      </w:r>
      <w:r>
        <w:rPr>
          <w:color w:val="231F20"/>
        </w:rPr>
        <w:t>evolueren.</w:t>
      </w:r>
      <w:r>
        <w:rPr>
          <w:color w:val="231F20"/>
          <w:spacing w:val="-3"/>
        </w:rPr>
        <w:t> </w:t>
      </w:r>
      <w:r>
        <w:rPr>
          <w:color w:val="231F20"/>
        </w:rPr>
        <w:t>Er</w:t>
      </w:r>
      <w:r>
        <w:rPr>
          <w:color w:val="231F20"/>
          <w:spacing w:val="-3"/>
        </w:rPr>
        <w:t> </w:t>
      </w:r>
      <w:r>
        <w:rPr>
          <w:color w:val="231F20"/>
        </w:rPr>
        <w:t>zijn</w:t>
      </w:r>
      <w:r>
        <w:rPr>
          <w:color w:val="231F20"/>
          <w:spacing w:val="-3"/>
        </w:rPr>
        <w:t> </w:t>
      </w:r>
      <w:r>
        <w:rPr>
          <w:color w:val="231F20"/>
        </w:rPr>
        <w:t>verschillende</w:t>
      </w:r>
      <w:r>
        <w:rPr>
          <w:color w:val="231F20"/>
          <w:spacing w:val="-4"/>
        </w:rPr>
        <w:t> </w:t>
      </w:r>
      <w:r>
        <w:rPr>
          <w:color w:val="231F20"/>
        </w:rPr>
        <w:t>trends</w:t>
      </w:r>
      <w:r>
        <w:rPr>
          <w:color w:val="231F20"/>
          <w:spacing w:val="-4"/>
        </w:rPr>
        <w:t> </w:t>
      </w:r>
      <w:r>
        <w:rPr>
          <w:color w:val="231F20"/>
        </w:rPr>
        <w:t>en</w:t>
      </w:r>
      <w:r>
        <w:rPr>
          <w:color w:val="231F20"/>
          <w:spacing w:val="-3"/>
        </w:rPr>
        <w:t> </w:t>
      </w:r>
      <w:r>
        <w:rPr>
          <w:color w:val="231F20"/>
        </w:rPr>
        <w:t>ontwikkelingen</w:t>
      </w:r>
      <w:r>
        <w:rPr>
          <w:color w:val="231F20"/>
          <w:spacing w:val="-3"/>
        </w:rPr>
        <w:t> </w:t>
      </w:r>
      <w:r>
        <w:rPr>
          <w:color w:val="231F20"/>
        </w:rPr>
        <w:t>die</w:t>
      </w:r>
      <w:r>
        <w:rPr>
          <w:color w:val="231F20"/>
          <w:spacing w:val="-4"/>
        </w:rPr>
        <w:t> </w:t>
      </w:r>
      <w:r>
        <w:rPr>
          <w:color w:val="231F20"/>
        </w:rPr>
        <w:t>naar verwachting een significante invloed zullen hebben op deze veranderingen.</w:t>
      </w:r>
    </w:p>
    <w:p>
      <w:pPr>
        <w:pStyle w:val="BodyText"/>
        <w:spacing w:line="254" w:lineRule="auto" w:before="111"/>
        <w:ind w:right="116"/>
      </w:pPr>
      <w:r>
        <w:rPr>
          <w:color w:val="231F20"/>
        </w:rPr>
        <w:t>We kunnen dit allemaal heel ingewikkeld opschrijven maar waar het in de essentie om gaat is</w:t>
      </w:r>
      <w:r>
        <w:rPr>
          <w:color w:val="231F20"/>
          <w:spacing w:val="-4"/>
        </w:rPr>
        <w:t> </w:t>
      </w:r>
      <w:r>
        <w:rPr>
          <w:color w:val="231F20"/>
        </w:rPr>
        <w:t>dat</w:t>
      </w:r>
      <w:r>
        <w:rPr>
          <w:color w:val="231F20"/>
          <w:spacing w:val="-4"/>
        </w:rPr>
        <w:t> </w:t>
      </w:r>
      <w:r>
        <w:rPr>
          <w:color w:val="231F20"/>
        </w:rPr>
        <w:t>alle</w:t>
      </w:r>
      <w:r>
        <w:rPr>
          <w:color w:val="231F20"/>
          <w:spacing w:val="-4"/>
        </w:rPr>
        <w:t> </w:t>
      </w:r>
      <w:r>
        <w:rPr>
          <w:color w:val="231F20"/>
        </w:rPr>
        <w:t>beschikbare</w:t>
      </w:r>
      <w:r>
        <w:rPr>
          <w:color w:val="231F20"/>
          <w:spacing w:val="-4"/>
        </w:rPr>
        <w:t> </w:t>
      </w:r>
      <w:r>
        <w:rPr>
          <w:color w:val="231F20"/>
        </w:rPr>
        <w:t>informatie</w:t>
      </w:r>
      <w:r>
        <w:rPr>
          <w:color w:val="231F20"/>
          <w:spacing w:val="-4"/>
        </w:rPr>
        <w:t> </w:t>
      </w:r>
      <w:r>
        <w:rPr>
          <w:color w:val="231F20"/>
        </w:rPr>
        <w:t>voor</w:t>
      </w:r>
      <w:r>
        <w:rPr>
          <w:color w:val="231F20"/>
          <w:spacing w:val="-4"/>
        </w:rPr>
        <w:t> </w:t>
      </w:r>
      <w:r>
        <w:rPr>
          <w:color w:val="231F20"/>
        </w:rPr>
        <w:t>alle</w:t>
      </w:r>
      <w:r>
        <w:rPr>
          <w:color w:val="231F20"/>
          <w:spacing w:val="-4"/>
        </w:rPr>
        <w:t> </w:t>
      </w:r>
      <w:r>
        <w:rPr>
          <w:color w:val="231F20"/>
        </w:rPr>
        <w:t>dorpsgenoten</w:t>
      </w:r>
      <w:r>
        <w:rPr>
          <w:color w:val="231F20"/>
          <w:spacing w:val="-4"/>
        </w:rPr>
        <w:t> </w:t>
      </w:r>
      <w:r>
        <w:rPr>
          <w:color w:val="231F20"/>
        </w:rPr>
        <w:t>toegankelijk</w:t>
      </w:r>
      <w:r>
        <w:rPr>
          <w:color w:val="231F20"/>
          <w:spacing w:val="-4"/>
        </w:rPr>
        <w:t> </w:t>
      </w:r>
      <w:r>
        <w:rPr>
          <w:color w:val="231F20"/>
        </w:rPr>
        <w:t>is.</w:t>
      </w:r>
      <w:r>
        <w:rPr>
          <w:color w:val="231F20"/>
          <w:spacing w:val="-4"/>
        </w:rPr>
        <w:t> </w:t>
      </w:r>
      <w:r>
        <w:rPr>
          <w:color w:val="231F20"/>
        </w:rPr>
        <w:t>Hier</w:t>
      </w:r>
      <w:r>
        <w:rPr>
          <w:color w:val="231F20"/>
          <w:spacing w:val="-4"/>
        </w:rPr>
        <w:t> </w:t>
      </w:r>
      <w:r>
        <w:rPr>
          <w:color w:val="231F20"/>
        </w:rPr>
        <w:t>ligt</w:t>
      </w:r>
      <w:r>
        <w:rPr>
          <w:color w:val="231F20"/>
          <w:spacing w:val="-4"/>
        </w:rPr>
        <w:t> </w:t>
      </w:r>
      <w:r>
        <w:rPr>
          <w:color w:val="231F20"/>
        </w:rPr>
        <w:t>de</w:t>
      </w:r>
      <w:r>
        <w:rPr>
          <w:color w:val="231F20"/>
          <w:spacing w:val="-4"/>
        </w:rPr>
        <w:t> </w:t>
      </w:r>
      <w:r>
        <w:rPr>
          <w:color w:val="231F20"/>
        </w:rPr>
        <w:t>nadruk op het bevorderen van inclusiviteit binnen de gemeenschap. Dit betekent dat er bijzondere aandacht zal zijn om te garanderen dat alle bewoners, ongeacht hun achtergrond of digitale vaardigheidsniveau, toegang hebben tot belangrijke informatie en communicatiemiddelen. Kortom het gevoel dat we er allemaal bij horen!</w:t>
      </w:r>
    </w:p>
    <w:p>
      <w:pPr>
        <w:pStyle w:val="Heading2"/>
        <w:numPr>
          <w:ilvl w:val="1"/>
          <w:numId w:val="1"/>
        </w:numPr>
        <w:tabs>
          <w:tab w:pos="3167" w:val="left" w:leader="none"/>
        </w:tabs>
        <w:spacing w:line="240" w:lineRule="auto" w:before="109" w:after="0"/>
        <w:ind w:left="3167" w:right="0" w:hanging="693"/>
        <w:jc w:val="left"/>
        <w:rPr>
          <w:i/>
        </w:rPr>
      </w:pPr>
      <w:r>
        <w:rPr>
          <w:i/>
          <w:color w:val="527338"/>
          <w:spacing w:val="-2"/>
        </w:rPr>
        <w:t>Visie</w:t>
      </w:r>
    </w:p>
    <w:p>
      <w:pPr>
        <w:pStyle w:val="BodyText"/>
        <w:spacing w:line="254" w:lineRule="auto" w:before="111"/>
        <w:ind w:right="125"/>
      </w:pPr>
      <w:r>
        <w:rPr>
          <w:color w:val="231F20"/>
        </w:rPr>
        <w:t>De visie van onze themagroep</w:t>
      </w:r>
      <w:r>
        <w:rPr>
          <w:color w:val="231F20"/>
          <w:spacing w:val="40"/>
        </w:rPr>
        <w:t> </w:t>
      </w:r>
      <w:r>
        <w:rPr>
          <w:color w:val="231F20"/>
        </w:rPr>
        <w:t>is om een geïntegreerde communicatie aanpak te ontwikkelen</w:t>
      </w:r>
      <w:r>
        <w:rPr>
          <w:color w:val="231F20"/>
          <w:spacing w:val="-3"/>
        </w:rPr>
        <w:t> </w:t>
      </w:r>
      <w:r>
        <w:rPr>
          <w:color w:val="231F20"/>
        </w:rPr>
        <w:t>die</w:t>
      </w:r>
      <w:r>
        <w:rPr>
          <w:color w:val="231F20"/>
          <w:spacing w:val="-4"/>
        </w:rPr>
        <w:t> </w:t>
      </w:r>
      <w:r>
        <w:rPr>
          <w:color w:val="231F20"/>
        </w:rPr>
        <w:t>tegemoetkomt</w:t>
      </w:r>
      <w:r>
        <w:rPr>
          <w:color w:val="231F20"/>
          <w:spacing w:val="-4"/>
        </w:rPr>
        <w:t> </w:t>
      </w:r>
      <w:r>
        <w:rPr>
          <w:color w:val="231F20"/>
        </w:rPr>
        <w:t>aan</w:t>
      </w:r>
      <w:r>
        <w:rPr>
          <w:color w:val="231F20"/>
          <w:spacing w:val="-3"/>
        </w:rPr>
        <w:t> </w:t>
      </w:r>
      <w:r>
        <w:rPr>
          <w:color w:val="231F20"/>
        </w:rPr>
        <w:t>de</w:t>
      </w:r>
      <w:r>
        <w:rPr>
          <w:color w:val="231F20"/>
          <w:spacing w:val="-4"/>
        </w:rPr>
        <w:t> </w:t>
      </w:r>
      <w:r>
        <w:rPr>
          <w:color w:val="231F20"/>
        </w:rPr>
        <w:t>diverse</w:t>
      </w:r>
      <w:r>
        <w:rPr>
          <w:color w:val="231F20"/>
          <w:spacing w:val="-4"/>
        </w:rPr>
        <w:t> </w:t>
      </w:r>
      <w:r>
        <w:rPr>
          <w:color w:val="231F20"/>
        </w:rPr>
        <w:t>behoeften</w:t>
      </w:r>
      <w:r>
        <w:rPr>
          <w:color w:val="231F20"/>
          <w:spacing w:val="-3"/>
        </w:rPr>
        <w:t> </w:t>
      </w:r>
      <w:r>
        <w:rPr>
          <w:color w:val="231F20"/>
        </w:rPr>
        <w:t>van</w:t>
      </w:r>
      <w:r>
        <w:rPr>
          <w:color w:val="231F20"/>
          <w:spacing w:val="-3"/>
        </w:rPr>
        <w:t> </w:t>
      </w:r>
      <w:r>
        <w:rPr>
          <w:color w:val="231F20"/>
        </w:rPr>
        <w:t>alle</w:t>
      </w:r>
      <w:r>
        <w:rPr>
          <w:color w:val="231F20"/>
          <w:spacing w:val="-4"/>
        </w:rPr>
        <w:t> </w:t>
      </w:r>
      <w:r>
        <w:rPr>
          <w:color w:val="231F20"/>
        </w:rPr>
        <w:t>dorpsbewoners</w:t>
      </w:r>
      <w:r>
        <w:rPr>
          <w:color w:val="231F20"/>
          <w:spacing w:val="-4"/>
        </w:rPr>
        <w:t> </w:t>
      </w:r>
      <w:r>
        <w:rPr>
          <w:color w:val="231F20"/>
        </w:rPr>
        <w:t>van</w:t>
      </w:r>
      <w:r>
        <w:rPr>
          <w:color w:val="231F20"/>
          <w:spacing w:val="-3"/>
        </w:rPr>
        <w:t> </w:t>
      </w:r>
      <w:r>
        <w:rPr>
          <w:color w:val="231F20"/>
        </w:rPr>
        <w:t>Ees</w:t>
      </w:r>
      <w:r>
        <w:rPr>
          <w:color w:val="231F20"/>
          <w:spacing w:val="-4"/>
        </w:rPr>
        <w:t> </w:t>
      </w:r>
      <w:r>
        <w:rPr>
          <w:color w:val="231F20"/>
        </w:rPr>
        <w:t>en </w:t>
      </w:r>
      <w:r>
        <w:rPr>
          <w:color w:val="231F20"/>
          <w:spacing w:val="-2"/>
        </w:rPr>
        <w:t>Eesergroen.</w:t>
      </w:r>
    </w:p>
    <w:p>
      <w:pPr>
        <w:pStyle w:val="BodyText"/>
        <w:spacing w:line="254" w:lineRule="auto" w:before="110"/>
        <w:ind w:right="435"/>
      </w:pPr>
      <w:r>
        <w:rPr>
          <w:color w:val="231F20"/>
        </w:rPr>
        <w:t>Dit</w:t>
      </w:r>
      <w:r>
        <w:rPr>
          <w:color w:val="231F20"/>
          <w:spacing w:val="-4"/>
        </w:rPr>
        <w:t> </w:t>
      </w:r>
      <w:r>
        <w:rPr>
          <w:color w:val="231F20"/>
        </w:rPr>
        <w:t>systeem</w:t>
      </w:r>
      <w:r>
        <w:rPr>
          <w:color w:val="231F20"/>
          <w:spacing w:val="-4"/>
        </w:rPr>
        <w:t> </w:t>
      </w:r>
      <w:r>
        <w:rPr>
          <w:color w:val="231F20"/>
        </w:rPr>
        <w:t>moet</w:t>
      </w:r>
      <w:r>
        <w:rPr>
          <w:color w:val="231F20"/>
          <w:spacing w:val="-4"/>
        </w:rPr>
        <w:t> </w:t>
      </w:r>
      <w:r>
        <w:rPr>
          <w:color w:val="231F20"/>
        </w:rPr>
        <w:t>zowel</w:t>
      </w:r>
      <w:r>
        <w:rPr>
          <w:color w:val="231F20"/>
          <w:spacing w:val="-4"/>
        </w:rPr>
        <w:t> </w:t>
      </w:r>
      <w:r>
        <w:rPr>
          <w:color w:val="231F20"/>
        </w:rPr>
        <w:t>traditionele</w:t>
      </w:r>
      <w:r>
        <w:rPr>
          <w:color w:val="231F20"/>
          <w:spacing w:val="-4"/>
        </w:rPr>
        <w:t> </w:t>
      </w:r>
      <w:r>
        <w:rPr>
          <w:color w:val="231F20"/>
        </w:rPr>
        <w:t>als</w:t>
      </w:r>
      <w:r>
        <w:rPr>
          <w:color w:val="231F20"/>
          <w:spacing w:val="-4"/>
        </w:rPr>
        <w:t> </w:t>
      </w:r>
      <w:r>
        <w:rPr>
          <w:color w:val="231F20"/>
        </w:rPr>
        <w:t>digitale</w:t>
      </w:r>
      <w:r>
        <w:rPr>
          <w:color w:val="231F20"/>
          <w:spacing w:val="-4"/>
        </w:rPr>
        <w:t> </w:t>
      </w:r>
      <w:r>
        <w:rPr>
          <w:color w:val="231F20"/>
        </w:rPr>
        <w:t>communicatiemiddelen</w:t>
      </w:r>
      <w:r>
        <w:rPr>
          <w:color w:val="231F20"/>
          <w:spacing w:val="-3"/>
        </w:rPr>
        <w:t> </w:t>
      </w:r>
      <w:r>
        <w:rPr>
          <w:color w:val="231F20"/>
        </w:rPr>
        <w:t>omvatten,</w:t>
      </w:r>
      <w:r>
        <w:rPr>
          <w:color w:val="231F20"/>
          <w:spacing w:val="-3"/>
        </w:rPr>
        <w:t> </w:t>
      </w:r>
      <w:r>
        <w:rPr>
          <w:color w:val="231F20"/>
        </w:rPr>
        <w:t>zodat alle leeftijdsgroepen en leefstijlen worden bereikt en betrokken.</w:t>
      </w:r>
    </w:p>
    <w:p>
      <w:pPr>
        <w:pStyle w:val="BodyText"/>
        <w:spacing w:line="254" w:lineRule="auto" w:before="112"/>
        <w:ind w:right="548"/>
        <w:jc w:val="both"/>
      </w:pPr>
      <w:r>
        <w:rPr>
          <w:color w:val="231F20"/>
        </w:rPr>
        <w:t>Door</w:t>
      </w:r>
      <w:r>
        <w:rPr>
          <w:color w:val="231F20"/>
          <w:spacing w:val="-1"/>
        </w:rPr>
        <w:t> </w:t>
      </w:r>
      <w:r>
        <w:rPr>
          <w:color w:val="231F20"/>
        </w:rPr>
        <w:t>het</w:t>
      </w:r>
      <w:r>
        <w:rPr>
          <w:color w:val="231F20"/>
          <w:spacing w:val="-2"/>
        </w:rPr>
        <w:t> </w:t>
      </w:r>
      <w:r>
        <w:rPr>
          <w:color w:val="231F20"/>
        </w:rPr>
        <w:t>creëren</w:t>
      </w:r>
      <w:r>
        <w:rPr>
          <w:color w:val="231F20"/>
          <w:spacing w:val="-1"/>
        </w:rPr>
        <w:t> </w:t>
      </w:r>
      <w:r>
        <w:rPr>
          <w:color w:val="231F20"/>
        </w:rPr>
        <w:t>van</w:t>
      </w:r>
      <w:r>
        <w:rPr>
          <w:color w:val="231F20"/>
          <w:spacing w:val="-1"/>
        </w:rPr>
        <w:t> </w:t>
      </w:r>
      <w:r>
        <w:rPr>
          <w:color w:val="231F20"/>
        </w:rPr>
        <w:t>een</w:t>
      </w:r>
      <w:r>
        <w:rPr>
          <w:color w:val="231F20"/>
          <w:spacing w:val="-1"/>
        </w:rPr>
        <w:t> </w:t>
      </w:r>
      <w:r>
        <w:rPr>
          <w:color w:val="231F20"/>
        </w:rPr>
        <w:t>gemeenschappelijk</w:t>
      </w:r>
      <w:r>
        <w:rPr>
          <w:color w:val="231F20"/>
          <w:spacing w:val="-1"/>
        </w:rPr>
        <w:t> </w:t>
      </w:r>
      <w:r>
        <w:rPr>
          <w:color w:val="231F20"/>
        </w:rPr>
        <w:t>platform</w:t>
      </w:r>
      <w:r>
        <w:rPr>
          <w:color w:val="231F20"/>
          <w:spacing w:val="-2"/>
        </w:rPr>
        <w:t> </w:t>
      </w:r>
      <w:r>
        <w:rPr>
          <w:color w:val="231F20"/>
        </w:rPr>
        <w:t>en</w:t>
      </w:r>
      <w:r>
        <w:rPr>
          <w:color w:val="231F20"/>
          <w:spacing w:val="-1"/>
        </w:rPr>
        <w:t> </w:t>
      </w:r>
      <w:r>
        <w:rPr>
          <w:color w:val="231F20"/>
        </w:rPr>
        <w:t>het</w:t>
      </w:r>
      <w:r>
        <w:rPr>
          <w:color w:val="231F20"/>
          <w:spacing w:val="-2"/>
        </w:rPr>
        <w:t> </w:t>
      </w:r>
      <w:r>
        <w:rPr>
          <w:color w:val="231F20"/>
        </w:rPr>
        <w:t>bevorderen</w:t>
      </w:r>
      <w:r>
        <w:rPr>
          <w:color w:val="231F20"/>
          <w:spacing w:val="-1"/>
        </w:rPr>
        <w:t> </w:t>
      </w:r>
      <w:r>
        <w:rPr>
          <w:color w:val="231F20"/>
        </w:rPr>
        <w:t>van</w:t>
      </w:r>
      <w:r>
        <w:rPr>
          <w:color w:val="231F20"/>
          <w:spacing w:val="-1"/>
        </w:rPr>
        <w:t> </w:t>
      </w:r>
      <w:r>
        <w:rPr>
          <w:color w:val="231F20"/>
        </w:rPr>
        <w:t>interactie en</w:t>
      </w:r>
      <w:r>
        <w:rPr>
          <w:color w:val="231F20"/>
          <w:spacing w:val="-4"/>
        </w:rPr>
        <w:t> </w:t>
      </w:r>
      <w:r>
        <w:rPr>
          <w:color w:val="231F20"/>
        </w:rPr>
        <w:t>informatie-uitwisseling,</w:t>
      </w:r>
      <w:r>
        <w:rPr>
          <w:color w:val="231F20"/>
          <w:spacing w:val="-4"/>
        </w:rPr>
        <w:t> </w:t>
      </w:r>
      <w:r>
        <w:rPr>
          <w:color w:val="231F20"/>
        </w:rPr>
        <w:t>kunnen</w:t>
      </w:r>
      <w:r>
        <w:rPr>
          <w:color w:val="231F20"/>
          <w:spacing w:val="-4"/>
        </w:rPr>
        <w:t> </w:t>
      </w:r>
      <w:r>
        <w:rPr>
          <w:color w:val="231F20"/>
        </w:rPr>
        <w:t>we</w:t>
      </w:r>
      <w:r>
        <w:rPr>
          <w:color w:val="231F20"/>
          <w:spacing w:val="-5"/>
        </w:rPr>
        <w:t> </w:t>
      </w:r>
      <w:r>
        <w:rPr>
          <w:color w:val="231F20"/>
        </w:rPr>
        <w:t>de</w:t>
      </w:r>
      <w:r>
        <w:rPr>
          <w:color w:val="231F20"/>
          <w:spacing w:val="-5"/>
        </w:rPr>
        <w:t> </w:t>
      </w:r>
      <w:r>
        <w:rPr>
          <w:color w:val="231F20"/>
        </w:rPr>
        <w:t>kloof</w:t>
      </w:r>
      <w:r>
        <w:rPr>
          <w:color w:val="231F20"/>
          <w:spacing w:val="-5"/>
        </w:rPr>
        <w:t> </w:t>
      </w:r>
      <w:r>
        <w:rPr>
          <w:color w:val="231F20"/>
        </w:rPr>
        <w:t>tussen</w:t>
      </w:r>
      <w:r>
        <w:rPr>
          <w:color w:val="231F20"/>
          <w:spacing w:val="-4"/>
        </w:rPr>
        <w:t> </w:t>
      </w:r>
      <w:r>
        <w:rPr>
          <w:color w:val="231F20"/>
        </w:rPr>
        <w:t>verschillende</w:t>
      </w:r>
      <w:r>
        <w:rPr>
          <w:color w:val="231F20"/>
          <w:spacing w:val="-5"/>
        </w:rPr>
        <w:t> </w:t>
      </w:r>
      <w:r>
        <w:rPr>
          <w:color w:val="231F20"/>
        </w:rPr>
        <w:t>bevolkingsgroepen overbruggen en de gemeenschapszin versterken.</w:t>
      </w:r>
    </w:p>
    <w:p>
      <w:pPr>
        <w:pStyle w:val="BodyText"/>
        <w:spacing w:line="254" w:lineRule="auto" w:before="110"/>
        <w:ind w:right="483"/>
        <w:jc w:val="both"/>
      </w:pPr>
      <w:r>
        <w:rPr>
          <w:color w:val="231F20"/>
        </w:rPr>
        <w:t>De</w:t>
      </w:r>
      <w:r>
        <w:rPr>
          <w:color w:val="231F20"/>
          <w:spacing w:val="-4"/>
        </w:rPr>
        <w:t> </w:t>
      </w:r>
      <w:r>
        <w:rPr>
          <w:color w:val="231F20"/>
        </w:rPr>
        <w:t>kern</w:t>
      </w:r>
      <w:r>
        <w:rPr>
          <w:color w:val="231F20"/>
          <w:spacing w:val="-3"/>
        </w:rPr>
        <w:t> </w:t>
      </w:r>
      <w:r>
        <w:rPr>
          <w:color w:val="231F20"/>
        </w:rPr>
        <w:t>van</w:t>
      </w:r>
      <w:r>
        <w:rPr>
          <w:color w:val="231F20"/>
          <w:spacing w:val="-3"/>
        </w:rPr>
        <w:t> </w:t>
      </w:r>
      <w:r>
        <w:rPr>
          <w:color w:val="231F20"/>
        </w:rPr>
        <w:t>communicatie</w:t>
      </w:r>
      <w:r>
        <w:rPr>
          <w:color w:val="231F20"/>
          <w:spacing w:val="-4"/>
        </w:rPr>
        <w:t> </w:t>
      </w:r>
      <w:r>
        <w:rPr>
          <w:color w:val="231F20"/>
        </w:rPr>
        <w:t>blijft</w:t>
      </w:r>
      <w:r>
        <w:rPr>
          <w:color w:val="231F20"/>
          <w:spacing w:val="-4"/>
        </w:rPr>
        <w:t> </w:t>
      </w:r>
      <w:r>
        <w:rPr>
          <w:color w:val="231F20"/>
        </w:rPr>
        <w:t>oprechte</w:t>
      </w:r>
      <w:r>
        <w:rPr>
          <w:color w:val="231F20"/>
          <w:spacing w:val="-4"/>
        </w:rPr>
        <w:t> </w:t>
      </w:r>
      <w:r>
        <w:rPr>
          <w:color w:val="231F20"/>
        </w:rPr>
        <w:t>aandacht</w:t>
      </w:r>
      <w:r>
        <w:rPr>
          <w:color w:val="231F20"/>
          <w:spacing w:val="-4"/>
        </w:rPr>
        <w:t> </w:t>
      </w:r>
      <w:r>
        <w:rPr>
          <w:color w:val="231F20"/>
        </w:rPr>
        <w:t>voor</w:t>
      </w:r>
      <w:r>
        <w:rPr>
          <w:color w:val="231F20"/>
          <w:spacing w:val="-3"/>
        </w:rPr>
        <w:t> </w:t>
      </w:r>
      <w:r>
        <w:rPr>
          <w:color w:val="231F20"/>
        </w:rPr>
        <w:t>elkaar</w:t>
      </w:r>
      <w:r>
        <w:rPr>
          <w:color w:val="231F20"/>
          <w:spacing w:val="-3"/>
        </w:rPr>
        <w:t> </w:t>
      </w:r>
      <w:r>
        <w:rPr>
          <w:color w:val="231F20"/>
        </w:rPr>
        <w:t>en</w:t>
      </w:r>
      <w:r>
        <w:rPr>
          <w:color w:val="231F20"/>
          <w:spacing w:val="-3"/>
        </w:rPr>
        <w:t> </w:t>
      </w:r>
      <w:r>
        <w:rPr>
          <w:color w:val="231F20"/>
        </w:rPr>
        <w:t>naar</w:t>
      </w:r>
      <w:r>
        <w:rPr>
          <w:color w:val="231F20"/>
          <w:spacing w:val="-3"/>
        </w:rPr>
        <w:t> </w:t>
      </w:r>
      <w:r>
        <w:rPr>
          <w:color w:val="231F20"/>
        </w:rPr>
        <w:t>elkaar</w:t>
      </w:r>
      <w:r>
        <w:rPr>
          <w:color w:val="231F20"/>
          <w:spacing w:val="-3"/>
        </w:rPr>
        <w:t> </w:t>
      </w:r>
      <w:r>
        <w:rPr>
          <w:color w:val="231F20"/>
        </w:rPr>
        <w:t>luisteren: niet alleen zenden.</w:t>
      </w:r>
    </w:p>
    <w:p>
      <w:pPr>
        <w:pStyle w:val="Heading2"/>
        <w:numPr>
          <w:ilvl w:val="1"/>
          <w:numId w:val="1"/>
        </w:numPr>
        <w:tabs>
          <w:tab w:pos="3167" w:val="left" w:leader="none"/>
        </w:tabs>
        <w:spacing w:line="240" w:lineRule="auto" w:before="114" w:after="0"/>
        <w:ind w:left="3167" w:right="0" w:hanging="693"/>
        <w:jc w:val="left"/>
        <w:rPr>
          <w:i/>
        </w:rPr>
      </w:pPr>
      <w:r>
        <w:rPr>
          <w:i/>
          <w:color w:val="527338"/>
          <w:spacing w:val="-2"/>
        </w:rPr>
        <w:t>Uitgangspunten</w:t>
      </w:r>
    </w:p>
    <w:p>
      <w:pPr>
        <w:pStyle w:val="BodyText"/>
        <w:spacing w:line="254" w:lineRule="auto" w:before="110"/>
        <w:ind w:right="435"/>
      </w:pPr>
      <w:r>
        <w:rPr>
          <w:color w:val="231F20"/>
        </w:rPr>
        <w:t>Een dorp bestaat uit haar inwoners, ondernemers, scholen en verenigingen. Eigenlijk iedereen</w:t>
      </w:r>
      <w:r>
        <w:rPr>
          <w:color w:val="231F20"/>
          <w:spacing w:val="-3"/>
        </w:rPr>
        <w:t> </w:t>
      </w:r>
      <w:r>
        <w:rPr>
          <w:color w:val="231F20"/>
        </w:rPr>
        <w:t>die</w:t>
      </w:r>
      <w:r>
        <w:rPr>
          <w:color w:val="231F20"/>
          <w:spacing w:val="-4"/>
        </w:rPr>
        <w:t> </w:t>
      </w:r>
      <w:r>
        <w:rPr>
          <w:color w:val="231F20"/>
        </w:rPr>
        <w:t>zich</w:t>
      </w:r>
      <w:r>
        <w:rPr>
          <w:color w:val="231F20"/>
          <w:spacing w:val="-4"/>
        </w:rPr>
        <w:t> </w:t>
      </w:r>
      <w:r>
        <w:rPr>
          <w:color w:val="231F20"/>
        </w:rPr>
        <w:t>onmiskenbaar</w:t>
      </w:r>
      <w:r>
        <w:rPr>
          <w:color w:val="231F20"/>
          <w:spacing w:val="-3"/>
        </w:rPr>
        <w:t> </w:t>
      </w:r>
      <w:r>
        <w:rPr>
          <w:color w:val="231F20"/>
        </w:rPr>
        <w:t>betrokken</w:t>
      </w:r>
      <w:r>
        <w:rPr>
          <w:color w:val="231F20"/>
          <w:spacing w:val="-3"/>
        </w:rPr>
        <w:t> </w:t>
      </w:r>
      <w:r>
        <w:rPr>
          <w:color w:val="231F20"/>
        </w:rPr>
        <w:t>voelt</w:t>
      </w:r>
      <w:r>
        <w:rPr>
          <w:color w:val="231F20"/>
          <w:spacing w:val="-4"/>
        </w:rPr>
        <w:t> </w:t>
      </w:r>
      <w:r>
        <w:rPr>
          <w:color w:val="231F20"/>
        </w:rPr>
        <w:t>bij</w:t>
      </w:r>
      <w:r>
        <w:rPr>
          <w:color w:val="231F20"/>
          <w:spacing w:val="-4"/>
        </w:rPr>
        <w:t> </w:t>
      </w:r>
      <w:r>
        <w:rPr>
          <w:color w:val="231F20"/>
        </w:rPr>
        <w:t>Ees/Eesergroen.</w:t>
      </w:r>
      <w:r>
        <w:rPr>
          <w:color w:val="231F20"/>
          <w:spacing w:val="-3"/>
        </w:rPr>
        <w:t> </w:t>
      </w:r>
      <w:r>
        <w:rPr>
          <w:color w:val="231F20"/>
        </w:rPr>
        <w:t>Denk</w:t>
      </w:r>
      <w:r>
        <w:rPr>
          <w:color w:val="231F20"/>
          <w:spacing w:val="-3"/>
        </w:rPr>
        <w:t> </w:t>
      </w:r>
      <w:r>
        <w:rPr>
          <w:color w:val="231F20"/>
        </w:rPr>
        <w:t>bijvoorbeeld aan toeristen die langere tijd in een van de dorpen verblijven en gebruik maken van de voorzieningen, bijvoorbeeld van de golfbaan.</w:t>
      </w:r>
    </w:p>
    <w:p>
      <w:pPr>
        <w:pStyle w:val="BodyText"/>
        <w:spacing w:line="254" w:lineRule="auto" w:before="110"/>
        <w:ind w:right="680"/>
      </w:pPr>
      <w:r>
        <w:rPr>
          <w:color w:val="231F20"/>
        </w:rPr>
        <w:t>In</w:t>
      </w:r>
      <w:r>
        <w:rPr>
          <w:color w:val="231F20"/>
          <w:spacing w:val="-3"/>
        </w:rPr>
        <w:t> </w:t>
      </w:r>
      <w:r>
        <w:rPr>
          <w:color w:val="231F20"/>
        </w:rPr>
        <w:t>de</w:t>
      </w:r>
      <w:r>
        <w:rPr>
          <w:color w:val="231F20"/>
          <w:spacing w:val="-4"/>
        </w:rPr>
        <w:t> </w:t>
      </w:r>
      <w:r>
        <w:rPr>
          <w:color w:val="231F20"/>
        </w:rPr>
        <w:t>huidige</w:t>
      </w:r>
      <w:r>
        <w:rPr>
          <w:color w:val="231F20"/>
          <w:spacing w:val="-4"/>
        </w:rPr>
        <w:t> </w:t>
      </w:r>
      <w:r>
        <w:rPr>
          <w:color w:val="231F20"/>
        </w:rPr>
        <w:t>en</w:t>
      </w:r>
      <w:r>
        <w:rPr>
          <w:color w:val="231F20"/>
          <w:spacing w:val="-3"/>
        </w:rPr>
        <w:t> </w:t>
      </w:r>
      <w:r>
        <w:rPr>
          <w:color w:val="231F20"/>
        </w:rPr>
        <w:t>toekomstige</w:t>
      </w:r>
      <w:r>
        <w:rPr>
          <w:color w:val="231F20"/>
          <w:spacing w:val="-4"/>
        </w:rPr>
        <w:t> </w:t>
      </w:r>
      <w:r>
        <w:rPr>
          <w:color w:val="231F20"/>
        </w:rPr>
        <w:t>tijd</w:t>
      </w:r>
      <w:r>
        <w:rPr>
          <w:color w:val="231F20"/>
          <w:spacing w:val="-4"/>
        </w:rPr>
        <w:t> </w:t>
      </w:r>
      <w:r>
        <w:rPr>
          <w:color w:val="231F20"/>
        </w:rPr>
        <w:t>zijn</w:t>
      </w:r>
      <w:r>
        <w:rPr>
          <w:color w:val="231F20"/>
          <w:spacing w:val="-3"/>
        </w:rPr>
        <w:t> </w:t>
      </w:r>
      <w:r>
        <w:rPr>
          <w:color w:val="231F20"/>
        </w:rPr>
        <w:t>digitale</w:t>
      </w:r>
      <w:r>
        <w:rPr>
          <w:color w:val="231F20"/>
          <w:spacing w:val="-4"/>
        </w:rPr>
        <w:t> </w:t>
      </w:r>
      <w:r>
        <w:rPr>
          <w:color w:val="231F20"/>
        </w:rPr>
        <w:t>vaardigheden</w:t>
      </w:r>
      <w:r>
        <w:rPr>
          <w:color w:val="231F20"/>
          <w:spacing w:val="-3"/>
        </w:rPr>
        <w:t> </w:t>
      </w:r>
      <w:r>
        <w:rPr>
          <w:color w:val="231F20"/>
        </w:rPr>
        <w:t>van</w:t>
      </w:r>
      <w:r>
        <w:rPr>
          <w:color w:val="231F20"/>
          <w:spacing w:val="-3"/>
        </w:rPr>
        <w:t> </w:t>
      </w:r>
      <w:r>
        <w:rPr>
          <w:color w:val="231F20"/>
        </w:rPr>
        <w:t>essentieel</w:t>
      </w:r>
      <w:r>
        <w:rPr>
          <w:color w:val="231F20"/>
          <w:spacing w:val="-4"/>
        </w:rPr>
        <w:t> </w:t>
      </w:r>
      <w:r>
        <w:rPr>
          <w:color w:val="231F20"/>
        </w:rPr>
        <w:t>belang</w:t>
      </w:r>
      <w:r>
        <w:rPr>
          <w:color w:val="231F20"/>
          <w:spacing w:val="-4"/>
        </w:rPr>
        <w:t> </w:t>
      </w:r>
      <w:r>
        <w:rPr>
          <w:color w:val="231F20"/>
        </w:rPr>
        <w:t>om te participeren. Eenieder zal deze vaardigheden op een basisniveau moeten kunnen beheersen. Daar waar nodig moeten bewoners elkaar hierbij helpen.</w:t>
      </w:r>
    </w:p>
    <w:p>
      <w:pPr>
        <w:pStyle w:val="ListParagraph"/>
        <w:numPr>
          <w:ilvl w:val="0"/>
          <w:numId w:val="13"/>
        </w:numPr>
        <w:tabs>
          <w:tab w:pos="3041" w:val="left" w:leader="none"/>
        </w:tabs>
        <w:spacing w:line="240" w:lineRule="auto" w:before="103" w:after="0"/>
        <w:ind w:left="3041" w:right="1032" w:hanging="284"/>
        <w:jc w:val="left"/>
        <w:rPr>
          <w:sz w:val="22"/>
        </w:rPr>
      </w:pPr>
      <w:r>
        <w:rPr>
          <w:color w:val="231F20"/>
          <w:sz w:val="22"/>
        </w:rPr>
        <w:t>Erkennen</w:t>
      </w:r>
      <w:r>
        <w:rPr>
          <w:color w:val="231F20"/>
          <w:spacing w:val="-5"/>
          <w:sz w:val="22"/>
        </w:rPr>
        <w:t> </w:t>
      </w:r>
      <w:r>
        <w:rPr>
          <w:color w:val="231F20"/>
          <w:sz w:val="22"/>
        </w:rPr>
        <w:t>van</w:t>
      </w:r>
      <w:r>
        <w:rPr>
          <w:color w:val="231F20"/>
          <w:spacing w:val="-5"/>
          <w:sz w:val="22"/>
        </w:rPr>
        <w:t> </w:t>
      </w:r>
      <w:r>
        <w:rPr>
          <w:color w:val="231F20"/>
          <w:sz w:val="22"/>
        </w:rPr>
        <w:t>het</w:t>
      </w:r>
      <w:r>
        <w:rPr>
          <w:color w:val="231F20"/>
          <w:spacing w:val="-5"/>
          <w:sz w:val="22"/>
        </w:rPr>
        <w:t> </w:t>
      </w:r>
      <w:r>
        <w:rPr>
          <w:color w:val="231F20"/>
          <w:sz w:val="22"/>
        </w:rPr>
        <w:t>belang</w:t>
      </w:r>
      <w:r>
        <w:rPr>
          <w:color w:val="231F20"/>
          <w:spacing w:val="-5"/>
          <w:sz w:val="22"/>
        </w:rPr>
        <w:t> </w:t>
      </w:r>
      <w:r>
        <w:rPr>
          <w:color w:val="231F20"/>
          <w:sz w:val="22"/>
        </w:rPr>
        <w:t>van</w:t>
      </w:r>
      <w:r>
        <w:rPr>
          <w:color w:val="231F20"/>
          <w:spacing w:val="-5"/>
          <w:sz w:val="22"/>
        </w:rPr>
        <w:t> </w:t>
      </w:r>
      <w:r>
        <w:rPr>
          <w:color w:val="231F20"/>
          <w:sz w:val="22"/>
        </w:rPr>
        <w:t>gemeenschapsvorming</w:t>
      </w:r>
      <w:r>
        <w:rPr>
          <w:color w:val="231F20"/>
          <w:spacing w:val="-5"/>
          <w:sz w:val="22"/>
        </w:rPr>
        <w:t> </w:t>
      </w:r>
      <w:r>
        <w:rPr>
          <w:color w:val="231F20"/>
          <w:sz w:val="22"/>
        </w:rPr>
        <w:t>en</w:t>
      </w:r>
      <w:r>
        <w:rPr>
          <w:color w:val="231F20"/>
          <w:spacing w:val="-5"/>
          <w:sz w:val="22"/>
        </w:rPr>
        <w:t> </w:t>
      </w:r>
      <w:r>
        <w:rPr>
          <w:color w:val="231F20"/>
          <w:sz w:val="22"/>
        </w:rPr>
        <w:t>integratie</w:t>
      </w:r>
      <w:r>
        <w:rPr>
          <w:color w:val="231F20"/>
          <w:spacing w:val="-5"/>
          <w:sz w:val="22"/>
        </w:rPr>
        <w:t> </w:t>
      </w:r>
      <w:r>
        <w:rPr>
          <w:color w:val="231F20"/>
          <w:sz w:val="22"/>
        </w:rPr>
        <w:t>van</w:t>
      </w:r>
      <w:r>
        <w:rPr>
          <w:color w:val="231F20"/>
          <w:spacing w:val="-5"/>
          <w:sz w:val="22"/>
        </w:rPr>
        <w:t> </w:t>
      </w:r>
      <w:r>
        <w:rPr>
          <w:color w:val="231F20"/>
          <w:sz w:val="22"/>
        </w:rPr>
        <w:t>nieuwe </w:t>
      </w:r>
      <w:r>
        <w:rPr>
          <w:color w:val="231F20"/>
          <w:spacing w:val="-2"/>
          <w:sz w:val="22"/>
        </w:rPr>
        <w:t>bewoners.</w:t>
      </w:r>
    </w:p>
    <w:p>
      <w:pPr>
        <w:pStyle w:val="ListParagraph"/>
        <w:numPr>
          <w:ilvl w:val="0"/>
          <w:numId w:val="13"/>
        </w:numPr>
        <w:tabs>
          <w:tab w:pos="3040" w:val="left" w:leader="none"/>
        </w:tabs>
        <w:spacing w:line="240" w:lineRule="auto" w:before="112" w:after="0"/>
        <w:ind w:left="3040" w:right="0" w:hanging="283"/>
        <w:jc w:val="left"/>
        <w:rPr>
          <w:sz w:val="22"/>
        </w:rPr>
      </w:pPr>
      <w:r>
        <w:rPr>
          <w:color w:val="231F20"/>
          <w:sz w:val="22"/>
        </w:rPr>
        <w:t>Communicatie</w:t>
      </w:r>
      <w:r>
        <w:rPr>
          <w:color w:val="231F20"/>
          <w:spacing w:val="-4"/>
          <w:sz w:val="22"/>
        </w:rPr>
        <w:t> </w:t>
      </w:r>
      <w:r>
        <w:rPr>
          <w:color w:val="231F20"/>
          <w:sz w:val="22"/>
        </w:rPr>
        <w:t>platforms/kanalen</w:t>
      </w:r>
      <w:r>
        <w:rPr>
          <w:color w:val="231F20"/>
          <w:spacing w:val="-1"/>
          <w:sz w:val="22"/>
        </w:rPr>
        <w:t> </w:t>
      </w:r>
      <w:r>
        <w:rPr>
          <w:color w:val="231F20"/>
          <w:sz w:val="22"/>
        </w:rPr>
        <w:t>dienen</w:t>
      </w:r>
      <w:r>
        <w:rPr>
          <w:color w:val="231F20"/>
          <w:spacing w:val="-2"/>
          <w:sz w:val="22"/>
        </w:rPr>
        <w:t> </w:t>
      </w:r>
      <w:r>
        <w:rPr>
          <w:color w:val="231F20"/>
          <w:sz w:val="22"/>
        </w:rPr>
        <w:t>toegankelijk</w:t>
      </w:r>
      <w:r>
        <w:rPr>
          <w:color w:val="231F20"/>
          <w:spacing w:val="-1"/>
          <w:sz w:val="22"/>
        </w:rPr>
        <w:t> </w:t>
      </w:r>
      <w:r>
        <w:rPr>
          <w:color w:val="231F20"/>
          <w:sz w:val="22"/>
        </w:rPr>
        <w:t>te</w:t>
      </w:r>
      <w:r>
        <w:rPr>
          <w:color w:val="231F20"/>
          <w:spacing w:val="-2"/>
          <w:sz w:val="22"/>
        </w:rPr>
        <w:t> </w:t>
      </w:r>
      <w:r>
        <w:rPr>
          <w:color w:val="231F20"/>
          <w:sz w:val="22"/>
        </w:rPr>
        <w:t>zijn</w:t>
      </w:r>
      <w:r>
        <w:rPr>
          <w:color w:val="231F20"/>
          <w:spacing w:val="-1"/>
          <w:sz w:val="22"/>
        </w:rPr>
        <w:t> </w:t>
      </w:r>
      <w:r>
        <w:rPr>
          <w:color w:val="231F20"/>
          <w:sz w:val="22"/>
        </w:rPr>
        <w:t>voor</w:t>
      </w:r>
      <w:r>
        <w:rPr>
          <w:color w:val="231F20"/>
          <w:spacing w:val="-2"/>
          <w:sz w:val="22"/>
        </w:rPr>
        <w:t> </w:t>
      </w:r>
      <w:r>
        <w:rPr>
          <w:color w:val="231F20"/>
          <w:sz w:val="22"/>
        </w:rPr>
        <w:t>alle</w:t>
      </w:r>
      <w:r>
        <w:rPr>
          <w:color w:val="231F20"/>
          <w:spacing w:val="-1"/>
          <w:sz w:val="22"/>
        </w:rPr>
        <w:t> </w:t>
      </w:r>
      <w:r>
        <w:rPr>
          <w:color w:val="231F20"/>
          <w:spacing w:val="-2"/>
          <w:sz w:val="22"/>
        </w:rPr>
        <w:t>generaties.</w:t>
      </w:r>
    </w:p>
    <w:p>
      <w:pPr>
        <w:pStyle w:val="ListParagraph"/>
        <w:numPr>
          <w:ilvl w:val="0"/>
          <w:numId w:val="13"/>
        </w:numPr>
        <w:tabs>
          <w:tab w:pos="3041" w:val="left" w:leader="none"/>
        </w:tabs>
        <w:spacing w:line="240" w:lineRule="auto" w:before="113" w:after="0"/>
        <w:ind w:left="3041" w:right="742" w:hanging="284"/>
        <w:jc w:val="left"/>
        <w:rPr>
          <w:sz w:val="22"/>
        </w:rPr>
      </w:pPr>
      <w:r>
        <w:rPr>
          <w:color w:val="231F20"/>
          <w:sz w:val="22"/>
        </w:rPr>
        <w:t>Communicatie is niet alleen essentieel voor het zenden van informatie, maar in een</w:t>
      </w:r>
      <w:r>
        <w:rPr>
          <w:color w:val="231F20"/>
          <w:spacing w:val="-5"/>
          <w:sz w:val="22"/>
        </w:rPr>
        <w:t> </w:t>
      </w:r>
      <w:r>
        <w:rPr>
          <w:color w:val="231F20"/>
          <w:sz w:val="22"/>
        </w:rPr>
        <w:t>gemeenschap</w:t>
      </w:r>
      <w:r>
        <w:rPr>
          <w:color w:val="231F20"/>
          <w:spacing w:val="-5"/>
          <w:sz w:val="22"/>
        </w:rPr>
        <w:t> </w:t>
      </w:r>
      <w:r>
        <w:rPr>
          <w:color w:val="231F20"/>
          <w:sz w:val="22"/>
        </w:rPr>
        <w:t>vooral</w:t>
      </w:r>
      <w:r>
        <w:rPr>
          <w:color w:val="231F20"/>
          <w:spacing w:val="-5"/>
          <w:sz w:val="22"/>
        </w:rPr>
        <w:t> </w:t>
      </w:r>
      <w:r>
        <w:rPr>
          <w:color w:val="231F20"/>
          <w:sz w:val="22"/>
        </w:rPr>
        <w:t>essentieel</w:t>
      </w:r>
      <w:r>
        <w:rPr>
          <w:color w:val="231F20"/>
          <w:spacing w:val="-5"/>
          <w:sz w:val="22"/>
        </w:rPr>
        <w:t> </w:t>
      </w:r>
      <w:r>
        <w:rPr>
          <w:color w:val="231F20"/>
          <w:sz w:val="22"/>
        </w:rPr>
        <w:t>voor</w:t>
      </w:r>
      <w:r>
        <w:rPr>
          <w:color w:val="231F20"/>
          <w:spacing w:val="-5"/>
          <w:sz w:val="22"/>
        </w:rPr>
        <w:t> </w:t>
      </w:r>
      <w:r>
        <w:rPr>
          <w:color w:val="231F20"/>
          <w:sz w:val="22"/>
        </w:rPr>
        <w:t>het</w:t>
      </w:r>
      <w:r>
        <w:rPr>
          <w:color w:val="231F20"/>
          <w:spacing w:val="-5"/>
          <w:sz w:val="22"/>
        </w:rPr>
        <w:t> </w:t>
      </w:r>
      <w:r>
        <w:rPr>
          <w:color w:val="231F20"/>
          <w:sz w:val="22"/>
        </w:rPr>
        <w:t>verzamelen</w:t>
      </w:r>
      <w:r>
        <w:rPr>
          <w:color w:val="231F20"/>
          <w:spacing w:val="-5"/>
          <w:sz w:val="22"/>
        </w:rPr>
        <w:t> </w:t>
      </w:r>
      <w:r>
        <w:rPr>
          <w:color w:val="231F20"/>
          <w:sz w:val="22"/>
        </w:rPr>
        <w:t>van</w:t>
      </w:r>
      <w:r>
        <w:rPr>
          <w:color w:val="231F20"/>
          <w:spacing w:val="-5"/>
          <w:sz w:val="22"/>
        </w:rPr>
        <w:t> </w:t>
      </w:r>
      <w:r>
        <w:rPr>
          <w:color w:val="231F20"/>
          <w:sz w:val="22"/>
        </w:rPr>
        <w:t>informatie</w:t>
      </w:r>
      <w:r>
        <w:rPr>
          <w:color w:val="231F20"/>
          <w:spacing w:val="-5"/>
          <w:sz w:val="22"/>
        </w:rPr>
        <w:t> </w:t>
      </w:r>
      <w:r>
        <w:rPr>
          <w:color w:val="231F20"/>
          <w:sz w:val="22"/>
        </w:rPr>
        <w:t>vanuit</w:t>
      </w:r>
      <w:r>
        <w:rPr>
          <w:color w:val="231F20"/>
          <w:spacing w:val="-5"/>
          <w:sz w:val="22"/>
        </w:rPr>
        <w:t> </w:t>
      </w:r>
      <w:r>
        <w:rPr>
          <w:color w:val="231F20"/>
          <w:sz w:val="22"/>
        </w:rPr>
        <w:t>de </w:t>
      </w:r>
      <w:r>
        <w:rPr>
          <w:color w:val="231F20"/>
          <w:spacing w:val="-2"/>
          <w:sz w:val="22"/>
        </w:rPr>
        <w:t>gemeenschap.</w:t>
      </w:r>
    </w:p>
    <w:p>
      <w:pPr>
        <w:pStyle w:val="ListParagraph"/>
        <w:numPr>
          <w:ilvl w:val="0"/>
          <w:numId w:val="13"/>
        </w:numPr>
        <w:tabs>
          <w:tab w:pos="3041" w:val="left" w:leader="none"/>
        </w:tabs>
        <w:spacing w:line="240" w:lineRule="auto" w:before="112" w:after="0"/>
        <w:ind w:left="3041" w:right="437" w:hanging="284"/>
        <w:jc w:val="left"/>
        <w:rPr>
          <w:sz w:val="22"/>
        </w:rPr>
      </w:pPr>
      <w:r>
        <w:rPr>
          <w:color w:val="231F20"/>
          <w:sz w:val="22"/>
        </w:rPr>
        <w:t>Geen</w:t>
      </w:r>
      <w:r>
        <w:rPr>
          <w:color w:val="231F20"/>
          <w:spacing w:val="-6"/>
          <w:sz w:val="22"/>
        </w:rPr>
        <w:t> </w:t>
      </w:r>
      <w:r>
        <w:rPr>
          <w:color w:val="231F20"/>
          <w:sz w:val="22"/>
        </w:rPr>
        <w:t>enkele</w:t>
      </w:r>
      <w:r>
        <w:rPr>
          <w:color w:val="231F20"/>
          <w:spacing w:val="-6"/>
          <w:sz w:val="22"/>
        </w:rPr>
        <w:t> </w:t>
      </w:r>
      <w:r>
        <w:rPr>
          <w:color w:val="231F20"/>
          <w:sz w:val="22"/>
        </w:rPr>
        <w:t>inwoner</w:t>
      </w:r>
      <w:r>
        <w:rPr>
          <w:color w:val="231F20"/>
          <w:spacing w:val="-6"/>
          <w:sz w:val="22"/>
        </w:rPr>
        <w:t> </w:t>
      </w:r>
      <w:r>
        <w:rPr>
          <w:color w:val="231F20"/>
          <w:sz w:val="22"/>
        </w:rPr>
        <w:t>zal</w:t>
      </w:r>
      <w:r>
        <w:rPr>
          <w:color w:val="231F20"/>
          <w:spacing w:val="-6"/>
          <w:sz w:val="22"/>
        </w:rPr>
        <w:t> </w:t>
      </w:r>
      <w:r>
        <w:rPr>
          <w:color w:val="231F20"/>
          <w:sz w:val="22"/>
        </w:rPr>
        <w:t>worden</w:t>
      </w:r>
      <w:r>
        <w:rPr>
          <w:color w:val="231F20"/>
          <w:spacing w:val="-6"/>
          <w:sz w:val="22"/>
        </w:rPr>
        <w:t> </w:t>
      </w:r>
      <w:r>
        <w:rPr>
          <w:color w:val="231F20"/>
          <w:sz w:val="22"/>
        </w:rPr>
        <w:t>gedwongen</w:t>
      </w:r>
      <w:r>
        <w:rPr>
          <w:color w:val="231F20"/>
          <w:spacing w:val="-6"/>
          <w:sz w:val="22"/>
        </w:rPr>
        <w:t> </w:t>
      </w:r>
      <w:r>
        <w:rPr>
          <w:color w:val="231F20"/>
          <w:sz w:val="22"/>
        </w:rPr>
        <w:t>om</w:t>
      </w:r>
      <w:r>
        <w:rPr>
          <w:color w:val="231F20"/>
          <w:spacing w:val="-6"/>
          <w:sz w:val="22"/>
        </w:rPr>
        <w:t> </w:t>
      </w:r>
      <w:r>
        <w:rPr>
          <w:color w:val="231F20"/>
          <w:sz w:val="22"/>
        </w:rPr>
        <w:t>te</w:t>
      </w:r>
      <w:r>
        <w:rPr>
          <w:color w:val="231F20"/>
          <w:spacing w:val="-6"/>
          <w:sz w:val="22"/>
        </w:rPr>
        <w:t> </w:t>
      </w:r>
      <w:r>
        <w:rPr>
          <w:color w:val="231F20"/>
          <w:sz w:val="22"/>
        </w:rPr>
        <w:t>participeren,</w:t>
      </w:r>
      <w:r>
        <w:rPr>
          <w:color w:val="231F20"/>
          <w:spacing w:val="-6"/>
          <w:sz w:val="22"/>
        </w:rPr>
        <w:t> </w:t>
      </w:r>
      <w:r>
        <w:rPr>
          <w:color w:val="231F20"/>
          <w:sz w:val="22"/>
        </w:rPr>
        <w:t>maar</w:t>
      </w:r>
      <w:r>
        <w:rPr>
          <w:color w:val="231F20"/>
          <w:spacing w:val="-6"/>
          <w:sz w:val="22"/>
        </w:rPr>
        <w:t> </w:t>
      </w:r>
      <w:r>
        <w:rPr>
          <w:color w:val="231F20"/>
          <w:sz w:val="22"/>
        </w:rPr>
        <w:t>elke</w:t>
      </w:r>
      <w:r>
        <w:rPr>
          <w:color w:val="231F20"/>
          <w:spacing w:val="-6"/>
          <w:sz w:val="22"/>
        </w:rPr>
        <w:t> </w:t>
      </w:r>
      <w:r>
        <w:rPr>
          <w:color w:val="231F20"/>
          <w:sz w:val="22"/>
        </w:rPr>
        <w:t>bewoner, ondernemer en/of vereniging mag participeren zonder belemmering</w:t>
      </w:r>
    </w:p>
    <w:p>
      <w:pPr>
        <w:pStyle w:val="ListParagraph"/>
        <w:numPr>
          <w:ilvl w:val="0"/>
          <w:numId w:val="13"/>
        </w:numPr>
        <w:tabs>
          <w:tab w:pos="3041" w:val="left" w:leader="none"/>
        </w:tabs>
        <w:spacing w:line="240" w:lineRule="auto" w:before="113" w:after="0"/>
        <w:ind w:left="3041" w:right="528" w:hanging="284"/>
        <w:jc w:val="left"/>
        <w:rPr>
          <w:sz w:val="22"/>
        </w:rPr>
      </w:pPr>
      <w:r>
        <w:rPr>
          <w:color w:val="231F20"/>
          <w:sz w:val="22"/>
        </w:rPr>
        <w:t>Toegang</w:t>
      </w:r>
      <w:r>
        <w:rPr>
          <w:color w:val="231F20"/>
          <w:spacing w:val="-5"/>
          <w:sz w:val="22"/>
        </w:rPr>
        <w:t> </w:t>
      </w:r>
      <w:r>
        <w:rPr>
          <w:color w:val="231F20"/>
          <w:sz w:val="22"/>
        </w:rPr>
        <w:t>tot</w:t>
      </w:r>
      <w:r>
        <w:rPr>
          <w:color w:val="231F20"/>
          <w:spacing w:val="-5"/>
          <w:sz w:val="22"/>
        </w:rPr>
        <w:t> </w:t>
      </w:r>
      <w:r>
        <w:rPr>
          <w:color w:val="231F20"/>
          <w:sz w:val="22"/>
        </w:rPr>
        <w:t>informatie</w:t>
      </w:r>
      <w:r>
        <w:rPr>
          <w:color w:val="231F20"/>
          <w:spacing w:val="-5"/>
          <w:sz w:val="22"/>
        </w:rPr>
        <w:t> </w:t>
      </w:r>
      <w:r>
        <w:rPr>
          <w:color w:val="231F20"/>
          <w:sz w:val="22"/>
        </w:rPr>
        <w:t>en</w:t>
      </w:r>
      <w:r>
        <w:rPr>
          <w:color w:val="231F20"/>
          <w:spacing w:val="-5"/>
          <w:sz w:val="22"/>
        </w:rPr>
        <w:t> </w:t>
      </w:r>
      <w:r>
        <w:rPr>
          <w:color w:val="231F20"/>
          <w:sz w:val="22"/>
        </w:rPr>
        <w:t>de</w:t>
      </w:r>
      <w:r>
        <w:rPr>
          <w:color w:val="231F20"/>
          <w:spacing w:val="-5"/>
          <w:sz w:val="22"/>
        </w:rPr>
        <w:t> </w:t>
      </w:r>
      <w:r>
        <w:rPr>
          <w:color w:val="231F20"/>
          <w:sz w:val="22"/>
        </w:rPr>
        <w:t>moderatie</w:t>
      </w:r>
      <w:r>
        <w:rPr>
          <w:color w:val="231F20"/>
          <w:spacing w:val="-5"/>
          <w:sz w:val="22"/>
        </w:rPr>
        <w:t> </w:t>
      </w:r>
      <w:r>
        <w:rPr>
          <w:color w:val="231F20"/>
          <w:sz w:val="22"/>
        </w:rPr>
        <w:t>van</w:t>
      </w:r>
      <w:r>
        <w:rPr>
          <w:color w:val="231F20"/>
          <w:spacing w:val="-5"/>
          <w:sz w:val="22"/>
        </w:rPr>
        <w:t> </w:t>
      </w:r>
      <w:r>
        <w:rPr>
          <w:color w:val="231F20"/>
          <w:sz w:val="22"/>
        </w:rPr>
        <w:t>de</w:t>
      </w:r>
      <w:r>
        <w:rPr>
          <w:color w:val="231F20"/>
          <w:spacing w:val="-5"/>
          <w:sz w:val="22"/>
        </w:rPr>
        <w:t> </w:t>
      </w:r>
      <w:r>
        <w:rPr>
          <w:color w:val="231F20"/>
          <w:sz w:val="22"/>
        </w:rPr>
        <w:t>inhoud</w:t>
      </w:r>
      <w:r>
        <w:rPr>
          <w:color w:val="231F20"/>
          <w:spacing w:val="-5"/>
          <w:sz w:val="22"/>
        </w:rPr>
        <w:t> </w:t>
      </w:r>
      <w:r>
        <w:rPr>
          <w:color w:val="231F20"/>
          <w:sz w:val="22"/>
        </w:rPr>
        <w:t>moet</w:t>
      </w:r>
      <w:r>
        <w:rPr>
          <w:color w:val="231F20"/>
          <w:spacing w:val="-5"/>
          <w:sz w:val="22"/>
        </w:rPr>
        <w:t> </w:t>
      </w:r>
      <w:r>
        <w:rPr>
          <w:color w:val="231F20"/>
          <w:sz w:val="22"/>
        </w:rPr>
        <w:t>altijd</w:t>
      </w:r>
      <w:r>
        <w:rPr>
          <w:color w:val="231F20"/>
          <w:spacing w:val="-5"/>
          <w:sz w:val="22"/>
        </w:rPr>
        <w:t> </w:t>
      </w:r>
      <w:r>
        <w:rPr>
          <w:color w:val="231F20"/>
          <w:sz w:val="22"/>
        </w:rPr>
        <w:t>door</w:t>
      </w:r>
      <w:r>
        <w:rPr>
          <w:color w:val="231F20"/>
          <w:spacing w:val="-5"/>
          <w:sz w:val="22"/>
        </w:rPr>
        <w:t> </w:t>
      </w:r>
      <w:r>
        <w:rPr>
          <w:color w:val="231F20"/>
          <w:sz w:val="22"/>
        </w:rPr>
        <w:t>tenminste</w:t>
      </w:r>
      <w:r>
        <w:rPr>
          <w:color w:val="231F20"/>
          <w:spacing w:val="-5"/>
          <w:sz w:val="22"/>
        </w:rPr>
        <w:t> </w:t>
      </w:r>
      <w:r>
        <w:rPr>
          <w:color w:val="231F20"/>
          <w:sz w:val="22"/>
        </w:rPr>
        <w:t>3 personen beheerd kunnen worden.</w:t>
      </w:r>
    </w:p>
    <w:p>
      <w:pPr>
        <w:spacing w:after="0" w:line="240" w:lineRule="auto"/>
        <w:jc w:val="left"/>
        <w:rPr>
          <w:sz w:val="22"/>
        </w:rPr>
        <w:sectPr>
          <w:pgSz w:w="11910" w:h="16840"/>
          <w:pgMar w:header="0" w:footer="799" w:top="700" w:bottom="980" w:left="20" w:right="620"/>
        </w:sectPr>
      </w:pPr>
    </w:p>
    <w:p>
      <w:pPr>
        <w:pStyle w:val="Heading2"/>
        <w:numPr>
          <w:ilvl w:val="1"/>
          <w:numId w:val="1"/>
        </w:numPr>
        <w:tabs>
          <w:tab w:pos="3167" w:val="left" w:leader="none"/>
        </w:tabs>
        <w:spacing w:line="240" w:lineRule="auto" w:before="80" w:after="0"/>
        <w:ind w:left="3167" w:right="0" w:hanging="693"/>
        <w:jc w:val="left"/>
        <w:rPr>
          <w:i/>
        </w:rPr>
      </w:pPr>
      <w:r>
        <w:rPr>
          <w:i/>
          <w:color w:val="527338"/>
        </w:rPr>
        <w:t>Aanbevolen</w:t>
      </w:r>
      <w:r>
        <w:rPr>
          <w:i/>
          <w:color w:val="527338"/>
          <w:spacing w:val="-3"/>
        </w:rPr>
        <w:t> </w:t>
      </w:r>
      <w:r>
        <w:rPr>
          <w:i/>
          <w:color w:val="527338"/>
          <w:spacing w:val="-2"/>
        </w:rPr>
        <w:t>acties</w:t>
      </w:r>
    </w:p>
    <w:p>
      <w:pPr>
        <w:pStyle w:val="ListParagraph"/>
        <w:numPr>
          <w:ilvl w:val="0"/>
          <w:numId w:val="14"/>
        </w:numPr>
        <w:tabs>
          <w:tab w:pos="3041" w:val="left" w:leader="none"/>
        </w:tabs>
        <w:spacing w:line="240" w:lineRule="auto" w:before="102" w:after="0"/>
        <w:ind w:left="3041" w:right="172" w:hanging="284"/>
        <w:jc w:val="left"/>
        <w:rPr>
          <w:sz w:val="22"/>
        </w:rPr>
      </w:pPr>
      <w:r>
        <w:rPr>
          <w:color w:val="231F20"/>
          <w:sz w:val="22"/>
        </w:rPr>
        <w:t>Oprichting van een centraal digitaal platform: Dit platform kan dienen als een laagdrempelige hub voor alle dorps gerelateerde informatie, evenementen en nieuws. Het</w:t>
      </w:r>
      <w:r>
        <w:rPr>
          <w:color w:val="231F20"/>
          <w:spacing w:val="-4"/>
          <w:sz w:val="22"/>
        </w:rPr>
        <w:t> </w:t>
      </w:r>
      <w:r>
        <w:rPr>
          <w:color w:val="231F20"/>
          <w:sz w:val="22"/>
        </w:rPr>
        <w:t>zou</w:t>
      </w:r>
      <w:r>
        <w:rPr>
          <w:color w:val="231F20"/>
          <w:spacing w:val="-4"/>
          <w:sz w:val="22"/>
        </w:rPr>
        <w:t> </w:t>
      </w:r>
      <w:r>
        <w:rPr>
          <w:color w:val="231F20"/>
          <w:sz w:val="22"/>
        </w:rPr>
        <w:t>toegankelijk</w:t>
      </w:r>
      <w:r>
        <w:rPr>
          <w:color w:val="231F20"/>
          <w:spacing w:val="-4"/>
          <w:sz w:val="22"/>
        </w:rPr>
        <w:t> </w:t>
      </w:r>
      <w:r>
        <w:rPr>
          <w:color w:val="231F20"/>
          <w:sz w:val="22"/>
        </w:rPr>
        <w:t>moeten</w:t>
      </w:r>
      <w:r>
        <w:rPr>
          <w:color w:val="231F20"/>
          <w:spacing w:val="-4"/>
          <w:sz w:val="22"/>
        </w:rPr>
        <w:t> </w:t>
      </w:r>
      <w:r>
        <w:rPr>
          <w:color w:val="231F20"/>
          <w:sz w:val="22"/>
        </w:rPr>
        <w:t>zijn</w:t>
      </w:r>
      <w:r>
        <w:rPr>
          <w:color w:val="231F20"/>
          <w:spacing w:val="-4"/>
          <w:sz w:val="22"/>
        </w:rPr>
        <w:t> </w:t>
      </w:r>
      <w:r>
        <w:rPr>
          <w:color w:val="231F20"/>
          <w:sz w:val="22"/>
        </w:rPr>
        <w:t>via</w:t>
      </w:r>
      <w:r>
        <w:rPr>
          <w:color w:val="231F20"/>
          <w:spacing w:val="-4"/>
          <w:sz w:val="22"/>
        </w:rPr>
        <w:t> </w:t>
      </w:r>
      <w:r>
        <w:rPr>
          <w:color w:val="231F20"/>
          <w:sz w:val="22"/>
        </w:rPr>
        <w:t>een</w:t>
      </w:r>
      <w:r>
        <w:rPr>
          <w:color w:val="231F20"/>
          <w:spacing w:val="-4"/>
          <w:sz w:val="22"/>
        </w:rPr>
        <w:t> </w:t>
      </w:r>
      <w:r>
        <w:rPr>
          <w:color w:val="231F20"/>
          <w:sz w:val="22"/>
        </w:rPr>
        <w:t>website</w:t>
      </w:r>
      <w:r>
        <w:rPr>
          <w:color w:val="231F20"/>
          <w:spacing w:val="-4"/>
          <w:sz w:val="22"/>
        </w:rPr>
        <w:t> </w:t>
      </w:r>
      <w:r>
        <w:rPr>
          <w:color w:val="231F20"/>
          <w:sz w:val="22"/>
        </w:rPr>
        <w:t>of</w:t>
      </w:r>
      <w:r>
        <w:rPr>
          <w:color w:val="231F20"/>
          <w:spacing w:val="-4"/>
          <w:sz w:val="22"/>
        </w:rPr>
        <w:t> </w:t>
      </w:r>
      <w:r>
        <w:rPr>
          <w:color w:val="231F20"/>
          <w:sz w:val="22"/>
        </w:rPr>
        <w:t>mobiele</w:t>
      </w:r>
      <w:r>
        <w:rPr>
          <w:color w:val="231F20"/>
          <w:spacing w:val="-4"/>
          <w:sz w:val="22"/>
        </w:rPr>
        <w:t> </w:t>
      </w:r>
      <w:r>
        <w:rPr>
          <w:color w:val="231F20"/>
          <w:sz w:val="22"/>
        </w:rPr>
        <w:t>app.</w:t>
      </w:r>
      <w:r>
        <w:rPr>
          <w:color w:val="231F20"/>
          <w:spacing w:val="-4"/>
          <w:sz w:val="22"/>
        </w:rPr>
        <w:t> </w:t>
      </w:r>
      <w:r>
        <w:rPr>
          <w:color w:val="231F20"/>
          <w:sz w:val="22"/>
        </w:rPr>
        <w:t>Aanbevolen</w:t>
      </w:r>
      <w:r>
        <w:rPr>
          <w:color w:val="231F20"/>
          <w:spacing w:val="-4"/>
          <w:sz w:val="22"/>
        </w:rPr>
        <w:t> </w:t>
      </w:r>
      <w:r>
        <w:rPr>
          <w:color w:val="231F20"/>
          <w:sz w:val="22"/>
        </w:rPr>
        <w:t>wordt</w:t>
      </w:r>
      <w:r>
        <w:rPr>
          <w:color w:val="231F20"/>
          <w:spacing w:val="-4"/>
          <w:sz w:val="22"/>
        </w:rPr>
        <w:t> </w:t>
      </w:r>
      <w:r>
        <w:rPr>
          <w:color w:val="231F20"/>
          <w:sz w:val="22"/>
        </w:rPr>
        <w:t>om de WhatsApp community functionaliteit voor te gebruiken. Dit zorgt voor een goede coördinatie en integratie van de bestaande</w:t>
      </w:r>
      <w:r>
        <w:rPr>
          <w:color w:val="231F20"/>
          <w:spacing w:val="-6"/>
          <w:sz w:val="22"/>
        </w:rPr>
        <w:t> </w:t>
      </w:r>
      <w:r>
        <w:rPr>
          <w:color w:val="231F20"/>
          <w:sz w:val="22"/>
        </w:rPr>
        <w:t>WhatsApp-groepen en introduceert tegelijk de mogelijkheid om deel te nemen aan groepen voor specifieke interesses of projecten. Dit biedt een lossere communicatie mogelijkheid omdat er geen specifieke regels hoeven te gelden. De verantwoordelijkheid om hier goed mee om te gaan ligt bij ons </w:t>
      </w:r>
      <w:r>
        <w:rPr>
          <w:color w:val="231F20"/>
          <w:spacing w:val="-2"/>
          <w:sz w:val="22"/>
        </w:rPr>
        <w:t>allen!</w:t>
      </w:r>
    </w:p>
    <w:p>
      <w:pPr>
        <w:pStyle w:val="ListParagraph"/>
        <w:numPr>
          <w:ilvl w:val="0"/>
          <w:numId w:val="14"/>
        </w:numPr>
        <w:tabs>
          <w:tab w:pos="3041" w:val="left" w:leader="none"/>
        </w:tabs>
        <w:spacing w:line="240" w:lineRule="auto" w:before="110" w:after="0"/>
        <w:ind w:left="3041" w:right="359" w:hanging="284"/>
        <w:jc w:val="left"/>
        <w:rPr>
          <w:sz w:val="22"/>
        </w:rPr>
      </w:pPr>
      <w:r>
        <w:rPr>
          <w:color w:val="231F20"/>
          <w:sz w:val="22"/>
        </w:rPr>
        <w:t>Verken de behoefte om uitbreiding van Mandielig Neis: Overweeg om de dorpskrant vaker uit te brengen, mogelijk alleen in digitale variant en meer interactieve elementen</w:t>
      </w:r>
      <w:r>
        <w:rPr>
          <w:color w:val="231F20"/>
          <w:spacing w:val="-5"/>
          <w:sz w:val="22"/>
        </w:rPr>
        <w:t> </w:t>
      </w:r>
      <w:r>
        <w:rPr>
          <w:color w:val="231F20"/>
          <w:sz w:val="22"/>
        </w:rPr>
        <w:t>toe</w:t>
      </w:r>
      <w:r>
        <w:rPr>
          <w:color w:val="231F20"/>
          <w:spacing w:val="-5"/>
          <w:sz w:val="22"/>
        </w:rPr>
        <w:t> </w:t>
      </w:r>
      <w:r>
        <w:rPr>
          <w:color w:val="231F20"/>
          <w:sz w:val="22"/>
        </w:rPr>
        <w:t>te</w:t>
      </w:r>
      <w:r>
        <w:rPr>
          <w:color w:val="231F20"/>
          <w:spacing w:val="-5"/>
          <w:sz w:val="22"/>
        </w:rPr>
        <w:t> </w:t>
      </w:r>
      <w:r>
        <w:rPr>
          <w:color w:val="231F20"/>
          <w:sz w:val="22"/>
        </w:rPr>
        <w:t>voegen,</w:t>
      </w:r>
      <w:r>
        <w:rPr>
          <w:color w:val="231F20"/>
          <w:spacing w:val="-5"/>
          <w:sz w:val="22"/>
        </w:rPr>
        <w:t> </w:t>
      </w:r>
      <w:r>
        <w:rPr>
          <w:color w:val="231F20"/>
          <w:sz w:val="22"/>
        </w:rPr>
        <w:t>zoals</w:t>
      </w:r>
      <w:r>
        <w:rPr>
          <w:color w:val="231F20"/>
          <w:spacing w:val="-5"/>
          <w:sz w:val="22"/>
        </w:rPr>
        <w:t> </w:t>
      </w:r>
      <w:r>
        <w:rPr>
          <w:color w:val="231F20"/>
          <w:sz w:val="22"/>
        </w:rPr>
        <w:t>interviews,</w:t>
      </w:r>
      <w:r>
        <w:rPr>
          <w:color w:val="231F20"/>
          <w:spacing w:val="-5"/>
          <w:sz w:val="22"/>
        </w:rPr>
        <w:t> </w:t>
      </w:r>
      <w:r>
        <w:rPr>
          <w:color w:val="231F20"/>
          <w:sz w:val="22"/>
        </w:rPr>
        <w:t>fotoreportages</w:t>
      </w:r>
      <w:r>
        <w:rPr>
          <w:color w:val="231F20"/>
          <w:spacing w:val="-5"/>
          <w:sz w:val="22"/>
        </w:rPr>
        <w:t> </w:t>
      </w:r>
      <w:r>
        <w:rPr>
          <w:color w:val="231F20"/>
          <w:sz w:val="22"/>
        </w:rPr>
        <w:t>en</w:t>
      </w:r>
      <w:r>
        <w:rPr>
          <w:color w:val="231F20"/>
          <w:spacing w:val="-5"/>
          <w:sz w:val="22"/>
        </w:rPr>
        <w:t> </w:t>
      </w:r>
      <w:r>
        <w:rPr>
          <w:color w:val="231F20"/>
          <w:sz w:val="22"/>
        </w:rPr>
        <w:t>ingezonden</w:t>
      </w:r>
      <w:r>
        <w:rPr>
          <w:color w:val="231F20"/>
          <w:spacing w:val="-5"/>
          <w:sz w:val="22"/>
        </w:rPr>
        <w:t> </w:t>
      </w:r>
      <w:r>
        <w:rPr>
          <w:color w:val="231F20"/>
          <w:sz w:val="22"/>
        </w:rPr>
        <w:t>brieven</w:t>
      </w:r>
      <w:r>
        <w:rPr>
          <w:color w:val="231F20"/>
          <w:spacing w:val="-5"/>
          <w:sz w:val="22"/>
        </w:rPr>
        <w:t> </w:t>
      </w:r>
      <w:r>
        <w:rPr>
          <w:color w:val="231F20"/>
          <w:sz w:val="22"/>
        </w:rPr>
        <w:t>van dorpsbewoners. Dit vereist uiteraard participatie van inwoners.</w:t>
      </w:r>
    </w:p>
    <w:p>
      <w:pPr>
        <w:pStyle w:val="ListParagraph"/>
        <w:numPr>
          <w:ilvl w:val="0"/>
          <w:numId w:val="14"/>
        </w:numPr>
        <w:tabs>
          <w:tab w:pos="3041" w:val="left" w:leader="none"/>
        </w:tabs>
        <w:spacing w:line="240" w:lineRule="auto" w:before="112" w:after="0"/>
        <w:ind w:left="3041" w:right="341" w:hanging="284"/>
        <w:jc w:val="left"/>
        <w:rPr>
          <w:sz w:val="22"/>
        </w:rPr>
      </w:pPr>
      <w:r>
        <w:rPr>
          <w:color w:val="231F20"/>
          <w:sz w:val="22"/>
        </w:rPr>
        <w:t>Organiseren van regelmatige bijeenkomsten en evenementen: Stimuleer persoonlijke interactie</w:t>
      </w:r>
      <w:r>
        <w:rPr>
          <w:color w:val="231F20"/>
          <w:spacing w:val="-6"/>
          <w:sz w:val="22"/>
        </w:rPr>
        <w:t> </w:t>
      </w:r>
      <w:r>
        <w:rPr>
          <w:color w:val="231F20"/>
          <w:sz w:val="22"/>
        </w:rPr>
        <w:t>door</w:t>
      </w:r>
      <w:r>
        <w:rPr>
          <w:color w:val="231F20"/>
          <w:spacing w:val="-6"/>
          <w:sz w:val="22"/>
        </w:rPr>
        <w:t> </w:t>
      </w:r>
      <w:r>
        <w:rPr>
          <w:color w:val="231F20"/>
          <w:sz w:val="22"/>
        </w:rPr>
        <w:t>het</w:t>
      </w:r>
      <w:r>
        <w:rPr>
          <w:color w:val="231F20"/>
          <w:spacing w:val="-6"/>
          <w:sz w:val="22"/>
        </w:rPr>
        <w:t> </w:t>
      </w:r>
      <w:r>
        <w:rPr>
          <w:color w:val="231F20"/>
          <w:sz w:val="22"/>
        </w:rPr>
        <w:t>organiseren</w:t>
      </w:r>
      <w:r>
        <w:rPr>
          <w:color w:val="231F20"/>
          <w:spacing w:val="-6"/>
          <w:sz w:val="22"/>
        </w:rPr>
        <w:t> </w:t>
      </w:r>
      <w:r>
        <w:rPr>
          <w:color w:val="231F20"/>
          <w:sz w:val="22"/>
        </w:rPr>
        <w:t>van</w:t>
      </w:r>
      <w:r>
        <w:rPr>
          <w:color w:val="231F20"/>
          <w:spacing w:val="-6"/>
          <w:sz w:val="22"/>
        </w:rPr>
        <w:t> </w:t>
      </w:r>
      <w:r>
        <w:rPr>
          <w:color w:val="231F20"/>
          <w:sz w:val="22"/>
        </w:rPr>
        <w:t>dorpsbijeenkomsten,</w:t>
      </w:r>
      <w:r>
        <w:rPr>
          <w:color w:val="231F20"/>
          <w:spacing w:val="-6"/>
          <w:sz w:val="22"/>
        </w:rPr>
        <w:t> </w:t>
      </w:r>
      <w:r>
        <w:rPr>
          <w:color w:val="231F20"/>
          <w:sz w:val="22"/>
        </w:rPr>
        <w:t>markten,</w:t>
      </w:r>
      <w:r>
        <w:rPr>
          <w:color w:val="231F20"/>
          <w:spacing w:val="-6"/>
          <w:sz w:val="22"/>
        </w:rPr>
        <w:t> </w:t>
      </w:r>
      <w:r>
        <w:rPr>
          <w:color w:val="231F20"/>
          <w:sz w:val="22"/>
        </w:rPr>
        <w:t>sportevenementen en culturele activiteiten. Zorg hierbij dat deze voldoende via bovenstaande kanalen onder de aandacht zijn gebracht.</w:t>
      </w:r>
    </w:p>
    <w:p>
      <w:pPr>
        <w:pStyle w:val="ListParagraph"/>
        <w:numPr>
          <w:ilvl w:val="0"/>
          <w:numId w:val="14"/>
        </w:numPr>
        <w:tabs>
          <w:tab w:pos="3041" w:val="left" w:leader="none"/>
        </w:tabs>
        <w:spacing w:line="240" w:lineRule="auto" w:before="111" w:after="0"/>
        <w:ind w:left="3041" w:right="202" w:hanging="284"/>
        <w:jc w:val="left"/>
        <w:rPr>
          <w:sz w:val="22"/>
        </w:rPr>
      </w:pPr>
      <w:r>
        <w:rPr>
          <w:color w:val="231F20"/>
          <w:sz w:val="22"/>
        </w:rPr>
        <w:t>Ondersteuning</w:t>
      </w:r>
      <w:r>
        <w:rPr>
          <w:color w:val="231F20"/>
          <w:spacing w:val="-5"/>
          <w:sz w:val="22"/>
        </w:rPr>
        <w:t> </w:t>
      </w:r>
      <w:r>
        <w:rPr>
          <w:color w:val="231F20"/>
          <w:sz w:val="22"/>
        </w:rPr>
        <w:t>en</w:t>
      </w:r>
      <w:r>
        <w:rPr>
          <w:color w:val="231F20"/>
          <w:spacing w:val="-5"/>
          <w:sz w:val="22"/>
        </w:rPr>
        <w:t> </w:t>
      </w:r>
      <w:r>
        <w:rPr>
          <w:color w:val="231F20"/>
          <w:sz w:val="22"/>
        </w:rPr>
        <w:t>training</w:t>
      </w:r>
      <w:r>
        <w:rPr>
          <w:color w:val="231F20"/>
          <w:spacing w:val="-5"/>
          <w:sz w:val="22"/>
        </w:rPr>
        <w:t> </w:t>
      </w:r>
      <w:r>
        <w:rPr>
          <w:color w:val="231F20"/>
          <w:sz w:val="22"/>
        </w:rPr>
        <w:t>voor</w:t>
      </w:r>
      <w:r>
        <w:rPr>
          <w:color w:val="231F20"/>
          <w:spacing w:val="-5"/>
          <w:sz w:val="22"/>
        </w:rPr>
        <w:t> </w:t>
      </w:r>
      <w:r>
        <w:rPr>
          <w:color w:val="231F20"/>
          <w:sz w:val="22"/>
        </w:rPr>
        <w:t>ouderen:</w:t>
      </w:r>
      <w:r>
        <w:rPr>
          <w:color w:val="231F20"/>
          <w:spacing w:val="-5"/>
          <w:sz w:val="22"/>
        </w:rPr>
        <w:t> </w:t>
      </w:r>
      <w:r>
        <w:rPr>
          <w:color w:val="231F20"/>
          <w:sz w:val="22"/>
        </w:rPr>
        <w:t>biedt</w:t>
      </w:r>
      <w:r>
        <w:rPr>
          <w:color w:val="231F20"/>
          <w:spacing w:val="-5"/>
          <w:sz w:val="22"/>
        </w:rPr>
        <w:t> </w:t>
      </w:r>
      <w:r>
        <w:rPr>
          <w:color w:val="231F20"/>
          <w:sz w:val="22"/>
        </w:rPr>
        <w:t>technische</w:t>
      </w:r>
      <w:r>
        <w:rPr>
          <w:color w:val="231F20"/>
          <w:spacing w:val="-5"/>
          <w:sz w:val="22"/>
        </w:rPr>
        <w:t> </w:t>
      </w:r>
      <w:r>
        <w:rPr>
          <w:color w:val="231F20"/>
          <w:sz w:val="22"/>
        </w:rPr>
        <w:t>en/of</w:t>
      </w:r>
      <w:r>
        <w:rPr>
          <w:color w:val="231F20"/>
          <w:spacing w:val="-5"/>
          <w:sz w:val="22"/>
        </w:rPr>
        <w:t> </w:t>
      </w:r>
      <w:r>
        <w:rPr>
          <w:color w:val="231F20"/>
          <w:sz w:val="22"/>
        </w:rPr>
        <w:t>digitale</w:t>
      </w:r>
      <w:r>
        <w:rPr>
          <w:color w:val="231F20"/>
          <w:spacing w:val="-5"/>
          <w:sz w:val="22"/>
        </w:rPr>
        <w:t> </w:t>
      </w:r>
      <w:r>
        <w:rPr>
          <w:color w:val="231F20"/>
          <w:sz w:val="22"/>
        </w:rPr>
        <w:t>ondersteuning en training aan oudere bewoners om hen te helpen bij het gebruik van digitale </w:t>
      </w:r>
      <w:r>
        <w:rPr>
          <w:color w:val="231F20"/>
          <w:spacing w:val="-2"/>
          <w:sz w:val="22"/>
        </w:rPr>
        <w:t>communicatiemiddelen.</w:t>
      </w:r>
    </w:p>
    <w:p>
      <w:pPr>
        <w:pStyle w:val="ListParagraph"/>
        <w:numPr>
          <w:ilvl w:val="0"/>
          <w:numId w:val="14"/>
        </w:numPr>
        <w:tabs>
          <w:tab w:pos="3041" w:val="left" w:leader="none"/>
        </w:tabs>
        <w:spacing w:line="240" w:lineRule="auto" w:before="112" w:after="0"/>
        <w:ind w:left="3041" w:right="1228" w:hanging="284"/>
        <w:jc w:val="left"/>
        <w:rPr>
          <w:sz w:val="22"/>
        </w:rPr>
      </w:pPr>
      <w:r>
        <w:rPr>
          <w:color w:val="231F20"/>
          <w:sz w:val="22"/>
        </w:rPr>
        <w:t>Persoonlijke</w:t>
      </w:r>
      <w:r>
        <w:rPr>
          <w:color w:val="231F20"/>
          <w:spacing w:val="-6"/>
          <w:sz w:val="22"/>
        </w:rPr>
        <w:t> </w:t>
      </w:r>
      <w:r>
        <w:rPr>
          <w:color w:val="231F20"/>
          <w:sz w:val="22"/>
        </w:rPr>
        <w:t>interactie:</w:t>
      </w:r>
      <w:r>
        <w:rPr>
          <w:color w:val="231F20"/>
          <w:spacing w:val="-6"/>
          <w:sz w:val="22"/>
        </w:rPr>
        <w:t> </w:t>
      </w:r>
      <w:r>
        <w:rPr>
          <w:color w:val="231F20"/>
          <w:sz w:val="22"/>
        </w:rPr>
        <w:t>Zoals</w:t>
      </w:r>
      <w:r>
        <w:rPr>
          <w:color w:val="231F20"/>
          <w:spacing w:val="-6"/>
          <w:sz w:val="22"/>
        </w:rPr>
        <w:t> </w:t>
      </w:r>
      <w:r>
        <w:rPr>
          <w:color w:val="231F20"/>
          <w:sz w:val="22"/>
        </w:rPr>
        <w:t>laagdrempelige</w:t>
      </w:r>
      <w:r>
        <w:rPr>
          <w:color w:val="231F20"/>
          <w:spacing w:val="-6"/>
          <w:sz w:val="22"/>
        </w:rPr>
        <w:t> </w:t>
      </w:r>
      <w:r>
        <w:rPr>
          <w:color w:val="231F20"/>
          <w:sz w:val="22"/>
        </w:rPr>
        <w:t>ontmoetingen</w:t>
      </w:r>
      <w:r>
        <w:rPr>
          <w:color w:val="231F20"/>
          <w:spacing w:val="-6"/>
          <w:sz w:val="22"/>
        </w:rPr>
        <w:t> </w:t>
      </w:r>
      <w:r>
        <w:rPr>
          <w:color w:val="231F20"/>
          <w:sz w:val="22"/>
        </w:rPr>
        <w:t>in</w:t>
      </w:r>
      <w:r>
        <w:rPr>
          <w:color w:val="231F20"/>
          <w:spacing w:val="-6"/>
          <w:sz w:val="22"/>
        </w:rPr>
        <w:t> </w:t>
      </w:r>
      <w:r>
        <w:rPr>
          <w:color w:val="231F20"/>
          <w:sz w:val="22"/>
        </w:rPr>
        <w:t>het</w:t>
      </w:r>
      <w:r>
        <w:rPr>
          <w:color w:val="231F20"/>
          <w:spacing w:val="-6"/>
          <w:sz w:val="22"/>
        </w:rPr>
        <w:t> </w:t>
      </w:r>
      <w:r>
        <w:rPr>
          <w:color w:val="231F20"/>
          <w:sz w:val="22"/>
        </w:rPr>
        <w:t>kader</w:t>
      </w:r>
      <w:r>
        <w:rPr>
          <w:color w:val="231F20"/>
          <w:spacing w:val="-6"/>
          <w:sz w:val="22"/>
        </w:rPr>
        <w:t> </w:t>
      </w:r>
      <w:r>
        <w:rPr>
          <w:color w:val="231F20"/>
          <w:sz w:val="22"/>
        </w:rPr>
        <w:t>van Naoberschap, etcetera</w:t>
      </w:r>
    </w:p>
    <w:p>
      <w:pPr>
        <w:spacing w:after="0" w:line="240" w:lineRule="auto"/>
        <w:jc w:val="left"/>
        <w:rPr>
          <w:sz w:val="22"/>
        </w:rPr>
        <w:sectPr>
          <w:pgSz w:w="11910" w:h="16840"/>
          <w:pgMar w:header="0" w:footer="799" w:top="700" w:bottom="136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spacing w:val="-2"/>
        </w:rPr>
        <w:t>Ondernemerschap</w:t>
      </w:r>
    </w:p>
    <w:p>
      <w:pPr>
        <w:pStyle w:val="Heading2"/>
        <w:spacing w:before="354"/>
        <w:ind w:left="2247" w:firstLine="0"/>
      </w:pPr>
      <w:r>
        <w:rPr>
          <w:i/>
          <w:color w:val="6D6E71"/>
        </w:rPr>
        <w:t>Door</w:t>
      </w:r>
      <w:r>
        <w:rPr>
          <w:i/>
          <w:color w:val="6D6E71"/>
          <w:spacing w:val="-6"/>
        </w:rPr>
        <w:t> </w:t>
      </w:r>
      <w:r>
        <w:rPr>
          <w:i/>
          <w:color w:val="6D6E71"/>
        </w:rPr>
        <w:t>samenwerking</w:t>
      </w:r>
      <w:r>
        <w:rPr>
          <w:i/>
          <w:color w:val="6D6E71"/>
          <w:spacing w:val="-6"/>
        </w:rPr>
        <w:t> </w:t>
      </w:r>
      <w:r>
        <w:rPr>
          <w:i/>
          <w:color w:val="6D6E71"/>
        </w:rPr>
        <w:t>en</w:t>
      </w:r>
      <w:r>
        <w:rPr>
          <w:i/>
          <w:color w:val="6D6E71"/>
          <w:spacing w:val="-6"/>
        </w:rPr>
        <w:t> </w:t>
      </w:r>
      <w:r>
        <w:rPr>
          <w:i/>
          <w:color w:val="6D6E71"/>
        </w:rPr>
        <w:t>het</w:t>
      </w:r>
      <w:r>
        <w:rPr>
          <w:i/>
          <w:color w:val="6D6E71"/>
          <w:spacing w:val="-6"/>
        </w:rPr>
        <w:t> </w:t>
      </w:r>
      <w:r>
        <w:rPr>
          <w:i/>
          <w:color w:val="6D6E71"/>
        </w:rPr>
        <w:t>stimuleren</w:t>
      </w:r>
      <w:r>
        <w:rPr>
          <w:i/>
          <w:color w:val="6D6E71"/>
          <w:spacing w:val="-6"/>
        </w:rPr>
        <w:t> </w:t>
      </w:r>
      <w:r>
        <w:rPr>
          <w:i/>
          <w:color w:val="6D6E71"/>
        </w:rPr>
        <w:t>van</w:t>
      </w:r>
      <w:r>
        <w:rPr>
          <w:i/>
          <w:color w:val="6D6E71"/>
          <w:spacing w:val="-6"/>
        </w:rPr>
        <w:t> </w:t>
      </w:r>
      <w:r>
        <w:rPr>
          <w:i/>
          <w:color w:val="6D6E71"/>
        </w:rPr>
        <w:t>ondernemerschap</w:t>
      </w:r>
      <w:r>
        <w:rPr>
          <w:i/>
          <w:color w:val="6D6E71"/>
          <w:spacing w:val="-6"/>
        </w:rPr>
        <w:t> </w:t>
      </w:r>
      <w:r>
        <w:rPr>
          <w:i/>
          <w:color w:val="6D6E71"/>
        </w:rPr>
        <w:t>versterken</w:t>
      </w:r>
      <w:r>
        <w:rPr>
          <w:i/>
          <w:color w:val="6D6E71"/>
          <w:spacing w:val="-6"/>
        </w:rPr>
        <w:t> </w:t>
      </w:r>
      <w:r>
        <w:rPr>
          <w:i/>
          <w:color w:val="6D6E71"/>
        </w:rPr>
        <w:t>we</w:t>
      </w:r>
      <w:r>
        <w:rPr>
          <w:i/>
          <w:color w:val="6D6E71"/>
          <w:spacing w:val="-6"/>
        </w:rPr>
        <w:t> </w:t>
      </w:r>
      <w:r>
        <w:rPr>
          <w:i/>
          <w:color w:val="6D6E71"/>
        </w:rPr>
        <w:t>de</w:t>
      </w:r>
      <w:r>
        <w:rPr>
          <w:color w:val="6D6E71"/>
        </w:rPr>
        <w:t> veerkracht en duurzaamheid van onze dorpsgemeenschap.</w:t>
      </w:r>
    </w:p>
    <w:p>
      <w:pPr>
        <w:pStyle w:val="BodyText"/>
        <w:spacing w:line="254" w:lineRule="auto" w:before="223"/>
        <w:ind w:right="291"/>
      </w:pPr>
      <w:r>
        <w:rPr>
          <w:color w:val="231F20"/>
        </w:rPr>
        <w:t>Ondernemerschap is een essentiële pijler voor de levensvatbaarheid en groei van onze dorpen. Het bevordert economische ontwikkeling, versterkt sociale verbindingen en draagt</w:t>
      </w:r>
      <w:r>
        <w:rPr>
          <w:color w:val="231F20"/>
          <w:spacing w:val="-3"/>
        </w:rPr>
        <w:t> </w:t>
      </w:r>
      <w:r>
        <w:rPr>
          <w:color w:val="231F20"/>
        </w:rPr>
        <w:t>bij</w:t>
      </w:r>
      <w:r>
        <w:rPr>
          <w:color w:val="231F20"/>
          <w:spacing w:val="-3"/>
        </w:rPr>
        <w:t> </w:t>
      </w:r>
      <w:r>
        <w:rPr>
          <w:color w:val="231F20"/>
        </w:rPr>
        <w:t>aan</w:t>
      </w:r>
      <w:r>
        <w:rPr>
          <w:color w:val="231F20"/>
          <w:spacing w:val="-2"/>
        </w:rPr>
        <w:t> </w:t>
      </w:r>
      <w:r>
        <w:rPr>
          <w:color w:val="231F20"/>
        </w:rPr>
        <w:t>een</w:t>
      </w:r>
      <w:r>
        <w:rPr>
          <w:color w:val="231F20"/>
          <w:spacing w:val="-2"/>
        </w:rPr>
        <w:t> </w:t>
      </w:r>
      <w:r>
        <w:rPr>
          <w:color w:val="231F20"/>
        </w:rPr>
        <w:t>levendig</w:t>
      </w:r>
      <w:r>
        <w:rPr>
          <w:color w:val="231F20"/>
          <w:spacing w:val="-3"/>
        </w:rPr>
        <w:t> </w:t>
      </w:r>
      <w:r>
        <w:rPr>
          <w:color w:val="231F20"/>
        </w:rPr>
        <w:t>dorpsleven.</w:t>
      </w:r>
      <w:r>
        <w:rPr>
          <w:color w:val="231F20"/>
          <w:spacing w:val="-2"/>
        </w:rPr>
        <w:t> </w:t>
      </w:r>
      <w:r>
        <w:rPr>
          <w:color w:val="231F20"/>
        </w:rPr>
        <w:t>Met</w:t>
      </w:r>
      <w:r>
        <w:rPr>
          <w:color w:val="231F20"/>
          <w:spacing w:val="-3"/>
        </w:rPr>
        <w:t> </w:t>
      </w:r>
      <w:r>
        <w:rPr>
          <w:color w:val="231F20"/>
        </w:rPr>
        <w:t>211</w:t>
      </w:r>
      <w:r>
        <w:rPr>
          <w:color w:val="231F20"/>
          <w:spacing w:val="-2"/>
        </w:rPr>
        <w:t> </w:t>
      </w:r>
      <w:r>
        <w:rPr>
          <w:color w:val="231F20"/>
        </w:rPr>
        <w:t>huishoudens</w:t>
      </w:r>
      <w:r>
        <w:rPr>
          <w:color w:val="231F20"/>
          <w:spacing w:val="-3"/>
        </w:rPr>
        <w:t> </w:t>
      </w:r>
      <w:r>
        <w:rPr>
          <w:color w:val="231F20"/>
        </w:rPr>
        <w:t>in</w:t>
      </w:r>
      <w:r>
        <w:rPr>
          <w:color w:val="231F20"/>
          <w:spacing w:val="-2"/>
        </w:rPr>
        <w:t> </w:t>
      </w:r>
      <w:r>
        <w:rPr>
          <w:color w:val="231F20"/>
        </w:rPr>
        <w:t>Ees</w:t>
      </w:r>
      <w:r>
        <w:rPr>
          <w:color w:val="231F20"/>
          <w:spacing w:val="-3"/>
        </w:rPr>
        <w:t> </w:t>
      </w:r>
      <w:r>
        <w:rPr>
          <w:color w:val="231F20"/>
        </w:rPr>
        <w:t>en</w:t>
      </w:r>
      <w:r>
        <w:rPr>
          <w:color w:val="231F20"/>
          <w:spacing w:val="-2"/>
        </w:rPr>
        <w:t> </w:t>
      </w:r>
      <w:r>
        <w:rPr>
          <w:color w:val="231F20"/>
        </w:rPr>
        <w:t>Eesergroen</w:t>
      </w:r>
      <w:r>
        <w:rPr>
          <w:color w:val="231F20"/>
          <w:spacing w:val="-2"/>
        </w:rPr>
        <w:t> </w:t>
      </w:r>
      <w:r>
        <w:rPr>
          <w:color w:val="231F20"/>
        </w:rPr>
        <w:t>en</w:t>
      </w:r>
      <w:r>
        <w:rPr>
          <w:color w:val="231F20"/>
          <w:spacing w:val="-2"/>
        </w:rPr>
        <w:t> </w:t>
      </w:r>
      <w:r>
        <w:rPr>
          <w:color w:val="231F20"/>
        </w:rPr>
        <w:t>100</w:t>
      </w:r>
    </w:p>
    <w:p>
      <w:pPr>
        <w:pStyle w:val="BodyText"/>
        <w:spacing w:line="254" w:lineRule="auto"/>
      </w:pPr>
      <w:r>
        <w:rPr>
          <w:color w:val="231F20"/>
        </w:rPr>
        <w:t>geregistreerde</w:t>
      </w:r>
      <w:r>
        <w:rPr>
          <w:color w:val="231F20"/>
          <w:spacing w:val="-4"/>
        </w:rPr>
        <w:t> </w:t>
      </w:r>
      <w:r>
        <w:rPr>
          <w:color w:val="231F20"/>
        </w:rPr>
        <w:t>bedrijven</w:t>
      </w:r>
      <w:r>
        <w:rPr>
          <w:color w:val="231F20"/>
          <w:spacing w:val="-3"/>
        </w:rPr>
        <w:t> </w:t>
      </w:r>
      <w:r>
        <w:rPr>
          <w:color w:val="231F20"/>
        </w:rPr>
        <w:t>volgens</w:t>
      </w:r>
      <w:r>
        <w:rPr>
          <w:color w:val="231F20"/>
          <w:spacing w:val="-4"/>
        </w:rPr>
        <w:t> </w:t>
      </w:r>
      <w:r>
        <w:rPr>
          <w:color w:val="231F20"/>
        </w:rPr>
        <w:t>de</w:t>
      </w:r>
      <w:r>
        <w:rPr>
          <w:color w:val="231F20"/>
          <w:spacing w:val="-4"/>
        </w:rPr>
        <w:t> </w:t>
      </w:r>
      <w:r>
        <w:rPr>
          <w:color w:val="231F20"/>
        </w:rPr>
        <w:t>Kamer</w:t>
      </w:r>
      <w:r>
        <w:rPr>
          <w:color w:val="231F20"/>
          <w:spacing w:val="-3"/>
        </w:rPr>
        <w:t> </w:t>
      </w:r>
      <w:r>
        <w:rPr>
          <w:color w:val="231F20"/>
        </w:rPr>
        <w:t>van</w:t>
      </w:r>
      <w:r>
        <w:rPr>
          <w:color w:val="231F20"/>
          <w:spacing w:val="-3"/>
        </w:rPr>
        <w:t> </w:t>
      </w:r>
      <w:r>
        <w:rPr>
          <w:color w:val="231F20"/>
        </w:rPr>
        <w:t>Koophandel,</w:t>
      </w:r>
      <w:r>
        <w:rPr>
          <w:color w:val="231F20"/>
          <w:spacing w:val="-3"/>
        </w:rPr>
        <w:t> </w:t>
      </w:r>
      <w:r>
        <w:rPr>
          <w:color w:val="231F20"/>
        </w:rPr>
        <w:t>is</w:t>
      </w:r>
      <w:r>
        <w:rPr>
          <w:color w:val="231F20"/>
          <w:spacing w:val="-4"/>
        </w:rPr>
        <w:t> </w:t>
      </w:r>
      <w:r>
        <w:rPr>
          <w:color w:val="231F20"/>
        </w:rPr>
        <w:t>ondernemerschap</w:t>
      </w:r>
      <w:r>
        <w:rPr>
          <w:color w:val="231F20"/>
          <w:spacing w:val="-4"/>
        </w:rPr>
        <w:t> </w:t>
      </w:r>
      <w:r>
        <w:rPr>
          <w:color w:val="231F20"/>
        </w:rPr>
        <w:t>hier</w:t>
      </w:r>
      <w:r>
        <w:rPr>
          <w:color w:val="231F20"/>
          <w:spacing w:val="-3"/>
        </w:rPr>
        <w:t> </w:t>
      </w:r>
      <w:r>
        <w:rPr>
          <w:color w:val="231F20"/>
        </w:rPr>
        <w:t>sterk </w:t>
      </w:r>
      <w:r>
        <w:rPr>
          <w:color w:val="231F20"/>
          <w:spacing w:val="-2"/>
        </w:rPr>
        <w:t>vertegenwoordigd.</w:t>
      </w:r>
    </w:p>
    <w:p>
      <w:pPr>
        <w:pStyle w:val="Heading2"/>
        <w:numPr>
          <w:ilvl w:val="1"/>
          <w:numId w:val="1"/>
        </w:numPr>
        <w:tabs>
          <w:tab w:pos="3167" w:val="left" w:leader="none"/>
        </w:tabs>
        <w:spacing w:line="312" w:lineRule="exact" w:before="111" w:after="0"/>
        <w:ind w:left="3167" w:right="0" w:hanging="693"/>
        <w:jc w:val="left"/>
        <w:rPr>
          <w:i/>
        </w:rPr>
      </w:pPr>
      <w:r>
        <w:rPr>
          <w:i/>
          <w:color w:val="527338"/>
        </w:rPr>
        <w:t>Om</w:t>
      </w:r>
      <w:r>
        <w:rPr>
          <w:i/>
          <w:color w:val="527338"/>
          <w:spacing w:val="-1"/>
        </w:rPr>
        <w:t> </w:t>
      </w:r>
      <w:r>
        <w:rPr>
          <w:i/>
          <w:color w:val="527338"/>
        </w:rPr>
        <w:t>deze</w:t>
      </w:r>
      <w:r>
        <w:rPr>
          <w:i/>
          <w:color w:val="527338"/>
          <w:spacing w:val="-1"/>
        </w:rPr>
        <w:t> </w:t>
      </w:r>
      <w:r>
        <w:rPr>
          <w:i/>
          <w:color w:val="527338"/>
        </w:rPr>
        <w:t>redenen is</w:t>
      </w:r>
      <w:r>
        <w:rPr>
          <w:i/>
          <w:color w:val="527338"/>
          <w:spacing w:val="-1"/>
        </w:rPr>
        <w:t> </w:t>
      </w:r>
      <w:r>
        <w:rPr>
          <w:i/>
          <w:color w:val="527338"/>
        </w:rPr>
        <w:t>ondernemerschap </w:t>
      </w:r>
      <w:r>
        <w:rPr>
          <w:i/>
          <w:color w:val="527338"/>
          <w:spacing w:val="-2"/>
        </w:rPr>
        <w:t>belangrijk:</w:t>
      </w:r>
    </w:p>
    <w:p>
      <w:pPr>
        <w:spacing w:line="312" w:lineRule="exact" w:before="0"/>
        <w:ind w:left="2474" w:right="0" w:firstLine="0"/>
        <w:jc w:val="left"/>
        <w:rPr>
          <w:rFonts w:ascii="Myriad Pro"/>
          <w:i/>
          <w:sz w:val="26"/>
        </w:rPr>
      </w:pPr>
      <w:r>
        <w:rPr>
          <w:rFonts w:ascii="Myriad Pro"/>
          <w:i/>
          <w:color w:val="527338"/>
          <w:sz w:val="26"/>
        </w:rPr>
        <w:t>Economische</w:t>
      </w:r>
      <w:r>
        <w:rPr>
          <w:rFonts w:ascii="Myriad Pro"/>
          <w:i/>
          <w:color w:val="527338"/>
          <w:spacing w:val="-3"/>
          <w:sz w:val="26"/>
        </w:rPr>
        <w:t> </w:t>
      </w:r>
      <w:r>
        <w:rPr>
          <w:rFonts w:ascii="Myriad Pro"/>
          <w:i/>
          <w:color w:val="527338"/>
          <w:sz w:val="26"/>
        </w:rPr>
        <w:t>zelfstandigheid</w:t>
      </w:r>
      <w:r>
        <w:rPr>
          <w:rFonts w:ascii="Myriad Pro"/>
          <w:i/>
          <w:color w:val="527338"/>
          <w:spacing w:val="-2"/>
          <w:sz w:val="26"/>
        </w:rPr>
        <w:t> </w:t>
      </w:r>
      <w:r>
        <w:rPr>
          <w:rFonts w:ascii="Myriad Pro"/>
          <w:i/>
          <w:color w:val="527338"/>
          <w:sz w:val="26"/>
        </w:rPr>
        <w:t>en</w:t>
      </w:r>
      <w:r>
        <w:rPr>
          <w:rFonts w:ascii="Myriad Pro"/>
          <w:i/>
          <w:color w:val="527338"/>
          <w:spacing w:val="-2"/>
          <w:sz w:val="26"/>
        </w:rPr>
        <w:t> werkgelegenheid</w:t>
      </w:r>
    </w:p>
    <w:p>
      <w:pPr>
        <w:pStyle w:val="BodyText"/>
        <w:spacing w:line="254" w:lineRule="auto" w:before="110"/>
        <w:ind w:right="139"/>
      </w:pPr>
      <w:r>
        <w:rPr>
          <w:color w:val="231F20"/>
        </w:rPr>
        <w:t>Lokale ondernemers creëren banen binnen de gemeenschap en zorgen ervoor dat geld lokaal circuleert. Bedrijven zoals melkvee- en akkerbouwondernemingen, ambachtelijke werkplaatsen,</w:t>
      </w:r>
      <w:r>
        <w:rPr>
          <w:color w:val="231F20"/>
          <w:spacing w:val="-4"/>
        </w:rPr>
        <w:t> </w:t>
      </w:r>
      <w:r>
        <w:rPr>
          <w:color w:val="231F20"/>
        </w:rPr>
        <w:t>bed</w:t>
      </w:r>
      <w:r>
        <w:rPr>
          <w:color w:val="231F20"/>
          <w:spacing w:val="-5"/>
        </w:rPr>
        <w:t> </w:t>
      </w:r>
      <w:r>
        <w:rPr>
          <w:color w:val="231F20"/>
        </w:rPr>
        <w:t>&amp;</w:t>
      </w:r>
      <w:r>
        <w:rPr>
          <w:color w:val="231F20"/>
          <w:spacing w:val="-5"/>
        </w:rPr>
        <w:t> </w:t>
      </w:r>
      <w:r>
        <w:rPr>
          <w:color w:val="231F20"/>
        </w:rPr>
        <w:t>breakfasts,</w:t>
      </w:r>
      <w:r>
        <w:rPr>
          <w:color w:val="231F20"/>
          <w:spacing w:val="-4"/>
        </w:rPr>
        <w:t> </w:t>
      </w:r>
      <w:r>
        <w:rPr>
          <w:color w:val="231F20"/>
        </w:rPr>
        <w:t>horecagelegenheden</w:t>
      </w:r>
      <w:r>
        <w:rPr>
          <w:color w:val="231F20"/>
          <w:spacing w:val="-4"/>
        </w:rPr>
        <w:t> </w:t>
      </w:r>
      <w:r>
        <w:rPr>
          <w:color w:val="231F20"/>
        </w:rPr>
        <w:t>en</w:t>
      </w:r>
      <w:r>
        <w:rPr>
          <w:color w:val="231F20"/>
          <w:spacing w:val="-4"/>
        </w:rPr>
        <w:t> </w:t>
      </w:r>
      <w:r>
        <w:rPr>
          <w:color w:val="231F20"/>
        </w:rPr>
        <w:t>recreatieve</w:t>
      </w:r>
      <w:r>
        <w:rPr>
          <w:color w:val="231F20"/>
          <w:spacing w:val="-5"/>
        </w:rPr>
        <w:t> </w:t>
      </w:r>
      <w:r>
        <w:rPr>
          <w:color w:val="231F20"/>
        </w:rPr>
        <w:t>voorzieningen</w:t>
      </w:r>
      <w:r>
        <w:rPr>
          <w:color w:val="231F20"/>
          <w:spacing w:val="-4"/>
        </w:rPr>
        <w:t> </w:t>
      </w:r>
      <w:r>
        <w:rPr>
          <w:color w:val="231F20"/>
        </w:rPr>
        <w:t>dragen bij aan een dynamische lokale economie.</w:t>
      </w:r>
    </w:p>
    <w:p>
      <w:pPr>
        <w:pStyle w:val="Heading2"/>
        <w:ind w:left="2474" w:firstLine="0"/>
        <w:rPr>
          <w:i/>
        </w:rPr>
      </w:pPr>
      <w:r>
        <w:rPr>
          <w:i/>
          <w:color w:val="527338"/>
        </w:rPr>
        <w:t>Verbetering</w:t>
      </w:r>
      <w:r>
        <w:rPr>
          <w:i/>
          <w:color w:val="527338"/>
          <w:spacing w:val="-4"/>
        </w:rPr>
        <w:t> </w:t>
      </w:r>
      <w:r>
        <w:rPr>
          <w:i/>
          <w:color w:val="527338"/>
        </w:rPr>
        <w:t>van</w:t>
      </w:r>
      <w:r>
        <w:rPr>
          <w:i/>
          <w:color w:val="527338"/>
          <w:spacing w:val="-4"/>
        </w:rPr>
        <w:t> </w:t>
      </w:r>
      <w:r>
        <w:rPr>
          <w:i/>
          <w:color w:val="527338"/>
        </w:rPr>
        <w:t>leefbaarheid</w:t>
      </w:r>
      <w:r>
        <w:rPr>
          <w:i/>
          <w:color w:val="527338"/>
          <w:spacing w:val="-4"/>
        </w:rPr>
        <w:t> </w:t>
      </w:r>
      <w:r>
        <w:rPr>
          <w:i/>
          <w:color w:val="527338"/>
        </w:rPr>
        <w:t>en</w:t>
      </w:r>
      <w:r>
        <w:rPr>
          <w:i/>
          <w:color w:val="527338"/>
          <w:spacing w:val="-3"/>
        </w:rPr>
        <w:t> </w:t>
      </w:r>
      <w:r>
        <w:rPr>
          <w:i/>
          <w:color w:val="527338"/>
          <w:spacing w:val="-2"/>
        </w:rPr>
        <w:t>voorzieningen</w:t>
      </w:r>
    </w:p>
    <w:p>
      <w:pPr>
        <w:pStyle w:val="BodyText"/>
        <w:spacing w:line="254" w:lineRule="auto" w:before="110"/>
        <w:ind w:right="959"/>
      </w:pPr>
      <w:r>
        <w:rPr>
          <w:color w:val="231F20"/>
        </w:rPr>
        <w:t>Ondernemers vergroten het aanbod van essentiële diensten en producten. Denk aan</w:t>
      </w:r>
      <w:r>
        <w:rPr>
          <w:color w:val="231F20"/>
          <w:spacing w:val="-2"/>
        </w:rPr>
        <w:t> </w:t>
      </w:r>
      <w:r>
        <w:rPr>
          <w:color w:val="231F20"/>
        </w:rPr>
        <w:t>de</w:t>
      </w:r>
      <w:r>
        <w:rPr>
          <w:color w:val="231F20"/>
          <w:spacing w:val="-3"/>
        </w:rPr>
        <w:t> </w:t>
      </w:r>
      <w:r>
        <w:rPr>
          <w:color w:val="231F20"/>
        </w:rPr>
        <w:t>dorpswinkel</w:t>
      </w:r>
      <w:r>
        <w:rPr>
          <w:color w:val="231F20"/>
          <w:spacing w:val="-3"/>
        </w:rPr>
        <w:t> </w:t>
      </w:r>
      <w:r>
        <w:rPr>
          <w:color w:val="231F20"/>
        </w:rPr>
        <w:t>bij</w:t>
      </w:r>
      <w:r>
        <w:rPr>
          <w:color w:val="231F20"/>
          <w:spacing w:val="-3"/>
        </w:rPr>
        <w:t> </w:t>
      </w:r>
      <w:r>
        <w:rPr>
          <w:color w:val="231F20"/>
        </w:rPr>
        <w:t>Land</w:t>
      </w:r>
      <w:r>
        <w:rPr>
          <w:color w:val="231F20"/>
          <w:spacing w:val="-3"/>
        </w:rPr>
        <w:t> </w:t>
      </w:r>
      <w:r>
        <w:rPr>
          <w:color w:val="231F20"/>
        </w:rPr>
        <w:t>van</w:t>
      </w:r>
      <w:r>
        <w:rPr>
          <w:color w:val="231F20"/>
          <w:spacing w:val="-2"/>
        </w:rPr>
        <w:t> </w:t>
      </w:r>
      <w:r>
        <w:rPr>
          <w:color w:val="231F20"/>
        </w:rPr>
        <w:t>Bartje,</w:t>
      </w:r>
      <w:r>
        <w:rPr>
          <w:color w:val="231F20"/>
          <w:spacing w:val="-2"/>
        </w:rPr>
        <w:t> </w:t>
      </w:r>
      <w:r>
        <w:rPr>
          <w:color w:val="231F20"/>
        </w:rPr>
        <w:t>de</w:t>
      </w:r>
      <w:r>
        <w:rPr>
          <w:color w:val="231F20"/>
          <w:spacing w:val="-3"/>
        </w:rPr>
        <w:t> </w:t>
      </w:r>
      <w:r>
        <w:rPr>
          <w:color w:val="231F20"/>
        </w:rPr>
        <w:t>stimulering</w:t>
      </w:r>
      <w:r>
        <w:rPr>
          <w:color w:val="231F20"/>
          <w:spacing w:val="-3"/>
        </w:rPr>
        <w:t> </w:t>
      </w:r>
      <w:r>
        <w:rPr>
          <w:color w:val="231F20"/>
        </w:rPr>
        <w:t>van</w:t>
      </w:r>
      <w:r>
        <w:rPr>
          <w:color w:val="231F20"/>
          <w:spacing w:val="-2"/>
        </w:rPr>
        <w:t> </w:t>
      </w:r>
      <w:r>
        <w:rPr>
          <w:color w:val="231F20"/>
        </w:rPr>
        <w:t>openbaar</w:t>
      </w:r>
      <w:r>
        <w:rPr>
          <w:color w:val="231F20"/>
          <w:spacing w:val="-2"/>
        </w:rPr>
        <w:t> </w:t>
      </w:r>
      <w:r>
        <w:rPr>
          <w:color w:val="231F20"/>
        </w:rPr>
        <w:t>vervoer</w:t>
      </w:r>
      <w:r>
        <w:rPr>
          <w:color w:val="231F20"/>
          <w:spacing w:val="-2"/>
        </w:rPr>
        <w:t> </w:t>
      </w:r>
      <w:r>
        <w:rPr>
          <w:color w:val="231F20"/>
        </w:rPr>
        <w:t>en</w:t>
      </w:r>
      <w:r>
        <w:rPr>
          <w:color w:val="231F20"/>
          <w:spacing w:val="-2"/>
        </w:rPr>
        <w:t> </w:t>
      </w:r>
      <w:r>
        <w:rPr>
          <w:color w:val="231F20"/>
        </w:rPr>
        <w:t>de beschikbaarheid</w:t>
      </w:r>
      <w:r>
        <w:rPr>
          <w:color w:val="231F20"/>
          <w:spacing w:val="-4"/>
        </w:rPr>
        <w:t> </w:t>
      </w:r>
      <w:r>
        <w:rPr>
          <w:color w:val="231F20"/>
        </w:rPr>
        <w:t>van</w:t>
      </w:r>
      <w:r>
        <w:rPr>
          <w:color w:val="231F20"/>
          <w:spacing w:val="-3"/>
        </w:rPr>
        <w:t> </w:t>
      </w:r>
      <w:r>
        <w:rPr>
          <w:color w:val="231F20"/>
        </w:rPr>
        <w:t>lokale</w:t>
      </w:r>
      <w:r>
        <w:rPr>
          <w:color w:val="231F20"/>
          <w:spacing w:val="-4"/>
        </w:rPr>
        <w:t> </w:t>
      </w:r>
      <w:r>
        <w:rPr>
          <w:color w:val="231F20"/>
        </w:rPr>
        <w:t>producten.</w:t>
      </w:r>
      <w:r>
        <w:rPr>
          <w:color w:val="231F20"/>
          <w:spacing w:val="-3"/>
        </w:rPr>
        <w:t> </w:t>
      </w:r>
      <w:r>
        <w:rPr>
          <w:color w:val="231F20"/>
        </w:rPr>
        <w:t>Dit</w:t>
      </w:r>
      <w:r>
        <w:rPr>
          <w:color w:val="231F20"/>
          <w:spacing w:val="-4"/>
        </w:rPr>
        <w:t> </w:t>
      </w:r>
      <w:r>
        <w:rPr>
          <w:color w:val="231F20"/>
        </w:rPr>
        <w:t>verhoogt</w:t>
      </w:r>
      <w:r>
        <w:rPr>
          <w:color w:val="231F20"/>
          <w:spacing w:val="-4"/>
        </w:rPr>
        <w:t> </w:t>
      </w:r>
      <w:r>
        <w:rPr>
          <w:color w:val="231F20"/>
        </w:rPr>
        <w:t>niet</w:t>
      </w:r>
      <w:r>
        <w:rPr>
          <w:color w:val="231F20"/>
          <w:spacing w:val="-4"/>
        </w:rPr>
        <w:t> </w:t>
      </w:r>
      <w:r>
        <w:rPr>
          <w:color w:val="231F20"/>
        </w:rPr>
        <w:t>alleen</w:t>
      </w:r>
      <w:r>
        <w:rPr>
          <w:color w:val="231F20"/>
          <w:spacing w:val="-3"/>
        </w:rPr>
        <w:t> </w:t>
      </w:r>
      <w:r>
        <w:rPr>
          <w:color w:val="231F20"/>
        </w:rPr>
        <w:t>het</w:t>
      </w:r>
      <w:r>
        <w:rPr>
          <w:color w:val="231F20"/>
          <w:spacing w:val="-4"/>
        </w:rPr>
        <w:t> </w:t>
      </w:r>
      <w:r>
        <w:rPr>
          <w:color w:val="231F20"/>
        </w:rPr>
        <w:t>woongenot</w:t>
      </w:r>
      <w:r>
        <w:rPr>
          <w:color w:val="231F20"/>
          <w:spacing w:val="-4"/>
        </w:rPr>
        <w:t> </w:t>
      </w:r>
      <w:r>
        <w:rPr>
          <w:color w:val="231F20"/>
        </w:rPr>
        <w:t>voor bewoners, maar maakt het dorp ook aantrekkelijker voor bezoekers.</w:t>
      </w:r>
    </w:p>
    <w:p>
      <w:pPr>
        <w:pStyle w:val="Heading2"/>
        <w:ind w:left="2474" w:firstLine="0"/>
        <w:rPr>
          <w:i/>
        </w:rPr>
      </w:pPr>
      <w:r>
        <w:rPr>
          <w:i/>
          <w:color w:val="527338"/>
        </w:rPr>
        <w:t>Sociale samenhang</w:t>
      </w:r>
      <w:r>
        <w:rPr>
          <w:i/>
          <w:color w:val="527338"/>
          <w:spacing w:val="1"/>
        </w:rPr>
        <w:t> </w:t>
      </w:r>
      <w:r>
        <w:rPr>
          <w:i/>
          <w:color w:val="527338"/>
        </w:rPr>
        <w:t>en</w:t>
      </w:r>
      <w:r>
        <w:rPr>
          <w:i/>
          <w:color w:val="527338"/>
          <w:spacing w:val="1"/>
        </w:rPr>
        <w:t> </w:t>
      </w:r>
      <w:r>
        <w:rPr>
          <w:i/>
          <w:color w:val="527338"/>
          <w:spacing w:val="-2"/>
        </w:rPr>
        <w:t>gemeenschapsgevoel</w:t>
      </w:r>
    </w:p>
    <w:p>
      <w:pPr>
        <w:pStyle w:val="BodyText"/>
        <w:spacing w:line="254" w:lineRule="auto" w:before="111"/>
      </w:pPr>
      <w:r>
        <w:rPr>
          <w:color w:val="231F20"/>
        </w:rPr>
        <w:t>Lokale ondernemingen functioneren vaak als ontmoetingsplekken. Scholen, sportverenigingen,</w:t>
      </w:r>
      <w:r>
        <w:rPr>
          <w:color w:val="231F20"/>
          <w:spacing w:val="-5"/>
        </w:rPr>
        <w:t> </w:t>
      </w:r>
      <w:r>
        <w:rPr>
          <w:color w:val="231F20"/>
        </w:rPr>
        <w:t>horecagelegenheden,</w:t>
      </w:r>
      <w:r>
        <w:rPr>
          <w:color w:val="231F20"/>
          <w:spacing w:val="-5"/>
        </w:rPr>
        <w:t> </w:t>
      </w:r>
      <w:r>
        <w:rPr>
          <w:color w:val="231F20"/>
        </w:rPr>
        <w:t>yogastudio’s,</w:t>
      </w:r>
      <w:r>
        <w:rPr>
          <w:color w:val="231F20"/>
          <w:spacing w:val="-5"/>
        </w:rPr>
        <w:t> </w:t>
      </w:r>
      <w:r>
        <w:rPr>
          <w:color w:val="231F20"/>
        </w:rPr>
        <w:t>golfbaan</w:t>
      </w:r>
      <w:r>
        <w:rPr>
          <w:color w:val="231F20"/>
          <w:spacing w:val="-5"/>
        </w:rPr>
        <w:t> </w:t>
      </w:r>
      <w:r>
        <w:rPr>
          <w:color w:val="231F20"/>
        </w:rPr>
        <w:t>en</w:t>
      </w:r>
      <w:r>
        <w:rPr>
          <w:color w:val="231F20"/>
          <w:spacing w:val="-5"/>
        </w:rPr>
        <w:t> </w:t>
      </w:r>
      <w:r>
        <w:rPr>
          <w:color w:val="231F20"/>
        </w:rPr>
        <w:t>andere</w:t>
      </w:r>
      <w:r>
        <w:rPr>
          <w:color w:val="231F20"/>
          <w:spacing w:val="-6"/>
        </w:rPr>
        <w:t> </w:t>
      </w:r>
      <w:r>
        <w:rPr>
          <w:color w:val="231F20"/>
        </w:rPr>
        <w:t>initiatieven bevorderen sociale interactie en versterken de cohesie binnen de gemeenschap.</w:t>
      </w:r>
    </w:p>
    <w:p>
      <w:pPr>
        <w:pStyle w:val="Heading2"/>
        <w:ind w:left="2474" w:firstLine="0"/>
        <w:rPr>
          <w:i/>
        </w:rPr>
      </w:pPr>
      <w:r>
        <w:rPr>
          <w:i/>
          <w:color w:val="527338"/>
        </w:rPr>
        <w:t>Innovatie</w:t>
      </w:r>
      <w:r>
        <w:rPr>
          <w:i/>
          <w:color w:val="527338"/>
          <w:spacing w:val="-4"/>
        </w:rPr>
        <w:t> </w:t>
      </w:r>
      <w:r>
        <w:rPr>
          <w:i/>
          <w:color w:val="527338"/>
        </w:rPr>
        <w:t>en</w:t>
      </w:r>
      <w:r>
        <w:rPr>
          <w:i/>
          <w:color w:val="527338"/>
          <w:spacing w:val="-4"/>
        </w:rPr>
        <w:t> </w:t>
      </w:r>
      <w:r>
        <w:rPr>
          <w:i/>
          <w:color w:val="527338"/>
        </w:rPr>
        <w:t>creatieve</w:t>
      </w:r>
      <w:r>
        <w:rPr>
          <w:i/>
          <w:color w:val="527338"/>
          <w:spacing w:val="-4"/>
        </w:rPr>
        <w:t> </w:t>
      </w:r>
      <w:r>
        <w:rPr>
          <w:i/>
          <w:color w:val="527338"/>
          <w:spacing w:val="-2"/>
        </w:rPr>
        <w:t>ontwikkeling</w:t>
      </w:r>
    </w:p>
    <w:p>
      <w:pPr>
        <w:pStyle w:val="BodyText"/>
        <w:spacing w:line="254" w:lineRule="auto" w:before="111"/>
        <w:ind w:right="139"/>
      </w:pPr>
      <w:r>
        <w:rPr>
          <w:color w:val="231F20"/>
        </w:rPr>
        <w:t>Ondernemerschap</w:t>
      </w:r>
      <w:r>
        <w:rPr>
          <w:color w:val="231F20"/>
          <w:spacing w:val="-5"/>
        </w:rPr>
        <w:t> </w:t>
      </w:r>
      <w:r>
        <w:rPr>
          <w:color w:val="231F20"/>
        </w:rPr>
        <w:t>brengt</w:t>
      </w:r>
      <w:r>
        <w:rPr>
          <w:color w:val="231F20"/>
          <w:spacing w:val="-5"/>
        </w:rPr>
        <w:t> </w:t>
      </w:r>
      <w:r>
        <w:rPr>
          <w:color w:val="231F20"/>
        </w:rPr>
        <w:t>vernieuwing.</w:t>
      </w:r>
      <w:r>
        <w:rPr>
          <w:color w:val="231F20"/>
          <w:spacing w:val="-4"/>
        </w:rPr>
        <w:t> </w:t>
      </w:r>
      <w:r>
        <w:rPr>
          <w:color w:val="231F20"/>
        </w:rPr>
        <w:t>Van</w:t>
      </w:r>
      <w:r>
        <w:rPr>
          <w:color w:val="231F20"/>
          <w:spacing w:val="-4"/>
        </w:rPr>
        <w:t> </w:t>
      </w:r>
      <w:r>
        <w:rPr>
          <w:color w:val="231F20"/>
        </w:rPr>
        <w:t>duurzaam</w:t>
      </w:r>
      <w:r>
        <w:rPr>
          <w:color w:val="231F20"/>
          <w:spacing w:val="-5"/>
        </w:rPr>
        <w:t> </w:t>
      </w:r>
      <w:r>
        <w:rPr>
          <w:color w:val="231F20"/>
        </w:rPr>
        <w:t>toerisme</w:t>
      </w:r>
      <w:r>
        <w:rPr>
          <w:color w:val="231F20"/>
          <w:spacing w:val="-5"/>
        </w:rPr>
        <w:t> </w:t>
      </w:r>
      <w:r>
        <w:rPr>
          <w:color w:val="231F20"/>
        </w:rPr>
        <w:t>tot</w:t>
      </w:r>
      <w:r>
        <w:rPr>
          <w:color w:val="231F20"/>
          <w:spacing w:val="-5"/>
        </w:rPr>
        <w:t> </w:t>
      </w:r>
      <w:r>
        <w:rPr>
          <w:color w:val="231F20"/>
        </w:rPr>
        <w:t>culturele</w:t>
      </w:r>
      <w:r>
        <w:rPr>
          <w:color w:val="231F20"/>
          <w:spacing w:val="-5"/>
        </w:rPr>
        <w:t> </w:t>
      </w:r>
      <w:r>
        <w:rPr>
          <w:color w:val="231F20"/>
        </w:rPr>
        <w:t>evenementen en workshops—initiatieven inspireren anderen en stimuleren verdere vooruitgang binnen het dorp.</w:t>
      </w:r>
    </w:p>
    <w:p>
      <w:pPr>
        <w:pStyle w:val="Heading2"/>
        <w:ind w:left="2474" w:firstLine="0"/>
        <w:rPr>
          <w:i/>
        </w:rPr>
      </w:pPr>
      <w:r>
        <w:rPr>
          <w:i/>
          <w:color w:val="527338"/>
        </w:rPr>
        <w:t>Duurzaamheid</w:t>
      </w:r>
      <w:r>
        <w:rPr>
          <w:i/>
          <w:color w:val="527338"/>
          <w:spacing w:val="-1"/>
        </w:rPr>
        <w:t> </w:t>
      </w:r>
      <w:r>
        <w:rPr>
          <w:i/>
          <w:color w:val="527338"/>
        </w:rPr>
        <w:t>en lokale </w:t>
      </w:r>
      <w:r>
        <w:rPr>
          <w:i/>
          <w:color w:val="527338"/>
          <w:spacing w:val="-2"/>
        </w:rPr>
        <w:t>productie</w:t>
      </w:r>
    </w:p>
    <w:p>
      <w:pPr>
        <w:pStyle w:val="BodyText"/>
        <w:spacing w:line="254" w:lineRule="auto" w:before="111"/>
        <w:ind w:right="172"/>
      </w:pPr>
      <w:r>
        <w:rPr>
          <w:color w:val="231F20"/>
        </w:rPr>
        <w:t>Lokale ondernemers spelen een sleutelrol in een duurzame economie door gebruik te maken</w:t>
      </w:r>
      <w:r>
        <w:rPr>
          <w:color w:val="231F20"/>
          <w:spacing w:val="-3"/>
        </w:rPr>
        <w:t> </w:t>
      </w:r>
      <w:r>
        <w:rPr>
          <w:color w:val="231F20"/>
        </w:rPr>
        <w:t>van</w:t>
      </w:r>
      <w:r>
        <w:rPr>
          <w:color w:val="231F20"/>
          <w:spacing w:val="-3"/>
        </w:rPr>
        <w:t> </w:t>
      </w:r>
      <w:r>
        <w:rPr>
          <w:color w:val="231F20"/>
        </w:rPr>
        <w:t>regionale</w:t>
      </w:r>
      <w:r>
        <w:rPr>
          <w:color w:val="231F20"/>
          <w:spacing w:val="-4"/>
        </w:rPr>
        <w:t> </w:t>
      </w:r>
      <w:r>
        <w:rPr>
          <w:color w:val="231F20"/>
        </w:rPr>
        <w:t>grondstoffen</w:t>
      </w:r>
      <w:r>
        <w:rPr>
          <w:color w:val="231F20"/>
          <w:spacing w:val="-3"/>
        </w:rPr>
        <w:t> </w:t>
      </w:r>
      <w:r>
        <w:rPr>
          <w:color w:val="231F20"/>
        </w:rPr>
        <w:t>en</w:t>
      </w:r>
      <w:r>
        <w:rPr>
          <w:color w:val="231F20"/>
          <w:spacing w:val="-3"/>
        </w:rPr>
        <w:t> </w:t>
      </w:r>
      <w:r>
        <w:rPr>
          <w:color w:val="231F20"/>
        </w:rPr>
        <w:t>producten.</w:t>
      </w:r>
      <w:r>
        <w:rPr>
          <w:color w:val="231F20"/>
          <w:spacing w:val="-3"/>
        </w:rPr>
        <w:t> </w:t>
      </w:r>
      <w:r>
        <w:rPr>
          <w:color w:val="231F20"/>
        </w:rPr>
        <w:t>Dit</w:t>
      </w:r>
      <w:r>
        <w:rPr>
          <w:color w:val="231F20"/>
          <w:spacing w:val="-4"/>
        </w:rPr>
        <w:t> </w:t>
      </w:r>
      <w:r>
        <w:rPr>
          <w:color w:val="231F20"/>
        </w:rPr>
        <w:t>verkleint</w:t>
      </w:r>
      <w:r>
        <w:rPr>
          <w:color w:val="231F20"/>
          <w:spacing w:val="-4"/>
        </w:rPr>
        <w:t> </w:t>
      </w:r>
      <w:r>
        <w:rPr>
          <w:color w:val="231F20"/>
        </w:rPr>
        <w:t>de</w:t>
      </w:r>
      <w:r>
        <w:rPr>
          <w:color w:val="231F20"/>
          <w:spacing w:val="-4"/>
        </w:rPr>
        <w:t> </w:t>
      </w:r>
      <w:r>
        <w:rPr>
          <w:color w:val="231F20"/>
        </w:rPr>
        <w:t>ecologische</w:t>
      </w:r>
      <w:r>
        <w:rPr>
          <w:color w:val="231F20"/>
          <w:spacing w:val="-4"/>
        </w:rPr>
        <w:t> </w:t>
      </w:r>
      <w:r>
        <w:rPr>
          <w:color w:val="231F20"/>
        </w:rPr>
        <w:t>voetafdruk</w:t>
      </w:r>
      <w:r>
        <w:rPr>
          <w:color w:val="231F20"/>
          <w:spacing w:val="-3"/>
        </w:rPr>
        <w:t> </w:t>
      </w:r>
      <w:r>
        <w:rPr>
          <w:color w:val="231F20"/>
        </w:rPr>
        <w:t>en bevordert een circulaire economie.</w:t>
      </w:r>
    </w:p>
    <w:p>
      <w:pPr>
        <w:pStyle w:val="Heading2"/>
        <w:ind w:left="2474" w:firstLine="0"/>
        <w:rPr>
          <w:i/>
        </w:rPr>
      </w:pPr>
      <w:r>
        <w:rPr>
          <w:i/>
          <w:color w:val="527338"/>
        </w:rPr>
        <w:t>Stimulering</w:t>
      </w:r>
      <w:r>
        <w:rPr>
          <w:i/>
          <w:color w:val="527338"/>
          <w:spacing w:val="-3"/>
        </w:rPr>
        <w:t> </w:t>
      </w:r>
      <w:r>
        <w:rPr>
          <w:i/>
          <w:color w:val="527338"/>
        </w:rPr>
        <w:t>van</w:t>
      </w:r>
      <w:r>
        <w:rPr>
          <w:i/>
          <w:color w:val="527338"/>
          <w:spacing w:val="-2"/>
        </w:rPr>
        <w:t> </w:t>
      </w:r>
      <w:r>
        <w:rPr>
          <w:i/>
          <w:color w:val="527338"/>
        </w:rPr>
        <w:t>toerisme</w:t>
      </w:r>
      <w:r>
        <w:rPr>
          <w:i/>
          <w:color w:val="527338"/>
          <w:spacing w:val="-2"/>
        </w:rPr>
        <w:t> </w:t>
      </w:r>
      <w:r>
        <w:rPr>
          <w:i/>
          <w:color w:val="527338"/>
        </w:rPr>
        <w:t>en</w:t>
      </w:r>
      <w:r>
        <w:rPr>
          <w:i/>
          <w:color w:val="527338"/>
          <w:spacing w:val="-2"/>
        </w:rPr>
        <w:t> Cultuur</w:t>
      </w:r>
    </w:p>
    <w:p>
      <w:pPr>
        <w:pStyle w:val="BodyText"/>
        <w:spacing w:line="254" w:lineRule="auto" w:before="111"/>
        <w:ind w:right="552"/>
      </w:pPr>
      <w:r>
        <w:rPr>
          <w:color w:val="231F20"/>
        </w:rPr>
        <w:t>Een levendig ondernemersklimaat trekt bezoekers aan. Kunstenaars, ambachtslieden en</w:t>
      </w:r>
      <w:r>
        <w:rPr>
          <w:color w:val="231F20"/>
          <w:spacing w:val="-3"/>
        </w:rPr>
        <w:t> </w:t>
      </w:r>
      <w:r>
        <w:rPr>
          <w:color w:val="231F20"/>
        </w:rPr>
        <w:t>horecaondernemers</w:t>
      </w:r>
      <w:r>
        <w:rPr>
          <w:color w:val="231F20"/>
          <w:spacing w:val="-4"/>
        </w:rPr>
        <w:t> </w:t>
      </w:r>
      <w:r>
        <w:rPr>
          <w:color w:val="231F20"/>
        </w:rPr>
        <w:t>dragen</w:t>
      </w:r>
      <w:r>
        <w:rPr>
          <w:color w:val="231F20"/>
          <w:spacing w:val="-3"/>
        </w:rPr>
        <w:t> </w:t>
      </w:r>
      <w:r>
        <w:rPr>
          <w:color w:val="231F20"/>
        </w:rPr>
        <w:t>bij</w:t>
      </w:r>
      <w:r>
        <w:rPr>
          <w:color w:val="231F20"/>
          <w:spacing w:val="-4"/>
        </w:rPr>
        <w:t> </w:t>
      </w:r>
      <w:r>
        <w:rPr>
          <w:color w:val="231F20"/>
        </w:rPr>
        <w:t>aan</w:t>
      </w:r>
      <w:r>
        <w:rPr>
          <w:color w:val="231F20"/>
          <w:spacing w:val="-3"/>
        </w:rPr>
        <w:t> </w:t>
      </w:r>
      <w:r>
        <w:rPr>
          <w:color w:val="231F20"/>
        </w:rPr>
        <w:t>het</w:t>
      </w:r>
      <w:r>
        <w:rPr>
          <w:color w:val="231F20"/>
          <w:spacing w:val="-4"/>
        </w:rPr>
        <w:t> </w:t>
      </w:r>
      <w:r>
        <w:rPr>
          <w:color w:val="231F20"/>
        </w:rPr>
        <w:t>culturele</w:t>
      </w:r>
      <w:r>
        <w:rPr>
          <w:color w:val="231F20"/>
          <w:spacing w:val="-4"/>
        </w:rPr>
        <w:t> </w:t>
      </w:r>
      <w:r>
        <w:rPr>
          <w:color w:val="231F20"/>
        </w:rPr>
        <w:t>erfgoed</w:t>
      </w:r>
      <w:r>
        <w:rPr>
          <w:color w:val="231F20"/>
          <w:spacing w:val="-4"/>
        </w:rPr>
        <w:t> </w:t>
      </w:r>
      <w:r>
        <w:rPr>
          <w:color w:val="231F20"/>
        </w:rPr>
        <w:t>van</w:t>
      </w:r>
      <w:r>
        <w:rPr>
          <w:color w:val="231F20"/>
          <w:spacing w:val="-3"/>
        </w:rPr>
        <w:t> </w:t>
      </w:r>
      <w:r>
        <w:rPr>
          <w:color w:val="231F20"/>
        </w:rPr>
        <w:t>het</w:t>
      </w:r>
      <w:r>
        <w:rPr>
          <w:color w:val="231F20"/>
          <w:spacing w:val="-4"/>
        </w:rPr>
        <w:t> </w:t>
      </w:r>
      <w:r>
        <w:rPr>
          <w:color w:val="231F20"/>
        </w:rPr>
        <w:t>dorp,</w:t>
      </w:r>
      <w:r>
        <w:rPr>
          <w:color w:val="231F20"/>
          <w:spacing w:val="-3"/>
        </w:rPr>
        <w:t> </w:t>
      </w:r>
      <w:r>
        <w:rPr>
          <w:color w:val="231F20"/>
        </w:rPr>
        <w:t>terwijl</w:t>
      </w:r>
      <w:r>
        <w:rPr>
          <w:color w:val="231F20"/>
          <w:spacing w:val="-4"/>
        </w:rPr>
        <w:t> </w:t>
      </w:r>
      <w:r>
        <w:rPr>
          <w:color w:val="231F20"/>
        </w:rPr>
        <w:t>sociale initiatieven zoals opvangprojecten extra waarde toevoegen.</w:t>
      </w:r>
    </w:p>
    <w:p>
      <w:pPr>
        <w:spacing w:after="0" w:line="254" w:lineRule="auto"/>
        <w:sectPr>
          <w:pgSz w:w="11910" w:h="16840"/>
          <w:pgMar w:header="0" w:footer="799" w:top="680" w:bottom="1360" w:left="20" w:right="620"/>
        </w:sectPr>
      </w:pPr>
    </w:p>
    <w:p>
      <w:pPr>
        <w:pStyle w:val="Heading2"/>
        <w:numPr>
          <w:ilvl w:val="1"/>
          <w:numId w:val="1"/>
        </w:numPr>
        <w:tabs>
          <w:tab w:pos="3167" w:val="left" w:leader="none"/>
        </w:tabs>
        <w:spacing w:line="240" w:lineRule="auto" w:before="80" w:after="0"/>
        <w:ind w:left="3167" w:right="0" w:hanging="693"/>
        <w:jc w:val="left"/>
        <w:rPr>
          <w:i/>
        </w:rPr>
      </w:pPr>
      <w:r>
        <w:rPr>
          <w:i/>
          <w:color w:val="527338"/>
        </w:rPr>
        <w:t>Hoe</w:t>
      </w:r>
      <w:r>
        <w:rPr>
          <w:i/>
          <w:color w:val="527338"/>
          <w:spacing w:val="-3"/>
        </w:rPr>
        <w:t> </w:t>
      </w:r>
      <w:r>
        <w:rPr>
          <w:i/>
          <w:color w:val="527338"/>
        </w:rPr>
        <w:t>ondernemerschap</w:t>
      </w:r>
      <w:r>
        <w:rPr>
          <w:i/>
          <w:color w:val="527338"/>
          <w:spacing w:val="-1"/>
        </w:rPr>
        <w:t> </w:t>
      </w:r>
      <w:r>
        <w:rPr>
          <w:i/>
          <w:color w:val="527338"/>
        </w:rPr>
        <w:t>te </w:t>
      </w:r>
      <w:r>
        <w:rPr>
          <w:i/>
          <w:color w:val="527338"/>
          <w:spacing w:val="-2"/>
        </w:rPr>
        <w:t>versterken?</w:t>
      </w:r>
    </w:p>
    <w:p>
      <w:pPr>
        <w:pStyle w:val="BodyText"/>
        <w:spacing w:before="110"/>
      </w:pPr>
      <w:r>
        <w:rPr>
          <w:color w:val="231F20"/>
        </w:rPr>
        <w:t>Om</w:t>
      </w:r>
      <w:r>
        <w:rPr>
          <w:color w:val="231F20"/>
          <w:spacing w:val="-3"/>
        </w:rPr>
        <w:t> </w:t>
      </w:r>
      <w:r>
        <w:rPr>
          <w:color w:val="231F20"/>
        </w:rPr>
        <w:t>ondernemerschap</w:t>
      </w:r>
      <w:r>
        <w:rPr>
          <w:color w:val="231F20"/>
          <w:spacing w:val="-3"/>
        </w:rPr>
        <w:t> </w:t>
      </w:r>
      <w:r>
        <w:rPr>
          <w:color w:val="231F20"/>
        </w:rPr>
        <w:t>verder</w:t>
      </w:r>
      <w:r>
        <w:rPr>
          <w:color w:val="231F20"/>
          <w:spacing w:val="-2"/>
        </w:rPr>
        <w:t> </w:t>
      </w:r>
      <w:r>
        <w:rPr>
          <w:color w:val="231F20"/>
        </w:rPr>
        <w:t>te</w:t>
      </w:r>
      <w:r>
        <w:rPr>
          <w:color w:val="231F20"/>
          <w:spacing w:val="-3"/>
        </w:rPr>
        <w:t> </w:t>
      </w:r>
      <w:r>
        <w:rPr>
          <w:color w:val="231F20"/>
        </w:rPr>
        <w:t>stimuleren,</w:t>
      </w:r>
      <w:r>
        <w:rPr>
          <w:color w:val="231F20"/>
          <w:spacing w:val="-2"/>
        </w:rPr>
        <w:t> </w:t>
      </w:r>
      <w:r>
        <w:rPr>
          <w:color w:val="231F20"/>
        </w:rPr>
        <w:t>kunnen</w:t>
      </w:r>
      <w:r>
        <w:rPr>
          <w:color w:val="231F20"/>
          <w:spacing w:val="-2"/>
        </w:rPr>
        <w:t> </w:t>
      </w:r>
      <w:r>
        <w:rPr>
          <w:color w:val="231F20"/>
        </w:rPr>
        <w:t>we</w:t>
      </w:r>
      <w:r>
        <w:rPr>
          <w:color w:val="231F20"/>
          <w:spacing w:val="-3"/>
        </w:rPr>
        <w:t> </w:t>
      </w:r>
      <w:r>
        <w:rPr>
          <w:color w:val="231F20"/>
        </w:rPr>
        <w:t>inzetten</w:t>
      </w:r>
      <w:r>
        <w:rPr>
          <w:color w:val="231F20"/>
          <w:spacing w:val="-2"/>
        </w:rPr>
        <w:t> </w:t>
      </w:r>
      <w:r>
        <w:rPr>
          <w:color w:val="231F20"/>
          <w:spacing w:val="-5"/>
        </w:rPr>
        <w:t>op:</w:t>
      </w:r>
    </w:p>
    <w:p>
      <w:pPr>
        <w:pStyle w:val="ListParagraph"/>
        <w:numPr>
          <w:ilvl w:val="0"/>
          <w:numId w:val="15"/>
        </w:numPr>
        <w:tabs>
          <w:tab w:pos="3040" w:val="left" w:leader="none"/>
        </w:tabs>
        <w:spacing w:line="240" w:lineRule="auto" w:before="120" w:after="0"/>
        <w:ind w:left="3040" w:right="0" w:hanging="283"/>
        <w:jc w:val="left"/>
        <w:rPr>
          <w:sz w:val="22"/>
        </w:rPr>
      </w:pPr>
      <w:r>
        <w:rPr>
          <w:color w:val="231F20"/>
          <w:sz w:val="22"/>
        </w:rPr>
        <w:t>Netwerkbijeenkomsten</w:t>
      </w:r>
      <w:r>
        <w:rPr>
          <w:color w:val="231F20"/>
          <w:spacing w:val="-1"/>
          <w:sz w:val="22"/>
        </w:rPr>
        <w:t> </w:t>
      </w:r>
      <w:r>
        <w:rPr>
          <w:color w:val="231F20"/>
          <w:sz w:val="22"/>
        </w:rPr>
        <w:t>om ondernemers met</w:t>
      </w:r>
      <w:r>
        <w:rPr>
          <w:color w:val="231F20"/>
          <w:spacing w:val="-1"/>
          <w:sz w:val="22"/>
        </w:rPr>
        <w:t> </w:t>
      </w:r>
      <w:r>
        <w:rPr>
          <w:color w:val="231F20"/>
          <w:sz w:val="22"/>
        </w:rPr>
        <w:t>elkaar en met</w:t>
      </w:r>
      <w:r>
        <w:rPr>
          <w:color w:val="231F20"/>
          <w:spacing w:val="-1"/>
          <w:sz w:val="22"/>
        </w:rPr>
        <w:t> </w:t>
      </w:r>
      <w:r>
        <w:rPr>
          <w:color w:val="231F20"/>
          <w:sz w:val="22"/>
        </w:rPr>
        <w:t>bewoners te </w:t>
      </w:r>
      <w:r>
        <w:rPr>
          <w:color w:val="231F20"/>
          <w:spacing w:val="-2"/>
          <w:sz w:val="22"/>
        </w:rPr>
        <w:t>verbinden.</w:t>
      </w:r>
    </w:p>
    <w:p>
      <w:pPr>
        <w:pStyle w:val="ListParagraph"/>
        <w:numPr>
          <w:ilvl w:val="0"/>
          <w:numId w:val="15"/>
        </w:numPr>
        <w:tabs>
          <w:tab w:pos="3040" w:val="left" w:leader="none"/>
        </w:tabs>
        <w:spacing w:line="240" w:lineRule="auto" w:before="113" w:after="0"/>
        <w:ind w:left="3040" w:right="0" w:hanging="283"/>
        <w:jc w:val="left"/>
        <w:rPr>
          <w:sz w:val="22"/>
        </w:rPr>
      </w:pPr>
      <w:r>
        <w:rPr>
          <w:color w:val="231F20"/>
          <w:sz w:val="22"/>
        </w:rPr>
        <w:t>Actief</w:t>
      </w:r>
      <w:r>
        <w:rPr>
          <w:color w:val="231F20"/>
          <w:spacing w:val="-1"/>
          <w:sz w:val="22"/>
        </w:rPr>
        <w:t> </w:t>
      </w:r>
      <w:r>
        <w:rPr>
          <w:color w:val="231F20"/>
          <w:sz w:val="22"/>
        </w:rPr>
        <w:t>benutten</w:t>
      </w:r>
      <w:r>
        <w:rPr>
          <w:color w:val="231F20"/>
          <w:spacing w:val="-1"/>
          <w:sz w:val="22"/>
        </w:rPr>
        <w:t> </w:t>
      </w:r>
      <w:r>
        <w:rPr>
          <w:color w:val="231F20"/>
          <w:sz w:val="22"/>
        </w:rPr>
        <w:t>van</w:t>
      </w:r>
      <w:r>
        <w:rPr>
          <w:color w:val="231F20"/>
          <w:spacing w:val="-1"/>
          <w:sz w:val="22"/>
        </w:rPr>
        <w:t> </w:t>
      </w:r>
      <w:r>
        <w:rPr>
          <w:color w:val="231F20"/>
          <w:sz w:val="22"/>
        </w:rPr>
        <w:t>subsidies</w:t>
      </w:r>
      <w:r>
        <w:rPr>
          <w:color w:val="231F20"/>
          <w:spacing w:val="-1"/>
          <w:sz w:val="22"/>
        </w:rPr>
        <w:t> </w:t>
      </w:r>
      <w:r>
        <w:rPr>
          <w:color w:val="231F20"/>
          <w:sz w:val="22"/>
        </w:rPr>
        <w:t>en</w:t>
      </w:r>
      <w:r>
        <w:rPr>
          <w:color w:val="231F20"/>
          <w:spacing w:val="-1"/>
          <w:sz w:val="22"/>
        </w:rPr>
        <w:t> </w:t>
      </w:r>
      <w:r>
        <w:rPr>
          <w:color w:val="231F20"/>
          <w:sz w:val="22"/>
        </w:rPr>
        <w:t>fondsen,</w:t>
      </w:r>
      <w:r>
        <w:rPr>
          <w:color w:val="231F20"/>
          <w:spacing w:val="-1"/>
          <w:sz w:val="22"/>
        </w:rPr>
        <w:t> </w:t>
      </w:r>
      <w:r>
        <w:rPr>
          <w:color w:val="231F20"/>
          <w:sz w:val="22"/>
        </w:rPr>
        <w:t>met</w:t>
      </w:r>
      <w:r>
        <w:rPr>
          <w:color w:val="231F20"/>
          <w:spacing w:val="-1"/>
          <w:sz w:val="22"/>
        </w:rPr>
        <w:t> </w:t>
      </w:r>
      <w:r>
        <w:rPr>
          <w:color w:val="231F20"/>
          <w:sz w:val="22"/>
        </w:rPr>
        <w:t>een</w:t>
      </w:r>
      <w:r>
        <w:rPr>
          <w:color w:val="231F20"/>
          <w:spacing w:val="-1"/>
          <w:sz w:val="22"/>
        </w:rPr>
        <w:t> </w:t>
      </w:r>
      <w:r>
        <w:rPr>
          <w:color w:val="231F20"/>
          <w:sz w:val="22"/>
        </w:rPr>
        <w:t>voorkeur</w:t>
      </w:r>
      <w:r>
        <w:rPr>
          <w:color w:val="231F20"/>
          <w:spacing w:val="-1"/>
          <w:sz w:val="22"/>
        </w:rPr>
        <w:t> </w:t>
      </w:r>
      <w:r>
        <w:rPr>
          <w:color w:val="231F20"/>
          <w:sz w:val="22"/>
        </w:rPr>
        <w:t>voor</w:t>
      </w:r>
      <w:r>
        <w:rPr>
          <w:color w:val="231F20"/>
          <w:spacing w:val="-1"/>
          <w:sz w:val="22"/>
        </w:rPr>
        <w:t> </w:t>
      </w:r>
      <w:r>
        <w:rPr>
          <w:color w:val="231F20"/>
          <w:sz w:val="22"/>
        </w:rPr>
        <w:t>lokale </w:t>
      </w:r>
      <w:r>
        <w:rPr>
          <w:color w:val="231F20"/>
          <w:spacing w:val="-2"/>
          <w:sz w:val="22"/>
        </w:rPr>
        <w:t>investeringen.</w:t>
      </w:r>
    </w:p>
    <w:p>
      <w:pPr>
        <w:pStyle w:val="ListParagraph"/>
        <w:numPr>
          <w:ilvl w:val="0"/>
          <w:numId w:val="15"/>
        </w:numPr>
        <w:tabs>
          <w:tab w:pos="3041" w:val="left" w:leader="none"/>
        </w:tabs>
        <w:spacing w:line="240" w:lineRule="auto" w:before="113" w:after="0"/>
        <w:ind w:left="3041" w:right="946" w:hanging="284"/>
        <w:jc w:val="left"/>
        <w:rPr>
          <w:sz w:val="22"/>
        </w:rPr>
      </w:pPr>
      <w:r>
        <w:rPr>
          <w:color w:val="231F20"/>
          <w:sz w:val="22"/>
        </w:rPr>
        <w:t>Ondersteuning</w:t>
      </w:r>
      <w:r>
        <w:rPr>
          <w:color w:val="231F20"/>
          <w:spacing w:val="-6"/>
          <w:sz w:val="22"/>
        </w:rPr>
        <w:t> </w:t>
      </w:r>
      <w:r>
        <w:rPr>
          <w:color w:val="231F20"/>
          <w:sz w:val="22"/>
        </w:rPr>
        <w:t>van</w:t>
      </w:r>
      <w:r>
        <w:rPr>
          <w:color w:val="231F20"/>
          <w:spacing w:val="-6"/>
          <w:sz w:val="22"/>
        </w:rPr>
        <w:t> </w:t>
      </w:r>
      <w:r>
        <w:rPr>
          <w:color w:val="231F20"/>
          <w:sz w:val="22"/>
        </w:rPr>
        <w:t>startende</w:t>
      </w:r>
      <w:r>
        <w:rPr>
          <w:color w:val="231F20"/>
          <w:spacing w:val="-6"/>
          <w:sz w:val="22"/>
        </w:rPr>
        <w:t> </w:t>
      </w:r>
      <w:r>
        <w:rPr>
          <w:color w:val="231F20"/>
          <w:sz w:val="22"/>
        </w:rPr>
        <w:t>ondernemers,</w:t>
      </w:r>
      <w:r>
        <w:rPr>
          <w:color w:val="231F20"/>
          <w:spacing w:val="-6"/>
          <w:sz w:val="22"/>
        </w:rPr>
        <w:t> </w:t>
      </w:r>
      <w:r>
        <w:rPr>
          <w:color w:val="231F20"/>
          <w:sz w:val="22"/>
        </w:rPr>
        <w:t>evenals</w:t>
      </w:r>
      <w:r>
        <w:rPr>
          <w:color w:val="231F20"/>
          <w:spacing w:val="-6"/>
          <w:sz w:val="22"/>
        </w:rPr>
        <w:t> </w:t>
      </w:r>
      <w:r>
        <w:rPr>
          <w:color w:val="231F20"/>
          <w:sz w:val="22"/>
        </w:rPr>
        <w:t>duurzame</w:t>
      </w:r>
      <w:r>
        <w:rPr>
          <w:color w:val="231F20"/>
          <w:spacing w:val="-6"/>
          <w:sz w:val="22"/>
        </w:rPr>
        <w:t> </w:t>
      </w:r>
      <w:r>
        <w:rPr>
          <w:color w:val="231F20"/>
          <w:sz w:val="22"/>
        </w:rPr>
        <w:t>initiatieven</w:t>
      </w:r>
      <w:r>
        <w:rPr>
          <w:color w:val="231F20"/>
          <w:spacing w:val="-6"/>
          <w:sz w:val="22"/>
        </w:rPr>
        <w:t> </w:t>
      </w:r>
      <w:r>
        <w:rPr>
          <w:color w:val="231F20"/>
          <w:sz w:val="22"/>
        </w:rPr>
        <w:t>voor jongeren en senioren.</w:t>
      </w:r>
    </w:p>
    <w:p>
      <w:pPr>
        <w:pStyle w:val="ListParagraph"/>
        <w:numPr>
          <w:ilvl w:val="0"/>
          <w:numId w:val="15"/>
        </w:numPr>
        <w:tabs>
          <w:tab w:pos="3041" w:val="left" w:leader="none"/>
        </w:tabs>
        <w:spacing w:line="240" w:lineRule="auto" w:before="112" w:after="0"/>
        <w:ind w:left="3041" w:right="1985" w:hanging="284"/>
        <w:jc w:val="left"/>
        <w:rPr>
          <w:sz w:val="22"/>
        </w:rPr>
      </w:pPr>
      <w:r>
        <w:rPr>
          <w:color w:val="231F20"/>
          <w:sz w:val="22"/>
        </w:rPr>
        <w:t>Advies</w:t>
      </w:r>
      <w:r>
        <w:rPr>
          <w:color w:val="231F20"/>
          <w:spacing w:val="-5"/>
          <w:sz w:val="22"/>
        </w:rPr>
        <w:t> </w:t>
      </w:r>
      <w:r>
        <w:rPr>
          <w:color w:val="231F20"/>
          <w:sz w:val="22"/>
        </w:rPr>
        <w:t>en</w:t>
      </w:r>
      <w:r>
        <w:rPr>
          <w:color w:val="231F20"/>
          <w:spacing w:val="-5"/>
          <w:sz w:val="22"/>
        </w:rPr>
        <w:t> </w:t>
      </w:r>
      <w:r>
        <w:rPr>
          <w:color w:val="231F20"/>
          <w:sz w:val="22"/>
        </w:rPr>
        <w:t>mentorschap</w:t>
      </w:r>
      <w:r>
        <w:rPr>
          <w:color w:val="231F20"/>
          <w:spacing w:val="-5"/>
          <w:sz w:val="22"/>
        </w:rPr>
        <w:t> </w:t>
      </w:r>
      <w:r>
        <w:rPr>
          <w:color w:val="231F20"/>
          <w:sz w:val="22"/>
        </w:rPr>
        <w:t>voor</w:t>
      </w:r>
      <w:r>
        <w:rPr>
          <w:color w:val="231F20"/>
          <w:spacing w:val="-5"/>
          <w:sz w:val="22"/>
        </w:rPr>
        <w:t> </w:t>
      </w:r>
      <w:r>
        <w:rPr>
          <w:color w:val="231F20"/>
          <w:sz w:val="22"/>
        </w:rPr>
        <w:t>dorpsgenoten</w:t>
      </w:r>
      <w:r>
        <w:rPr>
          <w:color w:val="231F20"/>
          <w:spacing w:val="-5"/>
          <w:sz w:val="22"/>
        </w:rPr>
        <w:t> </w:t>
      </w:r>
      <w:r>
        <w:rPr>
          <w:color w:val="231F20"/>
          <w:sz w:val="22"/>
        </w:rPr>
        <w:t>die</w:t>
      </w:r>
      <w:r>
        <w:rPr>
          <w:color w:val="231F20"/>
          <w:spacing w:val="-5"/>
          <w:sz w:val="22"/>
        </w:rPr>
        <w:t> </w:t>
      </w:r>
      <w:r>
        <w:rPr>
          <w:color w:val="231F20"/>
          <w:sz w:val="22"/>
        </w:rPr>
        <w:t>een</w:t>
      </w:r>
      <w:r>
        <w:rPr>
          <w:color w:val="231F20"/>
          <w:spacing w:val="-5"/>
          <w:sz w:val="22"/>
        </w:rPr>
        <w:t> </w:t>
      </w:r>
      <w:r>
        <w:rPr>
          <w:color w:val="231F20"/>
          <w:sz w:val="22"/>
        </w:rPr>
        <w:t>onderneming</w:t>
      </w:r>
      <w:r>
        <w:rPr>
          <w:color w:val="231F20"/>
          <w:spacing w:val="-5"/>
          <w:sz w:val="22"/>
        </w:rPr>
        <w:t> </w:t>
      </w:r>
      <w:r>
        <w:rPr>
          <w:color w:val="231F20"/>
          <w:sz w:val="22"/>
        </w:rPr>
        <w:t>of gemeenschapsproject willen starten.</w:t>
      </w:r>
    </w:p>
    <w:p>
      <w:pPr>
        <w:pStyle w:val="Heading2"/>
        <w:numPr>
          <w:ilvl w:val="1"/>
          <w:numId w:val="1"/>
        </w:numPr>
        <w:tabs>
          <w:tab w:pos="3167" w:val="left" w:leader="none"/>
        </w:tabs>
        <w:spacing w:line="240" w:lineRule="auto" w:before="122" w:after="0"/>
        <w:ind w:left="3167" w:right="0" w:hanging="693"/>
        <w:jc w:val="left"/>
        <w:rPr>
          <w:i/>
        </w:rPr>
      </w:pPr>
      <w:r>
        <w:rPr>
          <w:i/>
          <w:color w:val="527338"/>
        </w:rPr>
        <w:t>Samen</w:t>
      </w:r>
      <w:r>
        <w:rPr>
          <w:i/>
          <w:color w:val="527338"/>
          <w:spacing w:val="-1"/>
        </w:rPr>
        <w:t> </w:t>
      </w:r>
      <w:r>
        <w:rPr>
          <w:i/>
          <w:color w:val="527338"/>
        </w:rPr>
        <w:t>werken</w:t>
      </w:r>
      <w:r>
        <w:rPr>
          <w:i/>
          <w:color w:val="527338"/>
          <w:spacing w:val="-1"/>
        </w:rPr>
        <w:t> </w:t>
      </w:r>
      <w:r>
        <w:rPr>
          <w:i/>
          <w:color w:val="527338"/>
        </w:rPr>
        <w:t>aan een</w:t>
      </w:r>
      <w:r>
        <w:rPr>
          <w:i/>
          <w:color w:val="527338"/>
          <w:spacing w:val="-1"/>
        </w:rPr>
        <w:t> </w:t>
      </w:r>
      <w:r>
        <w:rPr>
          <w:i/>
          <w:color w:val="527338"/>
        </w:rPr>
        <w:t>duurzame </w:t>
      </w:r>
      <w:r>
        <w:rPr>
          <w:i/>
          <w:color w:val="527338"/>
          <w:spacing w:val="-2"/>
        </w:rPr>
        <w:t>toekomst</w:t>
      </w:r>
    </w:p>
    <w:p>
      <w:pPr>
        <w:pStyle w:val="BodyText"/>
        <w:spacing w:line="254" w:lineRule="auto" w:before="111"/>
      </w:pPr>
      <w:r>
        <w:rPr>
          <w:color w:val="231F20"/>
        </w:rPr>
        <w:t>Thematische samenwerkingen en ondernemerschap versterken elkaar. Door win- winsituaties te creëren en elkaar te ondersteunen, bouwen we aan een netwerk waarin gedeelde</w:t>
      </w:r>
      <w:r>
        <w:rPr>
          <w:color w:val="231F20"/>
          <w:spacing w:val="-4"/>
        </w:rPr>
        <w:t> </w:t>
      </w:r>
      <w:r>
        <w:rPr>
          <w:color w:val="231F20"/>
        </w:rPr>
        <w:t>kracht</w:t>
      </w:r>
      <w:r>
        <w:rPr>
          <w:color w:val="231F20"/>
          <w:spacing w:val="-4"/>
        </w:rPr>
        <w:t> </w:t>
      </w:r>
      <w:r>
        <w:rPr>
          <w:color w:val="231F20"/>
        </w:rPr>
        <w:t>en</w:t>
      </w:r>
      <w:r>
        <w:rPr>
          <w:color w:val="231F20"/>
          <w:spacing w:val="-3"/>
        </w:rPr>
        <w:t> </w:t>
      </w:r>
      <w:r>
        <w:rPr>
          <w:color w:val="231F20"/>
        </w:rPr>
        <w:t>waarde</w:t>
      </w:r>
      <w:r>
        <w:rPr>
          <w:color w:val="231F20"/>
          <w:spacing w:val="-4"/>
        </w:rPr>
        <w:t> </w:t>
      </w:r>
      <w:r>
        <w:rPr>
          <w:color w:val="231F20"/>
        </w:rPr>
        <w:t>centraal</w:t>
      </w:r>
      <w:r>
        <w:rPr>
          <w:color w:val="231F20"/>
          <w:spacing w:val="-4"/>
        </w:rPr>
        <w:t> </w:t>
      </w:r>
      <w:r>
        <w:rPr>
          <w:color w:val="231F20"/>
        </w:rPr>
        <w:t>staan.</w:t>
      </w:r>
      <w:r>
        <w:rPr>
          <w:color w:val="231F20"/>
          <w:spacing w:val="-3"/>
        </w:rPr>
        <w:t> </w:t>
      </w:r>
      <w:r>
        <w:rPr>
          <w:color w:val="231F20"/>
        </w:rPr>
        <w:t>Dit</w:t>
      </w:r>
      <w:r>
        <w:rPr>
          <w:color w:val="231F20"/>
          <w:spacing w:val="-4"/>
        </w:rPr>
        <w:t> </w:t>
      </w:r>
      <w:r>
        <w:rPr>
          <w:color w:val="231F20"/>
        </w:rPr>
        <w:t>bevordert</w:t>
      </w:r>
      <w:r>
        <w:rPr>
          <w:color w:val="231F20"/>
          <w:spacing w:val="-4"/>
        </w:rPr>
        <w:t> </w:t>
      </w:r>
      <w:r>
        <w:rPr>
          <w:color w:val="231F20"/>
        </w:rPr>
        <w:t>nieuwe</w:t>
      </w:r>
      <w:r>
        <w:rPr>
          <w:color w:val="231F20"/>
          <w:spacing w:val="-4"/>
        </w:rPr>
        <w:t> </w:t>
      </w:r>
      <w:r>
        <w:rPr>
          <w:color w:val="231F20"/>
        </w:rPr>
        <w:t>initiatieven</w:t>
      </w:r>
      <w:r>
        <w:rPr>
          <w:color w:val="231F20"/>
          <w:spacing w:val="-3"/>
        </w:rPr>
        <w:t> </w:t>
      </w:r>
      <w:r>
        <w:rPr>
          <w:color w:val="231F20"/>
        </w:rPr>
        <w:t>voor</w:t>
      </w:r>
      <w:r>
        <w:rPr>
          <w:color w:val="231F20"/>
          <w:spacing w:val="-3"/>
        </w:rPr>
        <w:t> </w:t>
      </w:r>
      <w:r>
        <w:rPr>
          <w:color w:val="231F20"/>
        </w:rPr>
        <w:t>lokale bedrijven, duurzaamheid en gemeenschapsactiviteiten.</w:t>
      </w:r>
    </w:p>
    <w:p>
      <w:pPr>
        <w:pStyle w:val="BodyText"/>
        <w:spacing w:line="254" w:lineRule="auto" w:before="110"/>
      </w:pPr>
      <w:r>
        <w:rPr>
          <w:color w:val="231F20"/>
        </w:rPr>
        <w:t>Ondernemerschap</w:t>
      </w:r>
      <w:r>
        <w:rPr>
          <w:color w:val="231F20"/>
          <w:spacing w:val="-4"/>
        </w:rPr>
        <w:t> </w:t>
      </w:r>
      <w:r>
        <w:rPr>
          <w:color w:val="231F20"/>
        </w:rPr>
        <w:t>is</w:t>
      </w:r>
      <w:r>
        <w:rPr>
          <w:color w:val="231F20"/>
          <w:spacing w:val="-4"/>
        </w:rPr>
        <w:t> </w:t>
      </w:r>
      <w:r>
        <w:rPr>
          <w:color w:val="231F20"/>
        </w:rPr>
        <w:t>een</w:t>
      </w:r>
      <w:r>
        <w:rPr>
          <w:color w:val="231F20"/>
          <w:spacing w:val="-3"/>
        </w:rPr>
        <w:t> </w:t>
      </w:r>
      <w:r>
        <w:rPr>
          <w:color w:val="231F20"/>
        </w:rPr>
        <w:t>van</w:t>
      </w:r>
      <w:r>
        <w:rPr>
          <w:color w:val="231F20"/>
          <w:spacing w:val="-3"/>
        </w:rPr>
        <w:t> </w:t>
      </w:r>
      <w:r>
        <w:rPr>
          <w:color w:val="231F20"/>
        </w:rPr>
        <w:t>de</w:t>
      </w:r>
      <w:r>
        <w:rPr>
          <w:color w:val="231F20"/>
          <w:spacing w:val="-4"/>
        </w:rPr>
        <w:t> </w:t>
      </w:r>
      <w:r>
        <w:rPr>
          <w:color w:val="231F20"/>
        </w:rPr>
        <w:t>pijlers</w:t>
      </w:r>
      <w:r>
        <w:rPr>
          <w:color w:val="231F20"/>
          <w:spacing w:val="-4"/>
        </w:rPr>
        <w:t> </w:t>
      </w:r>
      <w:r>
        <w:rPr>
          <w:color w:val="231F20"/>
        </w:rPr>
        <w:t>die</w:t>
      </w:r>
      <w:r>
        <w:rPr>
          <w:color w:val="231F20"/>
          <w:spacing w:val="-4"/>
        </w:rPr>
        <w:t> </w:t>
      </w:r>
      <w:r>
        <w:rPr>
          <w:color w:val="231F20"/>
        </w:rPr>
        <w:t>ons</w:t>
      </w:r>
      <w:r>
        <w:rPr>
          <w:color w:val="231F20"/>
          <w:spacing w:val="-4"/>
        </w:rPr>
        <w:t> </w:t>
      </w:r>
      <w:r>
        <w:rPr>
          <w:color w:val="231F20"/>
        </w:rPr>
        <w:t>dorp</w:t>
      </w:r>
      <w:r>
        <w:rPr>
          <w:color w:val="231F20"/>
          <w:spacing w:val="-4"/>
        </w:rPr>
        <w:t> </w:t>
      </w:r>
      <w:r>
        <w:rPr>
          <w:color w:val="231F20"/>
        </w:rPr>
        <w:t>vitaal</w:t>
      </w:r>
      <w:r>
        <w:rPr>
          <w:color w:val="231F20"/>
          <w:spacing w:val="-4"/>
        </w:rPr>
        <w:t> </w:t>
      </w:r>
      <w:r>
        <w:rPr>
          <w:color w:val="231F20"/>
        </w:rPr>
        <w:t>en</w:t>
      </w:r>
      <w:r>
        <w:rPr>
          <w:color w:val="231F20"/>
          <w:spacing w:val="-3"/>
        </w:rPr>
        <w:t> </w:t>
      </w:r>
      <w:r>
        <w:rPr>
          <w:color w:val="231F20"/>
        </w:rPr>
        <w:t>toekomstbestendig</w:t>
      </w:r>
      <w:r>
        <w:rPr>
          <w:color w:val="231F20"/>
          <w:spacing w:val="-4"/>
        </w:rPr>
        <w:t> </w:t>
      </w:r>
      <w:r>
        <w:rPr>
          <w:color w:val="231F20"/>
        </w:rPr>
        <w:t>houdt. Samen zorgen we voor een bloeiende en hechte gemeenschap.</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9"/>
        <w:ind w:left="0"/>
        <w:rPr>
          <w:sz w:val="20"/>
        </w:rPr>
      </w:pPr>
      <w:r>
        <w:rPr/>
        <w:drawing>
          <wp:anchor distT="0" distB="0" distL="0" distR="0" allowOverlap="1" layoutInCell="1" locked="0" behindDoc="1" simplePos="0" relativeHeight="487591936">
            <wp:simplePos x="0" y="0"/>
            <wp:positionH relativeFrom="page">
              <wp:posOffset>1440002</wp:posOffset>
            </wp:positionH>
            <wp:positionV relativeFrom="paragraph">
              <wp:posOffset>190892</wp:posOffset>
            </wp:positionV>
            <wp:extent cx="5683837" cy="425662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5683837" cy="4256627"/>
                    </a:xfrm>
                    <a:prstGeom prst="rect">
                      <a:avLst/>
                    </a:prstGeom>
                  </pic:spPr>
                </pic:pic>
              </a:graphicData>
            </a:graphic>
          </wp:anchor>
        </w:drawing>
      </w:r>
    </w:p>
    <w:p>
      <w:pPr>
        <w:spacing w:before="126"/>
        <w:ind w:left="2254" w:right="0" w:firstLine="0"/>
        <w:jc w:val="left"/>
        <w:rPr>
          <w:rFonts w:ascii="Myriad Pro"/>
          <w:i/>
          <w:sz w:val="22"/>
        </w:rPr>
      </w:pPr>
      <w:r>
        <w:rPr>
          <w:rFonts w:ascii="Myriad Pro"/>
          <w:i/>
          <w:color w:val="231F20"/>
          <w:sz w:val="22"/>
        </w:rPr>
        <w:t>Eesergroen</w:t>
      </w:r>
      <w:r>
        <w:rPr>
          <w:rFonts w:ascii="Myriad Pro"/>
          <w:i/>
          <w:color w:val="231F20"/>
          <w:spacing w:val="-2"/>
          <w:sz w:val="22"/>
        </w:rPr>
        <w:t> </w:t>
      </w:r>
      <w:r>
        <w:rPr>
          <w:rFonts w:ascii="Myriad Pro"/>
          <w:i/>
          <w:color w:val="231F20"/>
          <w:sz w:val="22"/>
        </w:rPr>
        <w:t>vanuit</w:t>
      </w:r>
      <w:r>
        <w:rPr>
          <w:rFonts w:ascii="Myriad Pro"/>
          <w:i/>
          <w:color w:val="231F20"/>
          <w:spacing w:val="-2"/>
          <w:sz w:val="22"/>
        </w:rPr>
        <w:t> </w:t>
      </w:r>
      <w:r>
        <w:rPr>
          <w:rFonts w:ascii="Myriad Pro"/>
          <w:i/>
          <w:color w:val="231F20"/>
          <w:sz w:val="22"/>
        </w:rPr>
        <w:t>de</w:t>
      </w:r>
      <w:r>
        <w:rPr>
          <w:rFonts w:ascii="Myriad Pro"/>
          <w:i/>
          <w:color w:val="231F20"/>
          <w:spacing w:val="-2"/>
          <w:sz w:val="22"/>
        </w:rPr>
        <w:t> </w:t>
      </w:r>
      <w:r>
        <w:rPr>
          <w:rFonts w:ascii="Myriad Pro"/>
          <w:i/>
          <w:color w:val="231F20"/>
          <w:sz w:val="22"/>
        </w:rPr>
        <w:t>lucht.</w:t>
      </w:r>
      <w:r>
        <w:rPr>
          <w:rFonts w:ascii="Myriad Pro"/>
          <w:i/>
          <w:color w:val="231F20"/>
          <w:spacing w:val="-1"/>
          <w:sz w:val="22"/>
        </w:rPr>
        <w:t> </w:t>
      </w:r>
      <w:r>
        <w:rPr>
          <w:rFonts w:ascii="Myriad Pro"/>
          <w:i/>
          <w:color w:val="231F20"/>
          <w:sz w:val="22"/>
        </w:rPr>
        <w:t>Gemaakt</w:t>
      </w:r>
      <w:r>
        <w:rPr>
          <w:rFonts w:ascii="Myriad Pro"/>
          <w:i/>
          <w:color w:val="231F20"/>
          <w:spacing w:val="-2"/>
          <w:sz w:val="22"/>
        </w:rPr>
        <w:t> </w:t>
      </w:r>
      <w:r>
        <w:rPr>
          <w:rFonts w:ascii="Myriad Pro"/>
          <w:i/>
          <w:color w:val="231F20"/>
          <w:sz w:val="22"/>
        </w:rPr>
        <w:t>door</w:t>
      </w:r>
      <w:r>
        <w:rPr>
          <w:rFonts w:ascii="Myriad Pro"/>
          <w:i/>
          <w:color w:val="231F20"/>
          <w:spacing w:val="-2"/>
          <w:sz w:val="22"/>
        </w:rPr>
        <w:t> </w:t>
      </w:r>
      <w:r>
        <w:rPr>
          <w:rFonts w:ascii="Myriad Pro"/>
          <w:i/>
          <w:color w:val="231F20"/>
          <w:sz w:val="22"/>
        </w:rPr>
        <w:t>Aarnout</w:t>
      </w:r>
      <w:r>
        <w:rPr>
          <w:rFonts w:ascii="Myriad Pro"/>
          <w:i/>
          <w:color w:val="231F20"/>
          <w:spacing w:val="-2"/>
          <w:sz w:val="22"/>
        </w:rPr>
        <w:t> </w:t>
      </w:r>
      <w:r>
        <w:rPr>
          <w:rFonts w:ascii="Myriad Pro"/>
          <w:i/>
          <w:color w:val="231F20"/>
          <w:sz w:val="22"/>
        </w:rPr>
        <w:t>Bakker</w:t>
      </w:r>
      <w:r>
        <w:rPr>
          <w:rFonts w:ascii="Myriad Pro"/>
          <w:i/>
          <w:color w:val="231F20"/>
          <w:spacing w:val="-1"/>
          <w:sz w:val="22"/>
        </w:rPr>
        <w:t> </w:t>
      </w:r>
      <w:r>
        <w:rPr>
          <w:rFonts w:ascii="Myriad Pro"/>
          <w:i/>
          <w:color w:val="231F20"/>
          <w:sz w:val="22"/>
        </w:rPr>
        <w:t>op</w:t>
      </w:r>
      <w:r>
        <w:rPr>
          <w:rFonts w:ascii="Myriad Pro"/>
          <w:i/>
          <w:color w:val="231F20"/>
          <w:spacing w:val="-2"/>
          <w:sz w:val="22"/>
        </w:rPr>
        <w:t> </w:t>
      </w:r>
      <w:r>
        <w:rPr>
          <w:rFonts w:ascii="Myriad Pro"/>
          <w:i/>
          <w:color w:val="231F20"/>
          <w:sz w:val="22"/>
        </w:rPr>
        <w:t>12-7-2023</w:t>
      </w:r>
      <w:r>
        <w:rPr>
          <w:rFonts w:ascii="Myriad Pro"/>
          <w:i/>
          <w:color w:val="231F20"/>
          <w:spacing w:val="-2"/>
          <w:sz w:val="22"/>
        </w:rPr>
        <w:t> </w:t>
      </w:r>
      <w:r>
        <w:rPr>
          <w:rFonts w:ascii="Myriad Pro"/>
          <w:i/>
          <w:color w:val="231F20"/>
          <w:sz w:val="22"/>
        </w:rPr>
        <w:t>vanuit</w:t>
      </w:r>
      <w:r>
        <w:rPr>
          <w:rFonts w:ascii="Myriad Pro"/>
          <w:i/>
          <w:color w:val="231F20"/>
          <w:spacing w:val="-2"/>
          <w:sz w:val="22"/>
        </w:rPr>
        <w:t> </w:t>
      </w:r>
      <w:r>
        <w:rPr>
          <w:rFonts w:ascii="Myriad Pro"/>
          <w:i/>
          <w:color w:val="231F20"/>
          <w:sz w:val="22"/>
        </w:rPr>
        <w:t>zijn</w:t>
      </w:r>
      <w:r>
        <w:rPr>
          <w:rFonts w:ascii="Myriad Pro"/>
          <w:i/>
          <w:color w:val="231F20"/>
          <w:spacing w:val="-1"/>
          <w:sz w:val="22"/>
        </w:rPr>
        <w:t> </w:t>
      </w:r>
      <w:r>
        <w:rPr>
          <w:rFonts w:ascii="Myriad Pro"/>
          <w:i/>
          <w:color w:val="231F20"/>
          <w:spacing w:val="-2"/>
          <w:sz w:val="22"/>
        </w:rPr>
        <w:t>zweefvliegtuig</w:t>
      </w:r>
    </w:p>
    <w:p>
      <w:pPr>
        <w:spacing w:after="0"/>
        <w:jc w:val="left"/>
        <w:rPr>
          <w:rFonts w:ascii="Myriad Pro"/>
          <w:sz w:val="22"/>
        </w:rPr>
        <w:sectPr>
          <w:pgSz w:w="11910" w:h="16840"/>
          <w:pgMar w:header="0" w:footer="799" w:top="700" w:bottom="1320" w:left="20" w:right="620"/>
        </w:sectPr>
      </w:pPr>
    </w:p>
    <w:p>
      <w:pPr>
        <w:pStyle w:val="Heading1"/>
        <w:numPr>
          <w:ilvl w:val="0"/>
          <w:numId w:val="1"/>
        </w:numPr>
        <w:tabs>
          <w:tab w:pos="2967" w:val="left" w:leader="none"/>
        </w:tabs>
        <w:spacing w:line="240" w:lineRule="auto" w:before="88" w:after="0"/>
        <w:ind w:left="2967" w:right="0" w:hanging="720"/>
        <w:jc w:val="left"/>
      </w:pPr>
      <w:r>
        <w:rPr>
          <w:color w:val="527338"/>
        </w:rPr>
        <w:t>Tot</w:t>
      </w:r>
      <w:r>
        <w:rPr>
          <w:color w:val="527338"/>
          <w:spacing w:val="-3"/>
        </w:rPr>
        <w:t> </w:t>
      </w:r>
      <w:r>
        <w:rPr>
          <w:color w:val="527338"/>
        </w:rPr>
        <w:t>slot</w:t>
      </w:r>
      <w:r>
        <w:rPr>
          <w:color w:val="527338"/>
          <w:spacing w:val="-3"/>
        </w:rPr>
        <w:t> </w:t>
      </w:r>
      <w:r>
        <w:rPr>
          <w:color w:val="527338"/>
        </w:rPr>
        <w:t>en</w:t>
      </w:r>
      <w:r>
        <w:rPr>
          <w:color w:val="527338"/>
          <w:spacing w:val="-2"/>
        </w:rPr>
        <w:t> Nawoord</w:t>
      </w:r>
    </w:p>
    <w:p>
      <w:pPr>
        <w:pStyle w:val="Heading2"/>
        <w:spacing w:before="354"/>
        <w:ind w:left="2247" w:right="172" w:firstLine="0"/>
      </w:pPr>
      <w:r>
        <w:rPr>
          <w:i/>
          <w:color w:val="6D6E71"/>
        </w:rPr>
        <w:t>Met</w:t>
      </w:r>
      <w:r>
        <w:rPr>
          <w:i/>
          <w:color w:val="6D6E71"/>
          <w:spacing w:val="-4"/>
        </w:rPr>
        <w:t> </w:t>
      </w:r>
      <w:r>
        <w:rPr>
          <w:i/>
          <w:color w:val="6D6E71"/>
        </w:rPr>
        <w:t>dit</w:t>
      </w:r>
      <w:r>
        <w:rPr>
          <w:i/>
          <w:color w:val="6D6E71"/>
          <w:spacing w:val="-4"/>
        </w:rPr>
        <w:t> </w:t>
      </w:r>
      <w:r>
        <w:rPr>
          <w:i/>
          <w:color w:val="6D6E71"/>
        </w:rPr>
        <w:t>document</w:t>
      </w:r>
      <w:r>
        <w:rPr>
          <w:i/>
          <w:color w:val="6D6E71"/>
          <w:spacing w:val="-4"/>
        </w:rPr>
        <w:t> </w:t>
      </w:r>
      <w:r>
        <w:rPr>
          <w:i/>
          <w:color w:val="6D6E71"/>
        </w:rPr>
        <w:t>hebben</w:t>
      </w:r>
      <w:r>
        <w:rPr>
          <w:i/>
          <w:color w:val="6D6E71"/>
          <w:spacing w:val="-4"/>
        </w:rPr>
        <w:t> </w:t>
      </w:r>
      <w:r>
        <w:rPr>
          <w:i/>
          <w:color w:val="6D6E71"/>
        </w:rPr>
        <w:t>we</w:t>
      </w:r>
      <w:r>
        <w:rPr>
          <w:i/>
          <w:color w:val="6D6E71"/>
          <w:spacing w:val="-4"/>
        </w:rPr>
        <w:t> </w:t>
      </w:r>
      <w:r>
        <w:rPr>
          <w:i/>
          <w:color w:val="6D6E71"/>
        </w:rPr>
        <w:t>onze</w:t>
      </w:r>
      <w:r>
        <w:rPr>
          <w:i/>
          <w:color w:val="6D6E71"/>
          <w:spacing w:val="-4"/>
        </w:rPr>
        <w:t> </w:t>
      </w:r>
      <w:r>
        <w:rPr>
          <w:i/>
          <w:color w:val="6D6E71"/>
        </w:rPr>
        <w:t>visie</w:t>
      </w:r>
      <w:r>
        <w:rPr>
          <w:i/>
          <w:color w:val="6D6E71"/>
          <w:spacing w:val="-4"/>
        </w:rPr>
        <w:t> </w:t>
      </w:r>
      <w:r>
        <w:rPr>
          <w:i/>
          <w:color w:val="6D6E71"/>
        </w:rPr>
        <w:t>uiteengezet</w:t>
      </w:r>
      <w:r>
        <w:rPr>
          <w:i/>
          <w:color w:val="6D6E71"/>
          <w:spacing w:val="-4"/>
        </w:rPr>
        <w:t> </w:t>
      </w:r>
      <w:r>
        <w:rPr>
          <w:i/>
          <w:color w:val="6D6E71"/>
        </w:rPr>
        <w:t>en</w:t>
      </w:r>
      <w:r>
        <w:rPr>
          <w:i/>
          <w:color w:val="6D6E71"/>
          <w:spacing w:val="-4"/>
        </w:rPr>
        <w:t> </w:t>
      </w:r>
      <w:r>
        <w:rPr>
          <w:i/>
          <w:color w:val="6D6E71"/>
        </w:rPr>
        <w:t>de</w:t>
      </w:r>
      <w:r>
        <w:rPr>
          <w:i/>
          <w:color w:val="6D6E71"/>
          <w:spacing w:val="-4"/>
        </w:rPr>
        <w:t> </w:t>
      </w:r>
      <w:r>
        <w:rPr>
          <w:i/>
          <w:color w:val="6D6E71"/>
        </w:rPr>
        <w:t>fundamenten</w:t>
      </w:r>
      <w:r>
        <w:rPr>
          <w:i/>
          <w:color w:val="6D6E71"/>
          <w:spacing w:val="-4"/>
        </w:rPr>
        <w:t> </w:t>
      </w:r>
      <w:r>
        <w:rPr>
          <w:i/>
          <w:color w:val="6D6E71"/>
        </w:rPr>
        <w:t>gelegd</w:t>
      </w:r>
      <w:r>
        <w:rPr>
          <w:i/>
          <w:color w:val="6D6E71"/>
          <w:spacing w:val="-4"/>
        </w:rPr>
        <w:t> </w:t>
      </w:r>
      <w:r>
        <w:rPr>
          <w:i/>
          <w:color w:val="6D6E71"/>
        </w:rPr>
        <w:t>voor</w:t>
      </w:r>
      <w:r>
        <w:rPr>
          <w:color w:val="6D6E71"/>
        </w:rPr>
        <w:t> de toekomstige koers. Het formuleren van deze visie was een proces van diepgaand onderzoek, samenwerking en reflectie. We hebben geprobeerd om de kernwaarden, ambities en strategische richtingen helder en inspirerend te verwoorden, zodat iedereen zich erin kan herkennen en ermee aan de slag kan.</w:t>
      </w:r>
    </w:p>
    <w:p>
      <w:pPr>
        <w:pStyle w:val="BodyText"/>
        <w:spacing w:line="254" w:lineRule="auto" w:before="221"/>
        <w:ind w:right="116"/>
      </w:pPr>
      <w:r>
        <w:rPr>
          <w:color w:val="231F20"/>
        </w:rPr>
        <w:t>Een</w:t>
      </w:r>
      <w:r>
        <w:rPr>
          <w:color w:val="231F20"/>
          <w:spacing w:val="-2"/>
        </w:rPr>
        <w:t> </w:t>
      </w:r>
      <w:r>
        <w:rPr>
          <w:color w:val="231F20"/>
        </w:rPr>
        <w:t>visie</w:t>
      </w:r>
      <w:r>
        <w:rPr>
          <w:color w:val="231F20"/>
          <w:spacing w:val="-3"/>
        </w:rPr>
        <w:t> </w:t>
      </w:r>
      <w:r>
        <w:rPr>
          <w:color w:val="231F20"/>
        </w:rPr>
        <w:t>is</w:t>
      </w:r>
      <w:r>
        <w:rPr>
          <w:color w:val="231F20"/>
          <w:spacing w:val="-3"/>
        </w:rPr>
        <w:t> </w:t>
      </w:r>
      <w:r>
        <w:rPr>
          <w:color w:val="231F20"/>
        </w:rPr>
        <w:t>echter</w:t>
      </w:r>
      <w:r>
        <w:rPr>
          <w:color w:val="231F20"/>
          <w:spacing w:val="-2"/>
        </w:rPr>
        <w:t> </w:t>
      </w:r>
      <w:r>
        <w:rPr>
          <w:color w:val="231F20"/>
        </w:rPr>
        <w:t>geen</w:t>
      </w:r>
      <w:r>
        <w:rPr>
          <w:color w:val="231F20"/>
          <w:spacing w:val="-2"/>
        </w:rPr>
        <w:t> </w:t>
      </w:r>
      <w:r>
        <w:rPr>
          <w:color w:val="231F20"/>
        </w:rPr>
        <w:t>statisch</w:t>
      </w:r>
      <w:r>
        <w:rPr>
          <w:color w:val="231F20"/>
          <w:spacing w:val="-3"/>
        </w:rPr>
        <w:t> </w:t>
      </w:r>
      <w:r>
        <w:rPr>
          <w:color w:val="231F20"/>
        </w:rPr>
        <w:t>gegeven.</w:t>
      </w:r>
      <w:r>
        <w:rPr>
          <w:color w:val="231F20"/>
          <w:spacing w:val="-2"/>
        </w:rPr>
        <w:t> </w:t>
      </w:r>
      <w:r>
        <w:rPr>
          <w:color w:val="231F20"/>
        </w:rPr>
        <w:t>De</w:t>
      </w:r>
      <w:r>
        <w:rPr>
          <w:color w:val="231F20"/>
          <w:spacing w:val="-3"/>
        </w:rPr>
        <w:t> </w:t>
      </w:r>
      <w:r>
        <w:rPr>
          <w:color w:val="231F20"/>
        </w:rPr>
        <w:t>wereld</w:t>
      </w:r>
      <w:r>
        <w:rPr>
          <w:color w:val="231F20"/>
          <w:spacing w:val="-3"/>
        </w:rPr>
        <w:t> </w:t>
      </w:r>
      <w:r>
        <w:rPr>
          <w:color w:val="231F20"/>
        </w:rPr>
        <w:t>om</w:t>
      </w:r>
      <w:r>
        <w:rPr>
          <w:color w:val="231F20"/>
          <w:spacing w:val="-3"/>
        </w:rPr>
        <w:t> </w:t>
      </w:r>
      <w:r>
        <w:rPr>
          <w:color w:val="231F20"/>
        </w:rPr>
        <w:t>ons</w:t>
      </w:r>
      <w:r>
        <w:rPr>
          <w:color w:val="231F20"/>
          <w:spacing w:val="-3"/>
        </w:rPr>
        <w:t> </w:t>
      </w:r>
      <w:r>
        <w:rPr>
          <w:color w:val="231F20"/>
        </w:rPr>
        <w:t>heen</w:t>
      </w:r>
      <w:r>
        <w:rPr>
          <w:color w:val="231F20"/>
          <w:spacing w:val="-2"/>
        </w:rPr>
        <w:t> </w:t>
      </w:r>
      <w:r>
        <w:rPr>
          <w:color w:val="231F20"/>
        </w:rPr>
        <w:t>verandert</w:t>
      </w:r>
      <w:r>
        <w:rPr>
          <w:color w:val="231F20"/>
          <w:spacing w:val="-3"/>
        </w:rPr>
        <w:t> </w:t>
      </w:r>
      <w:r>
        <w:rPr>
          <w:color w:val="231F20"/>
        </w:rPr>
        <w:t>voortdurend,</w:t>
      </w:r>
      <w:r>
        <w:rPr>
          <w:color w:val="231F20"/>
          <w:spacing w:val="-2"/>
        </w:rPr>
        <w:t> </w:t>
      </w:r>
      <w:r>
        <w:rPr>
          <w:color w:val="231F20"/>
        </w:rPr>
        <w:t>en het is aan ons om flexibel en alert te blijven. Dit document vormt dan ook geen eindpunt, maar een vertrekpunt voor verdere dialoog en ontwikkeling. We nodigen alle betrokkenen uit om actief bij te dragen aan de realisatie van onze ambities en samen te werken aan een toekomst die aansluit bij onze gedeelde idealen.</w:t>
      </w:r>
    </w:p>
    <w:p>
      <w:pPr>
        <w:pStyle w:val="BodyText"/>
        <w:spacing w:line="254" w:lineRule="auto" w:before="108"/>
        <w:ind w:right="680"/>
      </w:pPr>
      <w:r>
        <w:rPr>
          <w:color w:val="231F20"/>
        </w:rPr>
        <w:t>De taak van de kerngroep was om meer handen en voeten te geven aan het dorpsbelevingsonderzoek in de vorm van een dorpsplan. Na de goedkeuring van het dorpsplan</w:t>
      </w:r>
      <w:r>
        <w:rPr>
          <w:color w:val="231F20"/>
          <w:spacing w:val="-1"/>
        </w:rPr>
        <w:t> </w:t>
      </w:r>
      <w:r>
        <w:rPr>
          <w:color w:val="231F20"/>
        </w:rPr>
        <w:t>op</w:t>
      </w:r>
      <w:r>
        <w:rPr>
          <w:color w:val="231F20"/>
          <w:spacing w:val="-2"/>
        </w:rPr>
        <w:t> </w:t>
      </w:r>
      <w:r>
        <w:rPr>
          <w:color w:val="231F20"/>
        </w:rPr>
        <w:t>de</w:t>
      </w:r>
      <w:r>
        <w:rPr>
          <w:color w:val="231F20"/>
          <w:spacing w:val="-2"/>
        </w:rPr>
        <w:t> </w:t>
      </w:r>
      <w:r>
        <w:rPr>
          <w:color w:val="231F20"/>
        </w:rPr>
        <w:t>ledenvergadering</w:t>
      </w:r>
      <w:r>
        <w:rPr>
          <w:color w:val="231F20"/>
          <w:spacing w:val="-2"/>
        </w:rPr>
        <w:t> </w:t>
      </w:r>
      <w:r>
        <w:rPr>
          <w:color w:val="231F20"/>
        </w:rPr>
        <w:t>van</w:t>
      </w:r>
      <w:r>
        <w:rPr>
          <w:color w:val="231F20"/>
          <w:spacing w:val="-1"/>
        </w:rPr>
        <w:t> </w:t>
      </w:r>
      <w:r>
        <w:rPr>
          <w:color w:val="231F20"/>
        </w:rPr>
        <w:t>Dorpsbelangen</w:t>
      </w:r>
      <w:r>
        <w:rPr>
          <w:color w:val="231F20"/>
          <w:spacing w:val="-1"/>
        </w:rPr>
        <w:t> </w:t>
      </w:r>
      <w:r>
        <w:rPr>
          <w:color w:val="231F20"/>
        </w:rPr>
        <w:t>op</w:t>
      </w:r>
      <w:r>
        <w:rPr>
          <w:color w:val="231F20"/>
          <w:spacing w:val="-2"/>
        </w:rPr>
        <w:t> </w:t>
      </w:r>
      <w:r>
        <w:rPr>
          <w:color w:val="231F20"/>
        </w:rPr>
        <w:t>14</w:t>
      </w:r>
      <w:r>
        <w:rPr>
          <w:color w:val="231F20"/>
          <w:spacing w:val="-2"/>
        </w:rPr>
        <w:t> </w:t>
      </w:r>
      <w:r>
        <w:rPr>
          <w:color w:val="231F20"/>
        </w:rPr>
        <w:t>april</w:t>
      </w:r>
      <w:r>
        <w:rPr>
          <w:color w:val="231F20"/>
          <w:spacing w:val="-2"/>
        </w:rPr>
        <w:t> </w:t>
      </w:r>
      <w:r>
        <w:rPr>
          <w:color w:val="231F20"/>
        </w:rPr>
        <w:t>zal</w:t>
      </w:r>
      <w:r>
        <w:rPr>
          <w:color w:val="231F20"/>
          <w:spacing w:val="-2"/>
        </w:rPr>
        <w:t> </w:t>
      </w:r>
      <w:r>
        <w:rPr>
          <w:color w:val="231F20"/>
        </w:rPr>
        <w:t>elke</w:t>
      </w:r>
      <w:r>
        <w:rPr>
          <w:color w:val="231F20"/>
          <w:spacing w:val="-2"/>
        </w:rPr>
        <w:t> </w:t>
      </w:r>
      <w:r>
        <w:rPr>
          <w:color w:val="231F20"/>
        </w:rPr>
        <w:t>themagroep of</w:t>
      </w:r>
      <w:r>
        <w:rPr>
          <w:color w:val="231F20"/>
          <w:spacing w:val="-4"/>
        </w:rPr>
        <w:t> </w:t>
      </w:r>
      <w:r>
        <w:rPr>
          <w:color w:val="231F20"/>
        </w:rPr>
        <w:t>een</w:t>
      </w:r>
      <w:r>
        <w:rPr>
          <w:color w:val="231F20"/>
          <w:spacing w:val="-3"/>
        </w:rPr>
        <w:t> </w:t>
      </w:r>
      <w:r>
        <w:rPr>
          <w:color w:val="231F20"/>
        </w:rPr>
        <w:t>clustering</w:t>
      </w:r>
      <w:r>
        <w:rPr>
          <w:color w:val="231F20"/>
          <w:spacing w:val="-4"/>
        </w:rPr>
        <w:t> </w:t>
      </w:r>
      <w:r>
        <w:rPr>
          <w:color w:val="231F20"/>
        </w:rPr>
        <w:t>van</w:t>
      </w:r>
      <w:r>
        <w:rPr>
          <w:color w:val="231F20"/>
          <w:spacing w:val="-3"/>
        </w:rPr>
        <w:t> </w:t>
      </w:r>
      <w:r>
        <w:rPr>
          <w:color w:val="231F20"/>
        </w:rPr>
        <w:t>themagroepen</w:t>
      </w:r>
      <w:r>
        <w:rPr>
          <w:color w:val="231F20"/>
          <w:spacing w:val="-3"/>
        </w:rPr>
        <w:t> </w:t>
      </w:r>
      <w:r>
        <w:rPr>
          <w:color w:val="231F20"/>
        </w:rPr>
        <w:t>via</w:t>
      </w:r>
      <w:r>
        <w:rPr>
          <w:color w:val="231F20"/>
          <w:spacing w:val="-4"/>
        </w:rPr>
        <w:t> </w:t>
      </w:r>
      <w:r>
        <w:rPr>
          <w:color w:val="231F20"/>
        </w:rPr>
        <w:t>het</w:t>
      </w:r>
      <w:r>
        <w:rPr>
          <w:color w:val="231F20"/>
          <w:spacing w:val="-4"/>
        </w:rPr>
        <w:t> </w:t>
      </w:r>
      <w:r>
        <w:rPr>
          <w:color w:val="231F20"/>
        </w:rPr>
        <w:t>communicatieplatform</w:t>
      </w:r>
      <w:r>
        <w:rPr>
          <w:color w:val="231F20"/>
          <w:spacing w:val="-4"/>
        </w:rPr>
        <w:t> </w:t>
      </w:r>
      <w:r>
        <w:rPr>
          <w:color w:val="231F20"/>
        </w:rPr>
        <w:t>bekend</w:t>
      </w:r>
      <w:r>
        <w:rPr>
          <w:color w:val="231F20"/>
          <w:spacing w:val="-4"/>
        </w:rPr>
        <w:t> </w:t>
      </w:r>
      <w:r>
        <w:rPr>
          <w:color w:val="231F20"/>
        </w:rPr>
        <w:t>maken</w:t>
      </w:r>
      <w:r>
        <w:rPr>
          <w:color w:val="231F20"/>
          <w:spacing w:val="-3"/>
        </w:rPr>
        <w:t> </w:t>
      </w:r>
      <w:r>
        <w:rPr>
          <w:color w:val="231F20"/>
        </w:rPr>
        <w:t>hoe iedereen bereikbaar is.</w:t>
      </w:r>
    </w:p>
    <w:p>
      <w:pPr>
        <w:pStyle w:val="BodyText"/>
        <w:spacing w:line="254" w:lineRule="auto" w:before="109"/>
        <w:ind w:right="139"/>
      </w:pPr>
      <w:r>
        <w:rPr>
          <w:color w:val="231F20"/>
        </w:rPr>
        <w:t>De</w:t>
      </w:r>
      <w:r>
        <w:rPr>
          <w:color w:val="231F20"/>
          <w:spacing w:val="-4"/>
        </w:rPr>
        <w:t> </w:t>
      </w:r>
      <w:r>
        <w:rPr>
          <w:color w:val="231F20"/>
        </w:rPr>
        <w:t>themagroepen</w:t>
      </w:r>
      <w:r>
        <w:rPr>
          <w:color w:val="231F20"/>
          <w:spacing w:val="-3"/>
        </w:rPr>
        <w:t> </w:t>
      </w:r>
      <w:r>
        <w:rPr>
          <w:color w:val="231F20"/>
        </w:rPr>
        <w:t>blijven</w:t>
      </w:r>
      <w:r>
        <w:rPr>
          <w:color w:val="231F20"/>
          <w:spacing w:val="-3"/>
        </w:rPr>
        <w:t> </w:t>
      </w:r>
      <w:r>
        <w:rPr>
          <w:color w:val="231F20"/>
        </w:rPr>
        <w:t>functioneren</w:t>
      </w:r>
      <w:r>
        <w:rPr>
          <w:color w:val="231F20"/>
          <w:spacing w:val="-3"/>
        </w:rPr>
        <w:t> </w:t>
      </w:r>
      <w:r>
        <w:rPr>
          <w:color w:val="231F20"/>
        </w:rPr>
        <w:t>onder</w:t>
      </w:r>
      <w:r>
        <w:rPr>
          <w:color w:val="231F20"/>
          <w:spacing w:val="-3"/>
        </w:rPr>
        <w:t> </w:t>
      </w:r>
      <w:r>
        <w:rPr>
          <w:color w:val="231F20"/>
        </w:rPr>
        <w:t>de</w:t>
      </w:r>
      <w:r>
        <w:rPr>
          <w:color w:val="231F20"/>
          <w:spacing w:val="-4"/>
        </w:rPr>
        <w:t> </w:t>
      </w:r>
      <w:r>
        <w:rPr>
          <w:color w:val="231F20"/>
        </w:rPr>
        <w:t>vereniging</w:t>
      </w:r>
      <w:r>
        <w:rPr>
          <w:color w:val="231F20"/>
          <w:spacing w:val="-4"/>
        </w:rPr>
        <w:t> </w:t>
      </w:r>
      <w:r>
        <w:rPr>
          <w:color w:val="231F20"/>
        </w:rPr>
        <w:t>Dorpsbelangen,</w:t>
      </w:r>
      <w:r>
        <w:rPr>
          <w:color w:val="231F20"/>
          <w:spacing w:val="-3"/>
        </w:rPr>
        <w:t> </w:t>
      </w:r>
      <w:r>
        <w:rPr>
          <w:color w:val="231F20"/>
        </w:rPr>
        <w:t>maar</w:t>
      </w:r>
      <w:r>
        <w:rPr>
          <w:color w:val="231F20"/>
          <w:spacing w:val="-3"/>
        </w:rPr>
        <w:t> </w:t>
      </w:r>
      <w:r>
        <w:rPr>
          <w:color w:val="231F20"/>
        </w:rPr>
        <w:t>zijn</w:t>
      </w:r>
      <w:r>
        <w:rPr>
          <w:color w:val="231F20"/>
          <w:spacing w:val="-3"/>
        </w:rPr>
        <w:t> </w:t>
      </w:r>
      <w:r>
        <w:rPr>
          <w:color w:val="231F20"/>
        </w:rPr>
        <w:t>vrij om</w:t>
      </w:r>
      <w:r>
        <w:rPr>
          <w:color w:val="231F20"/>
          <w:spacing w:val="-2"/>
        </w:rPr>
        <w:t> </w:t>
      </w:r>
      <w:r>
        <w:rPr>
          <w:color w:val="231F20"/>
        </w:rPr>
        <w:t>zelfstandig</w:t>
      </w:r>
      <w:r>
        <w:rPr>
          <w:color w:val="231F20"/>
          <w:spacing w:val="-2"/>
        </w:rPr>
        <w:t> </w:t>
      </w:r>
      <w:r>
        <w:rPr>
          <w:color w:val="231F20"/>
        </w:rPr>
        <w:t>activiteiten</w:t>
      </w:r>
      <w:r>
        <w:rPr>
          <w:color w:val="231F20"/>
          <w:spacing w:val="-1"/>
        </w:rPr>
        <w:t> </w:t>
      </w:r>
      <w:r>
        <w:rPr>
          <w:color w:val="231F20"/>
        </w:rPr>
        <w:t>te</w:t>
      </w:r>
      <w:r>
        <w:rPr>
          <w:color w:val="231F20"/>
          <w:spacing w:val="-2"/>
        </w:rPr>
        <w:t> </w:t>
      </w:r>
      <w:r>
        <w:rPr>
          <w:color w:val="231F20"/>
        </w:rPr>
        <w:t>organiseren</w:t>
      </w:r>
      <w:r>
        <w:rPr>
          <w:color w:val="231F20"/>
          <w:spacing w:val="-1"/>
        </w:rPr>
        <w:t> </w:t>
      </w:r>
      <w:r>
        <w:rPr>
          <w:color w:val="231F20"/>
        </w:rPr>
        <w:t>mits</w:t>
      </w:r>
      <w:r>
        <w:rPr>
          <w:color w:val="231F20"/>
          <w:spacing w:val="-2"/>
        </w:rPr>
        <w:t> </w:t>
      </w:r>
      <w:r>
        <w:rPr>
          <w:color w:val="231F20"/>
        </w:rPr>
        <w:t>dit</w:t>
      </w:r>
      <w:r>
        <w:rPr>
          <w:color w:val="231F20"/>
          <w:spacing w:val="-2"/>
        </w:rPr>
        <w:t> </w:t>
      </w:r>
      <w:r>
        <w:rPr>
          <w:color w:val="231F20"/>
        </w:rPr>
        <w:t>in</w:t>
      </w:r>
      <w:r>
        <w:rPr>
          <w:color w:val="231F20"/>
          <w:spacing w:val="-1"/>
        </w:rPr>
        <w:t> </w:t>
      </w:r>
      <w:r>
        <w:rPr>
          <w:color w:val="231F20"/>
        </w:rPr>
        <w:t>overleg</w:t>
      </w:r>
      <w:r>
        <w:rPr>
          <w:color w:val="231F20"/>
          <w:spacing w:val="-2"/>
        </w:rPr>
        <w:t> </w:t>
      </w:r>
      <w:r>
        <w:rPr>
          <w:color w:val="231F20"/>
        </w:rPr>
        <w:t>met</w:t>
      </w:r>
      <w:r>
        <w:rPr>
          <w:color w:val="231F20"/>
          <w:spacing w:val="-2"/>
        </w:rPr>
        <w:t> </w:t>
      </w:r>
      <w:r>
        <w:rPr>
          <w:color w:val="231F20"/>
        </w:rPr>
        <w:t>het</w:t>
      </w:r>
      <w:r>
        <w:rPr>
          <w:color w:val="231F20"/>
          <w:spacing w:val="-2"/>
        </w:rPr>
        <w:t> </w:t>
      </w:r>
      <w:r>
        <w:rPr>
          <w:color w:val="231F20"/>
        </w:rPr>
        <w:t>bestuur</w:t>
      </w:r>
      <w:r>
        <w:rPr>
          <w:color w:val="231F20"/>
          <w:spacing w:val="-1"/>
        </w:rPr>
        <w:t> </w:t>
      </w:r>
      <w:r>
        <w:rPr>
          <w:color w:val="231F20"/>
        </w:rPr>
        <w:t>gebeurt.</w:t>
      </w:r>
      <w:r>
        <w:rPr>
          <w:color w:val="231F20"/>
          <w:spacing w:val="-1"/>
        </w:rPr>
        <w:t> </w:t>
      </w:r>
      <w:r>
        <w:rPr>
          <w:color w:val="231F20"/>
        </w:rPr>
        <w:t>Om het contact te onderhouden zal op elke eerste vergadering in een kwartaal de kerngroep uitgenodigd worden.</w:t>
      </w:r>
    </w:p>
    <w:p>
      <w:pPr>
        <w:pStyle w:val="BodyText"/>
        <w:spacing w:line="254" w:lineRule="auto" w:before="109"/>
        <w:ind w:right="139"/>
      </w:pPr>
      <w:r>
        <w:rPr>
          <w:color w:val="231F20"/>
        </w:rPr>
        <w:t>De</w:t>
      </w:r>
      <w:r>
        <w:rPr>
          <w:color w:val="231F20"/>
          <w:spacing w:val="-4"/>
        </w:rPr>
        <w:t> </w:t>
      </w:r>
      <w:r>
        <w:rPr>
          <w:color w:val="231F20"/>
        </w:rPr>
        <w:t>vereniging</w:t>
      </w:r>
      <w:r>
        <w:rPr>
          <w:color w:val="231F20"/>
          <w:spacing w:val="-4"/>
        </w:rPr>
        <w:t> </w:t>
      </w:r>
      <w:r>
        <w:rPr>
          <w:color w:val="231F20"/>
        </w:rPr>
        <w:t>Dorpsbelangen</w:t>
      </w:r>
      <w:r>
        <w:rPr>
          <w:color w:val="231F20"/>
          <w:spacing w:val="-3"/>
        </w:rPr>
        <w:t> </w:t>
      </w:r>
      <w:r>
        <w:rPr>
          <w:color w:val="231F20"/>
        </w:rPr>
        <w:t>Ees</w:t>
      </w:r>
      <w:r>
        <w:rPr>
          <w:color w:val="231F20"/>
          <w:spacing w:val="-4"/>
        </w:rPr>
        <w:t> </w:t>
      </w:r>
      <w:r>
        <w:rPr>
          <w:color w:val="231F20"/>
        </w:rPr>
        <w:t>&amp;</w:t>
      </w:r>
      <w:r>
        <w:rPr>
          <w:color w:val="231F20"/>
          <w:spacing w:val="-4"/>
        </w:rPr>
        <w:t> </w:t>
      </w:r>
      <w:r>
        <w:rPr>
          <w:color w:val="231F20"/>
        </w:rPr>
        <w:t>Eesergroen</w:t>
      </w:r>
      <w:r>
        <w:rPr>
          <w:color w:val="231F20"/>
          <w:spacing w:val="-3"/>
        </w:rPr>
        <w:t> </w:t>
      </w:r>
      <w:r>
        <w:rPr>
          <w:color w:val="231F20"/>
        </w:rPr>
        <w:t>is</w:t>
      </w:r>
      <w:r>
        <w:rPr>
          <w:color w:val="231F20"/>
          <w:spacing w:val="-4"/>
        </w:rPr>
        <w:t> </w:t>
      </w:r>
      <w:r>
        <w:rPr>
          <w:color w:val="231F20"/>
        </w:rPr>
        <w:t>er</w:t>
      </w:r>
      <w:r>
        <w:rPr>
          <w:color w:val="231F20"/>
          <w:spacing w:val="-3"/>
        </w:rPr>
        <w:t> </w:t>
      </w:r>
      <w:r>
        <w:rPr>
          <w:color w:val="231F20"/>
        </w:rPr>
        <w:t>voor</w:t>
      </w:r>
      <w:r>
        <w:rPr>
          <w:color w:val="231F20"/>
          <w:spacing w:val="-3"/>
        </w:rPr>
        <w:t> </w:t>
      </w:r>
      <w:r>
        <w:rPr>
          <w:color w:val="231F20"/>
        </w:rPr>
        <w:t>alle</w:t>
      </w:r>
      <w:r>
        <w:rPr>
          <w:color w:val="231F20"/>
          <w:spacing w:val="-4"/>
        </w:rPr>
        <w:t> </w:t>
      </w:r>
      <w:r>
        <w:rPr>
          <w:color w:val="231F20"/>
        </w:rPr>
        <w:t>leden,</w:t>
      </w:r>
      <w:r>
        <w:rPr>
          <w:color w:val="231F20"/>
          <w:spacing w:val="-3"/>
        </w:rPr>
        <w:t> </w:t>
      </w:r>
      <w:r>
        <w:rPr>
          <w:color w:val="231F20"/>
        </w:rPr>
        <w:t>Bij</w:t>
      </w:r>
      <w:r>
        <w:rPr>
          <w:color w:val="231F20"/>
          <w:spacing w:val="-4"/>
        </w:rPr>
        <w:t> </w:t>
      </w:r>
      <w:r>
        <w:rPr>
          <w:color w:val="231F20"/>
        </w:rPr>
        <w:t>onderwerpen waarbij tegenstrijdige belangen zijn, neemt het bestuur geen standpunt in.</w:t>
      </w:r>
    </w:p>
    <w:p>
      <w:pPr>
        <w:pStyle w:val="BodyText"/>
        <w:spacing w:line="254" w:lineRule="auto" w:before="112"/>
      </w:pPr>
      <w:r>
        <w:rPr>
          <w:color w:val="231F20"/>
        </w:rPr>
        <w:t>Tot</w:t>
      </w:r>
      <w:r>
        <w:rPr>
          <w:color w:val="231F20"/>
          <w:spacing w:val="-3"/>
        </w:rPr>
        <w:t> </w:t>
      </w:r>
      <w:r>
        <w:rPr>
          <w:color w:val="231F20"/>
        </w:rPr>
        <w:t>slot</w:t>
      </w:r>
      <w:r>
        <w:rPr>
          <w:color w:val="231F20"/>
          <w:spacing w:val="-3"/>
        </w:rPr>
        <w:t> </w:t>
      </w:r>
      <w:r>
        <w:rPr>
          <w:color w:val="231F20"/>
        </w:rPr>
        <w:t>willen</w:t>
      </w:r>
      <w:r>
        <w:rPr>
          <w:color w:val="231F20"/>
          <w:spacing w:val="-2"/>
        </w:rPr>
        <w:t> </w:t>
      </w:r>
      <w:r>
        <w:rPr>
          <w:color w:val="231F20"/>
        </w:rPr>
        <w:t>we</w:t>
      </w:r>
      <w:r>
        <w:rPr>
          <w:color w:val="231F20"/>
          <w:spacing w:val="-3"/>
        </w:rPr>
        <w:t> </w:t>
      </w:r>
      <w:r>
        <w:rPr>
          <w:color w:val="231F20"/>
        </w:rPr>
        <w:t>iedereen</w:t>
      </w:r>
      <w:r>
        <w:rPr>
          <w:color w:val="231F20"/>
          <w:spacing w:val="-2"/>
        </w:rPr>
        <w:t> </w:t>
      </w:r>
      <w:r>
        <w:rPr>
          <w:color w:val="231F20"/>
        </w:rPr>
        <w:t>bedanken</w:t>
      </w:r>
      <w:r>
        <w:rPr>
          <w:color w:val="231F20"/>
          <w:spacing w:val="-2"/>
        </w:rPr>
        <w:t> </w:t>
      </w:r>
      <w:r>
        <w:rPr>
          <w:color w:val="231F20"/>
        </w:rPr>
        <w:t>die</w:t>
      </w:r>
      <w:r>
        <w:rPr>
          <w:color w:val="231F20"/>
          <w:spacing w:val="-3"/>
        </w:rPr>
        <w:t> </w:t>
      </w:r>
      <w:r>
        <w:rPr>
          <w:color w:val="231F20"/>
        </w:rPr>
        <w:t>heeft</w:t>
      </w:r>
      <w:r>
        <w:rPr>
          <w:color w:val="231F20"/>
          <w:spacing w:val="-3"/>
        </w:rPr>
        <w:t> </w:t>
      </w:r>
      <w:r>
        <w:rPr>
          <w:color w:val="231F20"/>
        </w:rPr>
        <w:t>bijgedragen</w:t>
      </w:r>
      <w:r>
        <w:rPr>
          <w:color w:val="231F20"/>
          <w:spacing w:val="-2"/>
        </w:rPr>
        <w:t> </w:t>
      </w:r>
      <w:r>
        <w:rPr>
          <w:color w:val="231F20"/>
        </w:rPr>
        <w:t>aan</w:t>
      </w:r>
      <w:r>
        <w:rPr>
          <w:color w:val="231F20"/>
          <w:spacing w:val="-2"/>
        </w:rPr>
        <w:t> </w:t>
      </w:r>
      <w:r>
        <w:rPr>
          <w:color w:val="231F20"/>
        </w:rPr>
        <w:t>de</w:t>
      </w:r>
      <w:r>
        <w:rPr>
          <w:color w:val="231F20"/>
          <w:spacing w:val="-3"/>
        </w:rPr>
        <w:t> </w:t>
      </w:r>
      <w:r>
        <w:rPr>
          <w:color w:val="231F20"/>
        </w:rPr>
        <w:t>totstandkoming</w:t>
      </w:r>
      <w:r>
        <w:rPr>
          <w:color w:val="231F20"/>
          <w:spacing w:val="-3"/>
        </w:rPr>
        <w:t> </w:t>
      </w:r>
      <w:r>
        <w:rPr>
          <w:color w:val="231F20"/>
        </w:rPr>
        <w:t>van</w:t>
      </w:r>
      <w:r>
        <w:rPr>
          <w:color w:val="231F20"/>
          <w:spacing w:val="-2"/>
        </w:rPr>
        <w:t> </w:t>
      </w:r>
      <w:r>
        <w:rPr>
          <w:color w:val="231F20"/>
        </w:rPr>
        <w:t>deze visie. Door gezamenlijke inzet en betrokkenheid hebben we een document kunnen creëren dat</w:t>
      </w:r>
      <w:r>
        <w:rPr>
          <w:color w:val="231F20"/>
          <w:spacing w:val="-3"/>
        </w:rPr>
        <w:t> </w:t>
      </w:r>
      <w:r>
        <w:rPr>
          <w:color w:val="231F20"/>
        </w:rPr>
        <w:t>richting</w:t>
      </w:r>
      <w:r>
        <w:rPr>
          <w:color w:val="231F20"/>
          <w:spacing w:val="-3"/>
        </w:rPr>
        <w:t> </w:t>
      </w:r>
      <w:r>
        <w:rPr>
          <w:color w:val="231F20"/>
        </w:rPr>
        <w:t>en</w:t>
      </w:r>
      <w:r>
        <w:rPr>
          <w:color w:val="231F20"/>
          <w:spacing w:val="-2"/>
        </w:rPr>
        <w:t> </w:t>
      </w:r>
      <w:r>
        <w:rPr>
          <w:color w:val="231F20"/>
        </w:rPr>
        <w:t>inspiratie</w:t>
      </w:r>
      <w:r>
        <w:rPr>
          <w:color w:val="231F20"/>
          <w:spacing w:val="-3"/>
        </w:rPr>
        <w:t> </w:t>
      </w:r>
      <w:r>
        <w:rPr>
          <w:color w:val="231F20"/>
        </w:rPr>
        <w:t>biedt</w:t>
      </w:r>
      <w:r>
        <w:rPr>
          <w:color w:val="231F20"/>
          <w:spacing w:val="-3"/>
        </w:rPr>
        <w:t> </w:t>
      </w:r>
      <w:r>
        <w:rPr>
          <w:color w:val="231F20"/>
        </w:rPr>
        <w:t>voor</w:t>
      </w:r>
      <w:r>
        <w:rPr>
          <w:color w:val="231F20"/>
          <w:spacing w:val="-2"/>
        </w:rPr>
        <w:t> </w:t>
      </w:r>
      <w:r>
        <w:rPr>
          <w:color w:val="231F20"/>
        </w:rPr>
        <w:t>de</w:t>
      </w:r>
      <w:r>
        <w:rPr>
          <w:color w:val="231F20"/>
          <w:spacing w:val="-3"/>
        </w:rPr>
        <w:t> </w:t>
      </w:r>
      <w:r>
        <w:rPr>
          <w:color w:val="231F20"/>
        </w:rPr>
        <w:t>komende</w:t>
      </w:r>
      <w:r>
        <w:rPr>
          <w:color w:val="231F20"/>
          <w:spacing w:val="-3"/>
        </w:rPr>
        <w:t> </w:t>
      </w:r>
      <w:r>
        <w:rPr>
          <w:color w:val="231F20"/>
        </w:rPr>
        <w:t>jaren.</w:t>
      </w:r>
      <w:r>
        <w:rPr>
          <w:color w:val="231F20"/>
          <w:spacing w:val="-2"/>
        </w:rPr>
        <w:t> </w:t>
      </w:r>
      <w:r>
        <w:rPr>
          <w:color w:val="231F20"/>
        </w:rPr>
        <w:t>We</w:t>
      </w:r>
      <w:r>
        <w:rPr>
          <w:color w:val="231F20"/>
          <w:spacing w:val="-3"/>
        </w:rPr>
        <w:t> </w:t>
      </w:r>
      <w:r>
        <w:rPr>
          <w:color w:val="231F20"/>
        </w:rPr>
        <w:t>kijken</w:t>
      </w:r>
      <w:r>
        <w:rPr>
          <w:color w:val="231F20"/>
          <w:spacing w:val="-2"/>
        </w:rPr>
        <w:t> </w:t>
      </w:r>
      <w:r>
        <w:rPr>
          <w:color w:val="231F20"/>
        </w:rPr>
        <w:t>ernaar</w:t>
      </w:r>
      <w:r>
        <w:rPr>
          <w:color w:val="231F20"/>
          <w:spacing w:val="-2"/>
        </w:rPr>
        <w:t> </w:t>
      </w:r>
      <w:r>
        <w:rPr>
          <w:color w:val="231F20"/>
        </w:rPr>
        <w:t>uit</w:t>
      </w:r>
      <w:r>
        <w:rPr>
          <w:color w:val="231F20"/>
          <w:spacing w:val="-3"/>
        </w:rPr>
        <w:t> </w:t>
      </w:r>
      <w:r>
        <w:rPr>
          <w:color w:val="231F20"/>
        </w:rPr>
        <w:t>om</w:t>
      </w:r>
      <w:r>
        <w:rPr>
          <w:color w:val="231F20"/>
          <w:spacing w:val="-3"/>
        </w:rPr>
        <w:t> </w:t>
      </w:r>
      <w:r>
        <w:rPr>
          <w:color w:val="231F20"/>
        </w:rPr>
        <w:t>samen</w:t>
      </w:r>
      <w:r>
        <w:rPr>
          <w:color w:val="231F20"/>
          <w:spacing w:val="-2"/>
        </w:rPr>
        <w:t> </w:t>
      </w:r>
      <w:r>
        <w:rPr>
          <w:color w:val="231F20"/>
        </w:rPr>
        <w:t>deze visie tot leven te brengen.</w:t>
      </w:r>
    </w:p>
    <w:sectPr>
      <w:pgSz w:w="11910" w:h="16840"/>
      <w:pgMar w:header="0" w:footer="799" w:top="680" w:bottom="1360" w:left="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Myriad Pro">
    <w:altName w:val="Myriad Pro"/>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350784">
              <wp:simplePos x="0" y="0"/>
              <wp:positionH relativeFrom="page">
                <wp:posOffset>1197949</wp:posOffset>
              </wp:positionH>
              <wp:positionV relativeFrom="page">
                <wp:posOffset>9822673</wp:posOffset>
              </wp:positionV>
              <wp:extent cx="5715" cy="51308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715" cy="513080"/>
                      </a:xfrm>
                      <a:custGeom>
                        <a:avLst/>
                        <a:gdLst/>
                        <a:ahLst/>
                        <a:cxnLst/>
                        <a:rect l="l" t="t" r="r" b="b"/>
                        <a:pathLst>
                          <a:path w="5715" h="513080">
                            <a:moveTo>
                              <a:pt x="5372" y="512864"/>
                            </a:moveTo>
                            <a:lnTo>
                              <a:pt x="0" y="0"/>
                            </a:lnTo>
                          </a:path>
                        </a:pathLst>
                      </a:custGeom>
                      <a:ln w="12700">
                        <a:solidFill>
                          <a:srgbClr val="5273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65696" from="94.749698pt,813.821843pt" to="94.326698pt,773.438843pt" stroked="true" strokeweight="1pt" strokecolor="#527338">
              <v:stroke dashstyle="solid"/>
              <w10:wrap type="none"/>
            </v:line>
          </w:pict>
        </mc:Fallback>
      </mc:AlternateContent>
    </w:r>
    <w:r>
      <w:rPr/>
      <mc:AlternateContent>
        <mc:Choice Requires="wps">
          <w:drawing>
            <wp:anchor distT="0" distB="0" distL="0" distR="0" allowOverlap="1" layoutInCell="1" locked="0" behindDoc="1" simplePos="0" relativeHeight="487351296">
              <wp:simplePos x="0" y="0"/>
              <wp:positionH relativeFrom="page">
                <wp:posOffset>923149</wp:posOffset>
              </wp:positionH>
              <wp:positionV relativeFrom="page">
                <wp:posOffset>9999500</wp:posOffset>
              </wp:positionV>
              <wp:extent cx="240665" cy="19875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40665" cy="198755"/>
                      </a:xfrm>
                      <a:prstGeom prst="rect">
                        <a:avLst/>
                      </a:prstGeom>
                    </wps:spPr>
                    <wps:txbx>
                      <w:txbxContent>
                        <w:p>
                          <w:pPr>
                            <w:spacing w:before="20"/>
                            <w:ind w:left="60" w:right="0" w:firstLine="0"/>
                            <w:jc w:val="left"/>
                            <w:rPr>
                              <w:rFonts w:ascii="Myriad Pro"/>
                              <w:b/>
                              <w:i/>
                              <w:sz w:val="22"/>
                            </w:rPr>
                          </w:pPr>
                          <w:r>
                            <w:rPr>
                              <w:rFonts w:ascii="Myriad Pro"/>
                              <w:b/>
                              <w:i/>
                              <w:color w:val="231F20"/>
                              <w:spacing w:val="-5"/>
                              <w:sz w:val="22"/>
                            </w:rPr>
                            <w:fldChar w:fldCharType="begin"/>
                          </w:r>
                          <w:r>
                            <w:rPr>
                              <w:rFonts w:ascii="Myriad Pro"/>
                              <w:b/>
                              <w:i/>
                              <w:color w:val="231F20"/>
                              <w:spacing w:val="-5"/>
                              <w:sz w:val="22"/>
                            </w:rPr>
                            <w:instrText> PAGE </w:instrText>
                          </w:r>
                          <w:r>
                            <w:rPr>
                              <w:rFonts w:ascii="Myriad Pro"/>
                              <w:b/>
                              <w:i/>
                              <w:color w:val="231F20"/>
                              <w:spacing w:val="-5"/>
                              <w:sz w:val="22"/>
                            </w:rPr>
                            <w:fldChar w:fldCharType="separate"/>
                          </w:r>
                          <w:r>
                            <w:rPr>
                              <w:rFonts w:ascii="Myriad Pro"/>
                              <w:b/>
                              <w:i/>
                              <w:color w:val="231F20"/>
                              <w:spacing w:val="-5"/>
                              <w:sz w:val="22"/>
                            </w:rPr>
                            <w:t>16</w:t>
                          </w:r>
                          <w:r>
                            <w:rPr>
                              <w:rFonts w:ascii="Myriad Pro"/>
                              <w:b/>
                              <w:i/>
                              <w:color w:val="231F20"/>
                              <w:spacing w:val="-5"/>
                              <w:sz w:val="22"/>
                            </w:rPr>
                            <w:fldChar w:fldCharType="end"/>
                          </w:r>
                        </w:p>
                      </w:txbxContent>
                    </wps:txbx>
                    <wps:bodyPr wrap="square" lIns="0" tIns="0" rIns="0" bIns="0" rtlCol="0">
                      <a:noAutofit/>
                    </wps:bodyPr>
                  </wps:wsp>
                </a:graphicData>
              </a:graphic>
            </wp:anchor>
          </w:drawing>
        </mc:Choice>
        <mc:Fallback>
          <w:pict>
            <v:shape style="position:absolute;margin-left:72.688904pt;margin-top:787.362244pt;width:18.95pt;height:15.65pt;mso-position-horizontal-relative:page;mso-position-vertical-relative:page;z-index:-15965184" type="#_x0000_t202" id="docshape6" filled="false" stroked="false">
              <v:textbox inset="0,0,0,0">
                <w:txbxContent>
                  <w:p>
                    <w:pPr>
                      <w:spacing w:before="20"/>
                      <w:ind w:left="60" w:right="0" w:firstLine="0"/>
                      <w:jc w:val="left"/>
                      <w:rPr>
                        <w:rFonts w:ascii="Myriad Pro"/>
                        <w:b/>
                        <w:i/>
                        <w:sz w:val="22"/>
                      </w:rPr>
                    </w:pPr>
                    <w:r>
                      <w:rPr>
                        <w:rFonts w:ascii="Myriad Pro"/>
                        <w:b/>
                        <w:i/>
                        <w:color w:val="231F20"/>
                        <w:spacing w:val="-5"/>
                        <w:sz w:val="22"/>
                      </w:rPr>
                      <w:fldChar w:fldCharType="begin"/>
                    </w:r>
                    <w:r>
                      <w:rPr>
                        <w:rFonts w:ascii="Myriad Pro"/>
                        <w:b/>
                        <w:i/>
                        <w:color w:val="231F20"/>
                        <w:spacing w:val="-5"/>
                        <w:sz w:val="22"/>
                      </w:rPr>
                      <w:instrText> PAGE </w:instrText>
                    </w:r>
                    <w:r>
                      <w:rPr>
                        <w:rFonts w:ascii="Myriad Pro"/>
                        <w:b/>
                        <w:i/>
                        <w:color w:val="231F20"/>
                        <w:spacing w:val="-5"/>
                        <w:sz w:val="22"/>
                      </w:rPr>
                      <w:fldChar w:fldCharType="separate"/>
                    </w:r>
                    <w:r>
                      <w:rPr>
                        <w:rFonts w:ascii="Myriad Pro"/>
                        <w:b/>
                        <w:i/>
                        <w:color w:val="231F20"/>
                        <w:spacing w:val="-5"/>
                        <w:sz w:val="22"/>
                      </w:rPr>
                      <w:t>16</w:t>
                    </w:r>
                    <w:r>
                      <w:rPr>
                        <w:rFonts w:ascii="Myriad Pro"/>
                        <w:b/>
                        <w:i/>
                        <w:color w:val="231F20"/>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3041" w:hanging="284"/>
        <w:jc w:val="left"/>
      </w:pPr>
      <w:rPr>
        <w:rFonts w:hint="default" w:ascii="Myriad Pro" w:hAnsi="Myriad Pro" w:eastAsia="Myriad Pro" w:cs="Myriad Pro"/>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4">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3">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2">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1">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0">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9">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8">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4">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7">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6">
    <w:multiLevelType w:val="hybridMultilevel"/>
    <w:lvl w:ilvl="0">
      <w:start w:val="2"/>
      <w:numFmt w:val="decimal"/>
      <w:lvlText w:val="%1."/>
      <w:lvlJc w:val="left"/>
      <w:pPr>
        <w:ind w:left="3041" w:hanging="284"/>
        <w:jc w:val="left"/>
      </w:pPr>
      <w:rPr>
        <w:rFonts w:hint="default" w:ascii="Myriad Pro" w:hAnsi="Myriad Pro" w:eastAsia="Myriad Pro" w:cs="Myriad Pro"/>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5">
    <w:multiLevelType w:val="hybridMultilevel"/>
    <w:lvl w:ilvl="0">
      <w:start w:val="1"/>
      <w:numFmt w:val="decimal"/>
      <w:lvlText w:val="%1."/>
      <w:lvlJc w:val="left"/>
      <w:pPr>
        <w:ind w:left="3041" w:hanging="284"/>
        <w:jc w:val="left"/>
      </w:pPr>
      <w:rPr>
        <w:rFonts w:hint="default" w:ascii="Myriad Pro" w:hAnsi="Myriad Pro" w:eastAsia="Myriad Pro" w:cs="Myriad Pro"/>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1">
    <w:multiLevelType w:val="hybridMultilevel"/>
    <w:lvl w:ilvl="0">
      <w:start w:val="0"/>
      <w:numFmt w:val="bullet"/>
      <w:lvlText w:val="●"/>
      <w:lvlJc w:val="left"/>
      <w:pPr>
        <w:ind w:left="3041" w:hanging="284"/>
      </w:pPr>
      <w:rPr>
        <w:rFonts w:hint="default" w:ascii="Georgia" w:hAnsi="Georgia" w:eastAsia="Georgia" w:cs="Georgia"/>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3">
    <w:multiLevelType w:val="hybridMultilevel"/>
    <w:lvl w:ilvl="0">
      <w:start w:val="1"/>
      <w:numFmt w:val="decimal"/>
      <w:lvlText w:val="%1."/>
      <w:lvlJc w:val="left"/>
      <w:pPr>
        <w:ind w:left="3041" w:hanging="284"/>
        <w:jc w:val="left"/>
      </w:pPr>
      <w:rPr>
        <w:rFonts w:hint="default" w:ascii="Myriad Pro" w:hAnsi="Myriad Pro" w:eastAsia="Myriad Pro" w:cs="Myriad Pro"/>
        <w:b w:val="0"/>
        <w:bCs w:val="0"/>
        <w:i w:val="0"/>
        <w:iCs w:val="0"/>
        <w:color w:val="231F20"/>
        <w:spacing w:val="0"/>
        <w:w w:val="100"/>
        <w:sz w:val="22"/>
        <w:szCs w:val="22"/>
        <w:lang w:val="nl-NL" w:eastAsia="en-US" w:bidi="ar-SA"/>
      </w:rPr>
    </w:lvl>
    <w:lvl w:ilvl="1">
      <w:start w:val="0"/>
      <w:numFmt w:val="bullet"/>
      <w:lvlText w:val="•"/>
      <w:lvlJc w:val="left"/>
      <w:pPr>
        <w:ind w:left="3862" w:hanging="284"/>
      </w:pPr>
      <w:rPr>
        <w:rFonts w:hint="default"/>
        <w:lang w:val="nl-NL" w:eastAsia="en-US" w:bidi="ar-SA"/>
      </w:rPr>
    </w:lvl>
    <w:lvl w:ilvl="2">
      <w:start w:val="0"/>
      <w:numFmt w:val="bullet"/>
      <w:lvlText w:val="•"/>
      <w:lvlJc w:val="left"/>
      <w:pPr>
        <w:ind w:left="4685" w:hanging="284"/>
      </w:pPr>
      <w:rPr>
        <w:rFonts w:hint="default"/>
        <w:lang w:val="nl-NL" w:eastAsia="en-US" w:bidi="ar-SA"/>
      </w:rPr>
    </w:lvl>
    <w:lvl w:ilvl="3">
      <w:start w:val="0"/>
      <w:numFmt w:val="bullet"/>
      <w:lvlText w:val="•"/>
      <w:lvlJc w:val="left"/>
      <w:pPr>
        <w:ind w:left="5507" w:hanging="284"/>
      </w:pPr>
      <w:rPr>
        <w:rFonts w:hint="default"/>
        <w:lang w:val="nl-NL" w:eastAsia="en-US" w:bidi="ar-SA"/>
      </w:rPr>
    </w:lvl>
    <w:lvl w:ilvl="4">
      <w:start w:val="0"/>
      <w:numFmt w:val="bullet"/>
      <w:lvlText w:val="•"/>
      <w:lvlJc w:val="left"/>
      <w:pPr>
        <w:ind w:left="6330" w:hanging="284"/>
      </w:pPr>
      <w:rPr>
        <w:rFonts w:hint="default"/>
        <w:lang w:val="nl-NL" w:eastAsia="en-US" w:bidi="ar-SA"/>
      </w:rPr>
    </w:lvl>
    <w:lvl w:ilvl="5">
      <w:start w:val="0"/>
      <w:numFmt w:val="bullet"/>
      <w:lvlText w:val="•"/>
      <w:lvlJc w:val="left"/>
      <w:pPr>
        <w:ind w:left="7152" w:hanging="284"/>
      </w:pPr>
      <w:rPr>
        <w:rFonts w:hint="default"/>
        <w:lang w:val="nl-NL" w:eastAsia="en-US" w:bidi="ar-SA"/>
      </w:rPr>
    </w:lvl>
    <w:lvl w:ilvl="6">
      <w:start w:val="0"/>
      <w:numFmt w:val="bullet"/>
      <w:lvlText w:val="•"/>
      <w:lvlJc w:val="left"/>
      <w:pPr>
        <w:ind w:left="7975" w:hanging="284"/>
      </w:pPr>
      <w:rPr>
        <w:rFonts w:hint="default"/>
        <w:lang w:val="nl-NL" w:eastAsia="en-US" w:bidi="ar-SA"/>
      </w:rPr>
    </w:lvl>
    <w:lvl w:ilvl="7">
      <w:start w:val="0"/>
      <w:numFmt w:val="bullet"/>
      <w:lvlText w:val="•"/>
      <w:lvlJc w:val="left"/>
      <w:pPr>
        <w:ind w:left="8797" w:hanging="284"/>
      </w:pPr>
      <w:rPr>
        <w:rFonts w:hint="default"/>
        <w:lang w:val="nl-NL" w:eastAsia="en-US" w:bidi="ar-SA"/>
      </w:rPr>
    </w:lvl>
    <w:lvl w:ilvl="8">
      <w:start w:val="0"/>
      <w:numFmt w:val="bullet"/>
      <w:lvlText w:val="•"/>
      <w:lvlJc w:val="left"/>
      <w:pPr>
        <w:ind w:left="9620" w:hanging="284"/>
      </w:pPr>
      <w:rPr>
        <w:rFonts w:hint="default"/>
        <w:lang w:val="nl-NL" w:eastAsia="en-US" w:bidi="ar-SA"/>
      </w:rPr>
    </w:lvl>
  </w:abstractNum>
  <w:abstractNum w:abstractNumId="0">
    <w:multiLevelType w:val="hybridMultilevel"/>
    <w:lvl w:ilvl="0">
      <w:start w:val="1"/>
      <w:numFmt w:val="decimal"/>
      <w:lvlText w:val="%1."/>
      <w:lvlJc w:val="left"/>
      <w:pPr>
        <w:ind w:left="2967" w:hanging="720"/>
        <w:jc w:val="left"/>
      </w:pPr>
      <w:rPr>
        <w:rFonts w:hint="default" w:ascii="Georgia" w:hAnsi="Georgia" w:eastAsia="Georgia" w:cs="Georgia"/>
        <w:b w:val="0"/>
        <w:bCs w:val="0"/>
        <w:i w:val="0"/>
        <w:iCs w:val="0"/>
        <w:color w:val="527338"/>
        <w:spacing w:val="0"/>
        <w:w w:val="100"/>
        <w:sz w:val="40"/>
        <w:szCs w:val="40"/>
        <w:lang w:val="nl-NL" w:eastAsia="en-US" w:bidi="ar-SA"/>
      </w:rPr>
    </w:lvl>
    <w:lvl w:ilvl="1">
      <w:start w:val="1"/>
      <w:numFmt w:val="decimal"/>
      <w:lvlText w:val="%1.%2."/>
      <w:lvlJc w:val="left"/>
      <w:pPr>
        <w:ind w:left="3167" w:hanging="694"/>
        <w:jc w:val="left"/>
      </w:pPr>
      <w:rPr>
        <w:rFonts w:hint="default" w:ascii="Myriad Pro" w:hAnsi="Myriad Pro" w:eastAsia="Myriad Pro" w:cs="Myriad Pro"/>
        <w:b w:val="0"/>
        <w:bCs w:val="0"/>
        <w:i/>
        <w:iCs/>
        <w:color w:val="527338"/>
        <w:spacing w:val="0"/>
        <w:w w:val="100"/>
        <w:sz w:val="26"/>
        <w:szCs w:val="26"/>
        <w:lang w:val="nl-NL" w:eastAsia="en-US" w:bidi="ar-SA"/>
      </w:rPr>
    </w:lvl>
    <w:lvl w:ilvl="2">
      <w:start w:val="1"/>
      <w:numFmt w:val="decimal"/>
      <w:lvlText w:val="%1.%2.%3."/>
      <w:lvlJc w:val="left"/>
      <w:pPr>
        <w:ind w:left="3927" w:hanging="760"/>
        <w:jc w:val="left"/>
      </w:pPr>
      <w:rPr>
        <w:rFonts w:hint="default" w:ascii="Myriad Pro" w:hAnsi="Myriad Pro" w:eastAsia="Myriad Pro" w:cs="Myriad Pro"/>
        <w:b w:val="0"/>
        <w:bCs w:val="0"/>
        <w:i/>
        <w:iCs/>
        <w:color w:val="527338"/>
        <w:spacing w:val="0"/>
        <w:w w:val="100"/>
        <w:sz w:val="26"/>
        <w:szCs w:val="26"/>
        <w:lang w:val="nl-NL" w:eastAsia="en-US" w:bidi="ar-SA"/>
      </w:rPr>
    </w:lvl>
    <w:lvl w:ilvl="3">
      <w:start w:val="0"/>
      <w:numFmt w:val="bullet"/>
      <w:lvlText w:val="•"/>
      <w:lvlJc w:val="left"/>
      <w:pPr>
        <w:ind w:left="4838" w:hanging="760"/>
      </w:pPr>
      <w:rPr>
        <w:rFonts w:hint="default"/>
        <w:lang w:val="nl-NL" w:eastAsia="en-US" w:bidi="ar-SA"/>
      </w:rPr>
    </w:lvl>
    <w:lvl w:ilvl="4">
      <w:start w:val="0"/>
      <w:numFmt w:val="bullet"/>
      <w:lvlText w:val="•"/>
      <w:lvlJc w:val="left"/>
      <w:pPr>
        <w:ind w:left="5756" w:hanging="760"/>
      </w:pPr>
      <w:rPr>
        <w:rFonts w:hint="default"/>
        <w:lang w:val="nl-NL" w:eastAsia="en-US" w:bidi="ar-SA"/>
      </w:rPr>
    </w:lvl>
    <w:lvl w:ilvl="5">
      <w:start w:val="0"/>
      <w:numFmt w:val="bullet"/>
      <w:lvlText w:val="•"/>
      <w:lvlJc w:val="left"/>
      <w:pPr>
        <w:ind w:left="6674" w:hanging="760"/>
      </w:pPr>
      <w:rPr>
        <w:rFonts w:hint="default"/>
        <w:lang w:val="nl-NL" w:eastAsia="en-US" w:bidi="ar-SA"/>
      </w:rPr>
    </w:lvl>
    <w:lvl w:ilvl="6">
      <w:start w:val="0"/>
      <w:numFmt w:val="bullet"/>
      <w:lvlText w:val="•"/>
      <w:lvlJc w:val="left"/>
      <w:pPr>
        <w:ind w:left="7592" w:hanging="760"/>
      </w:pPr>
      <w:rPr>
        <w:rFonts w:hint="default"/>
        <w:lang w:val="nl-NL" w:eastAsia="en-US" w:bidi="ar-SA"/>
      </w:rPr>
    </w:lvl>
    <w:lvl w:ilvl="7">
      <w:start w:val="0"/>
      <w:numFmt w:val="bullet"/>
      <w:lvlText w:val="•"/>
      <w:lvlJc w:val="left"/>
      <w:pPr>
        <w:ind w:left="8510" w:hanging="760"/>
      </w:pPr>
      <w:rPr>
        <w:rFonts w:hint="default"/>
        <w:lang w:val="nl-NL" w:eastAsia="en-US" w:bidi="ar-SA"/>
      </w:rPr>
    </w:lvl>
    <w:lvl w:ilvl="8">
      <w:start w:val="0"/>
      <w:numFmt w:val="bullet"/>
      <w:lvlText w:val="•"/>
      <w:lvlJc w:val="left"/>
      <w:pPr>
        <w:ind w:left="9429" w:hanging="760"/>
      </w:pPr>
      <w:rPr>
        <w:rFonts w:hint="default"/>
        <w:lang w:val="nl-NL" w:eastAsia="en-US" w:bidi="ar-SA"/>
      </w:rPr>
    </w:lvl>
  </w:abstractNum>
  <w:num w:numId="3">
    <w:abstractNumId w:val="2"/>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5">
    <w:abstractNumId w:val="4"/>
  </w:num>
  <w:num w:numId="8">
    <w:abstractNumId w:val="7"/>
  </w:num>
  <w:num w:numId="7">
    <w:abstractNumId w:val="6"/>
  </w:num>
  <w:num w:numId="6">
    <w:abstractNumId w:val="5"/>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nl-NL" w:eastAsia="en-US" w:bidi="ar-SA"/>
    </w:rPr>
  </w:style>
  <w:style w:styleId="BodyText" w:type="paragraph">
    <w:name w:val="Body Text"/>
    <w:basedOn w:val="Normal"/>
    <w:uiPriority w:val="1"/>
    <w:qFormat/>
    <w:pPr>
      <w:ind w:left="2247"/>
    </w:pPr>
    <w:rPr>
      <w:rFonts w:ascii="Georgia" w:hAnsi="Georgia" w:eastAsia="Georgia" w:cs="Georgia"/>
      <w:sz w:val="22"/>
      <w:szCs w:val="22"/>
      <w:lang w:val="nl-NL" w:eastAsia="en-US" w:bidi="ar-SA"/>
    </w:rPr>
  </w:style>
  <w:style w:styleId="Heading1" w:type="paragraph">
    <w:name w:val="Heading 1"/>
    <w:basedOn w:val="Normal"/>
    <w:uiPriority w:val="1"/>
    <w:qFormat/>
    <w:pPr>
      <w:spacing w:before="88"/>
      <w:ind w:left="2967" w:hanging="720"/>
      <w:outlineLvl w:val="1"/>
    </w:pPr>
    <w:rPr>
      <w:rFonts w:ascii="Georgia" w:hAnsi="Georgia" w:eastAsia="Georgia" w:cs="Georgia"/>
      <w:sz w:val="40"/>
      <w:szCs w:val="40"/>
      <w:lang w:val="nl-NL" w:eastAsia="en-US" w:bidi="ar-SA"/>
    </w:rPr>
  </w:style>
  <w:style w:styleId="Heading2" w:type="paragraph">
    <w:name w:val="Heading 2"/>
    <w:basedOn w:val="Normal"/>
    <w:uiPriority w:val="1"/>
    <w:qFormat/>
    <w:pPr>
      <w:spacing w:before="112"/>
      <w:ind w:left="3167" w:hanging="693"/>
      <w:outlineLvl w:val="2"/>
    </w:pPr>
    <w:rPr>
      <w:rFonts w:ascii="Myriad Pro" w:hAnsi="Myriad Pro" w:eastAsia="Myriad Pro" w:cs="Myriad Pro"/>
      <w:i/>
      <w:iCs/>
      <w:sz w:val="26"/>
      <w:szCs w:val="26"/>
      <w:lang w:val="nl-NL" w:eastAsia="en-US" w:bidi="ar-SA"/>
    </w:rPr>
  </w:style>
  <w:style w:styleId="Title" w:type="paragraph">
    <w:name w:val="Title"/>
    <w:basedOn w:val="Normal"/>
    <w:uiPriority w:val="1"/>
    <w:qFormat/>
    <w:pPr>
      <w:spacing w:before="1"/>
      <w:ind w:left="107"/>
    </w:pPr>
    <w:rPr>
      <w:rFonts w:ascii="Myriad Pro" w:hAnsi="Myriad Pro" w:eastAsia="Myriad Pro" w:cs="Myriad Pro"/>
      <w:i/>
      <w:iCs/>
      <w:sz w:val="134"/>
      <w:szCs w:val="134"/>
      <w:lang w:val="nl-NL" w:eastAsia="en-US" w:bidi="ar-SA"/>
    </w:rPr>
  </w:style>
  <w:style w:styleId="ListParagraph" w:type="paragraph">
    <w:name w:val="List Paragraph"/>
    <w:basedOn w:val="Normal"/>
    <w:uiPriority w:val="1"/>
    <w:qFormat/>
    <w:pPr>
      <w:spacing w:before="113"/>
      <w:ind w:left="3040" w:hanging="283"/>
    </w:pPr>
    <w:rPr>
      <w:rFonts w:ascii="Myriad Pro" w:hAnsi="Myriad Pro" w:eastAsia="Myriad Pro" w:cs="Myriad Pro"/>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http://www.mandieligneis.nl/" TargetMode="External"/><Relationship Id="rId9" Type="http://schemas.openxmlformats.org/officeDocument/2006/relationships/image" Target="media/image3.jpe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Dorpsvisie 2025.indd</dc:title>
  <dcterms:created xsi:type="dcterms:W3CDTF">2025-04-17T14:33:41Z</dcterms:created>
  <dcterms:modified xsi:type="dcterms:W3CDTF">2025-04-17T14:33:41Z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2025-04-17T00:00:00Z</vt:filetime>
  </property>
  <property fmtid="{D5CDD505-2E9C-101B-9397-08002B2CF9AE}" pid="7" name="Producer">
    <vt:lpwstr>Adobe PDF Library 17.0</vt:lpwstr>
  </property>
</Properties>
</file>